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A25EE" w14:textId="77777777" w:rsidR="00C41911" w:rsidRPr="008159DE" w:rsidRDefault="00C41911" w:rsidP="007659BD">
      <w:pPr>
        <w:pStyle w:val="ParaAttribute3"/>
        <w:suppressLineNumbers/>
        <w:spacing w:line="480" w:lineRule="auto"/>
        <w:rPr>
          <w:rStyle w:val="CharAttribute0"/>
          <w:rFonts w:ascii="Times New Roman"/>
          <w:sz w:val="24"/>
          <w:szCs w:val="24"/>
        </w:rPr>
      </w:pPr>
      <w:bookmarkStart w:id="0" w:name="_GoBack"/>
      <w:bookmarkEnd w:id="0"/>
      <w:r w:rsidRPr="008159DE">
        <w:rPr>
          <w:rStyle w:val="CharAttribute0"/>
          <w:rFonts w:ascii="Times New Roman"/>
          <w:sz w:val="24"/>
          <w:szCs w:val="24"/>
        </w:rPr>
        <w:t xml:space="preserve">Deception studies manipulating centrally acting performance modifiers: A review </w:t>
      </w:r>
    </w:p>
    <w:p w14:paraId="206E094F" w14:textId="77777777" w:rsidR="00C41911" w:rsidRPr="00C65B22" w:rsidRDefault="00C41911" w:rsidP="007659BD">
      <w:pPr>
        <w:pStyle w:val="ParaAttribute3"/>
        <w:suppressLineNumbers/>
        <w:spacing w:line="480" w:lineRule="auto"/>
        <w:rPr>
          <w:sz w:val="24"/>
          <w:szCs w:val="24"/>
        </w:rPr>
      </w:pPr>
    </w:p>
    <w:p w14:paraId="3867DA1E" w14:textId="37D93A17" w:rsidR="00C41911" w:rsidRDefault="00C41911" w:rsidP="007659BD">
      <w:pPr>
        <w:suppressLineNumbers/>
        <w:spacing w:line="480" w:lineRule="auto"/>
        <w:jc w:val="both"/>
        <w:rPr>
          <w:rFonts w:ascii="Times New Roman" w:hAnsi="Times New Roman"/>
          <w:szCs w:val="24"/>
          <w:vertAlign w:val="superscript"/>
        </w:rPr>
      </w:pPr>
      <w:r w:rsidRPr="00C65B22">
        <w:rPr>
          <w:rFonts w:ascii="Times New Roman" w:hAnsi="Times New Roman"/>
          <w:szCs w:val="24"/>
        </w:rPr>
        <w:t>Emily</w:t>
      </w:r>
      <w:r>
        <w:rPr>
          <w:rFonts w:ascii="Times New Roman" w:hAnsi="Times New Roman"/>
          <w:szCs w:val="24"/>
        </w:rPr>
        <w:t xml:space="preserve"> L</w:t>
      </w:r>
      <w:r w:rsidRPr="00C65B22">
        <w:rPr>
          <w:rFonts w:ascii="Times New Roman" w:hAnsi="Times New Roman"/>
          <w:szCs w:val="24"/>
        </w:rPr>
        <w:t xml:space="preserve"> Williams</w:t>
      </w:r>
      <w:r w:rsidRPr="00C65B22">
        <w:rPr>
          <w:rFonts w:ascii="Times New Roman" w:hAnsi="Times New Roman"/>
          <w:szCs w:val="24"/>
          <w:vertAlign w:val="superscript"/>
        </w:rPr>
        <w:t>1</w:t>
      </w:r>
      <w:r w:rsidRPr="00C65B22">
        <w:rPr>
          <w:rFonts w:ascii="Times New Roman" w:hAnsi="Times New Roman"/>
          <w:szCs w:val="24"/>
        </w:rPr>
        <w:t xml:space="preserve">, Hollie </w:t>
      </w:r>
      <w:r>
        <w:rPr>
          <w:rFonts w:ascii="Times New Roman" w:hAnsi="Times New Roman"/>
          <w:szCs w:val="24"/>
        </w:rPr>
        <w:t xml:space="preserve">S </w:t>
      </w:r>
      <w:r w:rsidRPr="00C65B22">
        <w:rPr>
          <w:rFonts w:ascii="Times New Roman" w:hAnsi="Times New Roman"/>
          <w:szCs w:val="24"/>
        </w:rPr>
        <w:t>Jones</w:t>
      </w:r>
      <w:r w:rsidRPr="00C65B22">
        <w:rPr>
          <w:rFonts w:ascii="Times New Roman" w:hAnsi="Times New Roman"/>
          <w:szCs w:val="24"/>
          <w:vertAlign w:val="superscript"/>
        </w:rPr>
        <w:t>1</w:t>
      </w:r>
      <w:r w:rsidRPr="00C65B22">
        <w:rPr>
          <w:rFonts w:ascii="Times New Roman" w:hAnsi="Times New Roman"/>
          <w:szCs w:val="24"/>
        </w:rPr>
        <w:t xml:space="preserve">, </w:t>
      </w:r>
      <w:r>
        <w:rPr>
          <w:rFonts w:ascii="Times New Roman" w:hAnsi="Times New Roman"/>
          <w:szCs w:val="24"/>
        </w:rPr>
        <w:t xml:space="preserve">S </w:t>
      </w:r>
      <w:r w:rsidRPr="00C65B22">
        <w:rPr>
          <w:rFonts w:ascii="Times New Roman" w:hAnsi="Times New Roman"/>
          <w:szCs w:val="24"/>
        </w:rPr>
        <w:t>Andy Sparks</w:t>
      </w:r>
      <w:r w:rsidRPr="00C65B22">
        <w:rPr>
          <w:rFonts w:ascii="Times New Roman" w:hAnsi="Times New Roman"/>
          <w:szCs w:val="24"/>
          <w:vertAlign w:val="superscript"/>
        </w:rPr>
        <w:t>1</w:t>
      </w:r>
      <w:r w:rsidRPr="00C65B22">
        <w:rPr>
          <w:rFonts w:ascii="Times New Roman" w:hAnsi="Times New Roman"/>
          <w:szCs w:val="24"/>
        </w:rPr>
        <w:t>, Dav</w:t>
      </w:r>
      <w:r>
        <w:rPr>
          <w:rFonts w:ascii="Times New Roman" w:hAnsi="Times New Roman"/>
          <w:szCs w:val="24"/>
        </w:rPr>
        <w:t>id</w:t>
      </w:r>
      <w:r w:rsidRPr="00C65B22">
        <w:rPr>
          <w:rFonts w:ascii="Times New Roman" w:hAnsi="Times New Roman"/>
          <w:szCs w:val="24"/>
        </w:rPr>
        <w:t xml:space="preserve"> Marchant</w:t>
      </w:r>
      <w:r w:rsidRPr="00C65B22">
        <w:rPr>
          <w:rFonts w:ascii="Times New Roman" w:hAnsi="Times New Roman"/>
          <w:szCs w:val="24"/>
          <w:vertAlign w:val="superscript"/>
        </w:rPr>
        <w:t>1</w:t>
      </w:r>
      <w:r w:rsidRPr="00C65B22">
        <w:rPr>
          <w:rFonts w:ascii="Times New Roman" w:hAnsi="Times New Roman"/>
          <w:szCs w:val="24"/>
        </w:rPr>
        <w:t>, Dominic Micklewright</w:t>
      </w:r>
      <w:r w:rsidRPr="00C65B22">
        <w:rPr>
          <w:rFonts w:ascii="Times New Roman" w:hAnsi="Times New Roman"/>
          <w:szCs w:val="24"/>
          <w:vertAlign w:val="superscript"/>
        </w:rPr>
        <w:t>2</w:t>
      </w:r>
      <w:r w:rsidRPr="00C65B22">
        <w:rPr>
          <w:rFonts w:ascii="Times New Roman" w:hAnsi="Times New Roman"/>
          <w:szCs w:val="24"/>
        </w:rPr>
        <w:t xml:space="preserve"> and Lars R. Mc Naughton</w:t>
      </w:r>
      <w:r w:rsidRPr="00C65B22">
        <w:rPr>
          <w:rFonts w:ascii="Times New Roman" w:hAnsi="Times New Roman"/>
          <w:szCs w:val="24"/>
          <w:vertAlign w:val="superscript"/>
        </w:rPr>
        <w:t>1</w:t>
      </w:r>
    </w:p>
    <w:p w14:paraId="03277024" w14:textId="77777777" w:rsidR="00C41911" w:rsidRPr="00C65B22" w:rsidRDefault="00C41911" w:rsidP="007659BD">
      <w:pPr>
        <w:suppressLineNumbers/>
        <w:spacing w:line="480" w:lineRule="auto"/>
        <w:jc w:val="both"/>
        <w:rPr>
          <w:rFonts w:ascii="Times New Roman" w:hAnsi="Times New Roman"/>
          <w:szCs w:val="24"/>
        </w:rPr>
      </w:pPr>
    </w:p>
    <w:p w14:paraId="1B05D43F"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1 Edge Hill University, Ormskirk, Lancashire, UK</w:t>
      </w:r>
    </w:p>
    <w:p w14:paraId="49AC2D16"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2 University of Essex, Colchester Essex, UK</w:t>
      </w:r>
    </w:p>
    <w:p w14:paraId="6D4A784F"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Address all Correspondence to:</w:t>
      </w:r>
    </w:p>
    <w:p w14:paraId="5CF66E4D"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b/>
        <w:t xml:space="preserve">Professor Lars Mc </w:t>
      </w:r>
      <w:proofErr w:type="spellStart"/>
      <w:r w:rsidRPr="00C65B22">
        <w:rPr>
          <w:rFonts w:ascii="Times New Roman" w:hAnsi="Times New Roman"/>
          <w:szCs w:val="24"/>
        </w:rPr>
        <w:t>Naughton</w:t>
      </w:r>
      <w:proofErr w:type="spellEnd"/>
    </w:p>
    <w:p w14:paraId="74F266B2"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b/>
        <w:t>Edge Hill University</w:t>
      </w:r>
    </w:p>
    <w:p w14:paraId="125ABBFE"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b/>
        <w:t>Department of Sport and Physical Activity</w:t>
      </w:r>
    </w:p>
    <w:p w14:paraId="3DEAC688"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b/>
        <w:t>Ormskirk</w:t>
      </w:r>
    </w:p>
    <w:p w14:paraId="72CF1F47" w14:textId="77777777" w:rsidR="00C41911" w:rsidRPr="00C65B22" w:rsidRDefault="00C41911" w:rsidP="007659BD">
      <w:pPr>
        <w:suppressLineNumbers/>
        <w:spacing w:line="480" w:lineRule="auto"/>
        <w:jc w:val="both"/>
        <w:rPr>
          <w:rFonts w:ascii="Times New Roman" w:hAnsi="Times New Roman"/>
          <w:szCs w:val="24"/>
        </w:rPr>
      </w:pPr>
      <w:r w:rsidRPr="00C65B22">
        <w:rPr>
          <w:rFonts w:ascii="Times New Roman" w:hAnsi="Times New Roman"/>
          <w:szCs w:val="24"/>
        </w:rPr>
        <w:tab/>
        <w:t>Lancashire L39 4QP</w:t>
      </w:r>
    </w:p>
    <w:p w14:paraId="0EEFD8C3" w14:textId="77777777" w:rsidR="00C41911" w:rsidRPr="00C65B22" w:rsidRDefault="00C41911" w:rsidP="007659BD">
      <w:pPr>
        <w:suppressLineNumbers/>
        <w:spacing w:line="480" w:lineRule="auto"/>
        <w:ind w:firstLine="720"/>
        <w:jc w:val="both"/>
        <w:rPr>
          <w:rFonts w:ascii="Times New Roman" w:hAnsi="Times New Roman"/>
        </w:rPr>
      </w:pPr>
      <w:r w:rsidRPr="00C65B22">
        <w:rPr>
          <w:rFonts w:ascii="Times New Roman" w:hAnsi="Times New Roman"/>
        </w:rPr>
        <w:t>ENGLAND</w:t>
      </w:r>
    </w:p>
    <w:p w14:paraId="225B6EF5" w14:textId="77777777" w:rsidR="00C41911" w:rsidRPr="00C65B22" w:rsidRDefault="00C41911" w:rsidP="007659BD">
      <w:pPr>
        <w:suppressLineNumbers/>
        <w:spacing w:line="480" w:lineRule="auto"/>
        <w:jc w:val="both"/>
        <w:rPr>
          <w:rFonts w:ascii="Times New Roman" w:hAnsi="Times New Roman"/>
        </w:rPr>
      </w:pPr>
      <w:r w:rsidRPr="00C65B22">
        <w:rPr>
          <w:rFonts w:ascii="Times New Roman" w:hAnsi="Times New Roman"/>
        </w:rPr>
        <w:tab/>
        <w:t xml:space="preserve">Email: lars.mcnaughton@edgehill.ac.uk </w:t>
      </w:r>
      <w:r w:rsidRPr="00C65B22">
        <w:rPr>
          <w:rFonts w:ascii="Times New Roman" w:hAnsi="Times New Roman"/>
        </w:rPr>
        <w:tab/>
      </w:r>
    </w:p>
    <w:p w14:paraId="28BC76BC" w14:textId="77777777" w:rsidR="00C41911" w:rsidRPr="00C65B22" w:rsidRDefault="00C41911" w:rsidP="007659BD">
      <w:pPr>
        <w:suppressLineNumbers/>
        <w:spacing w:line="480" w:lineRule="auto"/>
        <w:jc w:val="both"/>
        <w:rPr>
          <w:rFonts w:ascii="Times New Roman" w:hAnsi="Times New Roman"/>
        </w:rPr>
      </w:pPr>
      <w:r w:rsidRPr="00C65B22">
        <w:rPr>
          <w:rFonts w:ascii="Times New Roman" w:hAnsi="Times New Roman"/>
        </w:rPr>
        <w:tab/>
        <w:t>Telephone: +441695 657296</w:t>
      </w:r>
    </w:p>
    <w:p w14:paraId="137A8C04" w14:textId="77777777" w:rsidR="00C41911" w:rsidRDefault="00C41911" w:rsidP="007659BD">
      <w:pPr>
        <w:suppressLineNumbers/>
        <w:spacing w:after="0" w:line="240" w:lineRule="auto"/>
        <w:rPr>
          <w:rFonts w:ascii="Times New Roman" w:hAnsi="Times New Roman"/>
          <w:sz w:val="24"/>
          <w:szCs w:val="24"/>
        </w:rPr>
      </w:pPr>
      <w:r>
        <w:rPr>
          <w:rFonts w:ascii="Times New Roman" w:hAnsi="Times New Roman"/>
          <w:szCs w:val="24"/>
        </w:rPr>
        <w:br w:type="page"/>
      </w:r>
    </w:p>
    <w:p w14:paraId="65441788" w14:textId="4AC57085" w:rsidR="008E6404" w:rsidRPr="008E6404" w:rsidRDefault="008E6404" w:rsidP="007659BD">
      <w:pPr>
        <w:pStyle w:val="NoSpacing"/>
        <w:suppressLineNumbers/>
        <w:spacing w:line="480" w:lineRule="auto"/>
        <w:jc w:val="center"/>
        <w:rPr>
          <w:rFonts w:ascii="Times New Roman" w:hAnsi="Times New Roman"/>
          <w:szCs w:val="24"/>
        </w:rPr>
      </w:pPr>
      <w:r w:rsidRPr="008E6404">
        <w:rPr>
          <w:rFonts w:ascii="Times New Roman" w:hAnsi="Times New Roman"/>
          <w:szCs w:val="24"/>
        </w:rPr>
        <w:lastRenderedPageBreak/>
        <w:t xml:space="preserve">Deception studies manipulating centrally acting performance modifiers: A review </w:t>
      </w:r>
    </w:p>
    <w:p w14:paraId="0047B3EC" w14:textId="77777777" w:rsidR="008E6404" w:rsidRDefault="008E6404" w:rsidP="007659BD">
      <w:pPr>
        <w:suppressLineNumbers/>
        <w:spacing w:after="0" w:line="480" w:lineRule="auto"/>
        <w:rPr>
          <w:rFonts w:cs="Calibri"/>
          <w:szCs w:val="20"/>
        </w:rPr>
      </w:pPr>
    </w:p>
    <w:p w14:paraId="59CE0D58" w14:textId="77777777" w:rsidR="008E6404" w:rsidRDefault="008E6404" w:rsidP="007659BD">
      <w:pPr>
        <w:suppressLineNumbers/>
        <w:spacing w:after="0" w:line="480" w:lineRule="auto"/>
        <w:rPr>
          <w:rFonts w:cs="Calibri"/>
          <w:szCs w:val="20"/>
        </w:rPr>
      </w:pPr>
    </w:p>
    <w:p w14:paraId="50E2D40B" w14:textId="77777777" w:rsidR="008E6404" w:rsidRDefault="008E6404" w:rsidP="007659BD">
      <w:pPr>
        <w:suppressLineNumbers/>
        <w:spacing w:after="0" w:line="480" w:lineRule="auto"/>
        <w:rPr>
          <w:rFonts w:cs="Calibri"/>
          <w:szCs w:val="20"/>
        </w:rPr>
      </w:pPr>
    </w:p>
    <w:p w14:paraId="28ED8184" w14:textId="77777777" w:rsidR="008E6404" w:rsidRDefault="008E6404" w:rsidP="007659BD">
      <w:pPr>
        <w:suppressLineNumbers/>
        <w:spacing w:after="0" w:line="480" w:lineRule="auto"/>
        <w:rPr>
          <w:rFonts w:cs="Calibri"/>
          <w:szCs w:val="20"/>
        </w:rPr>
      </w:pPr>
    </w:p>
    <w:p w14:paraId="3A8E5E6C" w14:textId="77777777" w:rsidR="008E6404" w:rsidRDefault="008E6404" w:rsidP="007659BD">
      <w:pPr>
        <w:suppressLineNumbers/>
        <w:spacing w:after="0" w:line="480" w:lineRule="auto"/>
        <w:rPr>
          <w:rFonts w:cs="Calibri"/>
          <w:szCs w:val="20"/>
        </w:rPr>
      </w:pPr>
    </w:p>
    <w:p w14:paraId="02C93B4A" w14:textId="77777777" w:rsidR="008E6404" w:rsidRDefault="008E6404" w:rsidP="007659BD">
      <w:pPr>
        <w:suppressLineNumbers/>
        <w:spacing w:after="0" w:line="480" w:lineRule="auto"/>
        <w:rPr>
          <w:rFonts w:cs="Calibri"/>
          <w:szCs w:val="20"/>
        </w:rPr>
      </w:pPr>
    </w:p>
    <w:p w14:paraId="7CF4487E" w14:textId="77777777" w:rsidR="002C53D2" w:rsidRPr="00017E5D" w:rsidRDefault="002C53D2" w:rsidP="007659BD">
      <w:pPr>
        <w:suppressLineNumbers/>
        <w:spacing w:after="0" w:line="480" w:lineRule="auto"/>
        <w:rPr>
          <w:rFonts w:ascii="Times New Roman" w:hAnsi="Times New Roman"/>
          <w:sz w:val="24"/>
          <w:szCs w:val="24"/>
        </w:rPr>
      </w:pPr>
      <w:r w:rsidRPr="00017E5D">
        <w:rPr>
          <w:rFonts w:ascii="Times New Roman" w:hAnsi="Times New Roman"/>
          <w:sz w:val="24"/>
          <w:szCs w:val="24"/>
        </w:rPr>
        <w:t>CONFLICT OF INTEREST AND SOURCE OF FUNDING</w:t>
      </w:r>
    </w:p>
    <w:p w14:paraId="428DF5F9" w14:textId="77777777" w:rsidR="002C53D2" w:rsidRPr="00017E5D" w:rsidRDefault="002C53D2" w:rsidP="007659BD">
      <w:pPr>
        <w:suppressLineNumbers/>
        <w:spacing w:after="0" w:line="480" w:lineRule="auto"/>
        <w:rPr>
          <w:rFonts w:ascii="Times New Roman" w:hAnsi="Times New Roman"/>
          <w:sz w:val="24"/>
          <w:szCs w:val="24"/>
        </w:rPr>
      </w:pPr>
      <w:r w:rsidRPr="00017E5D">
        <w:rPr>
          <w:rFonts w:ascii="Times New Roman" w:hAnsi="Times New Roman"/>
          <w:sz w:val="24"/>
          <w:szCs w:val="24"/>
        </w:rPr>
        <w:t>The authors have no conflicts of Interest</w:t>
      </w:r>
    </w:p>
    <w:p w14:paraId="5B222719" w14:textId="0C17A131" w:rsidR="002C53D2" w:rsidRPr="00017E5D" w:rsidRDefault="002C53D2" w:rsidP="007659BD">
      <w:pPr>
        <w:suppressLineNumbers/>
        <w:spacing w:after="0" w:line="480" w:lineRule="auto"/>
        <w:rPr>
          <w:rFonts w:ascii="Times New Roman" w:hAnsi="Times New Roman"/>
          <w:sz w:val="24"/>
          <w:szCs w:val="24"/>
        </w:rPr>
      </w:pPr>
      <w:r w:rsidRPr="00017E5D">
        <w:rPr>
          <w:rFonts w:ascii="Times New Roman" w:hAnsi="Times New Roman"/>
          <w:sz w:val="24"/>
          <w:szCs w:val="24"/>
        </w:rPr>
        <w:t>There are no source</w:t>
      </w:r>
      <w:r w:rsidR="00A94025">
        <w:rPr>
          <w:rFonts w:ascii="Times New Roman" w:hAnsi="Times New Roman"/>
          <w:sz w:val="24"/>
          <w:szCs w:val="24"/>
        </w:rPr>
        <w:t>s</w:t>
      </w:r>
      <w:r w:rsidRPr="00017E5D">
        <w:rPr>
          <w:rFonts w:ascii="Times New Roman" w:hAnsi="Times New Roman"/>
          <w:sz w:val="24"/>
          <w:szCs w:val="24"/>
        </w:rPr>
        <w:t xml:space="preserve"> of funding for this work</w:t>
      </w:r>
    </w:p>
    <w:p w14:paraId="569DE8BB" w14:textId="77777777" w:rsidR="008E6404" w:rsidRDefault="008E6404" w:rsidP="007659BD">
      <w:pPr>
        <w:suppressLineNumbers/>
        <w:spacing w:after="0" w:line="480" w:lineRule="auto"/>
        <w:rPr>
          <w:rFonts w:cs="Calibri"/>
          <w:szCs w:val="20"/>
        </w:rPr>
      </w:pPr>
    </w:p>
    <w:p w14:paraId="02F61F16" w14:textId="77777777" w:rsidR="008E6404" w:rsidRDefault="008E6404" w:rsidP="007659BD">
      <w:pPr>
        <w:suppressLineNumbers/>
        <w:spacing w:after="0" w:line="480" w:lineRule="auto"/>
        <w:rPr>
          <w:rFonts w:cs="Calibri"/>
          <w:szCs w:val="20"/>
        </w:rPr>
      </w:pPr>
    </w:p>
    <w:p w14:paraId="3713379B" w14:textId="77777777" w:rsidR="008E6404" w:rsidRDefault="008E6404" w:rsidP="007659BD">
      <w:pPr>
        <w:suppressLineNumbers/>
        <w:spacing w:after="0" w:line="480" w:lineRule="auto"/>
        <w:rPr>
          <w:rFonts w:cs="Calibri"/>
          <w:szCs w:val="20"/>
        </w:rPr>
      </w:pPr>
    </w:p>
    <w:p w14:paraId="7748FA04" w14:textId="77777777" w:rsidR="008E6404" w:rsidRDefault="008E6404" w:rsidP="007659BD">
      <w:pPr>
        <w:suppressLineNumbers/>
        <w:spacing w:after="0" w:line="480" w:lineRule="auto"/>
        <w:rPr>
          <w:rFonts w:cs="Calibri"/>
          <w:szCs w:val="20"/>
        </w:rPr>
      </w:pPr>
    </w:p>
    <w:p w14:paraId="45AC71F3" w14:textId="77777777" w:rsidR="008E6404" w:rsidRDefault="008E6404" w:rsidP="007659BD">
      <w:pPr>
        <w:suppressLineNumbers/>
        <w:spacing w:after="0" w:line="480" w:lineRule="auto"/>
        <w:rPr>
          <w:rFonts w:cs="Calibri"/>
          <w:szCs w:val="20"/>
        </w:rPr>
      </w:pPr>
    </w:p>
    <w:p w14:paraId="039C52EB" w14:textId="77777777" w:rsidR="008E6404" w:rsidRDefault="008E6404" w:rsidP="007659BD">
      <w:pPr>
        <w:suppressLineNumbers/>
        <w:spacing w:after="0" w:line="480" w:lineRule="auto"/>
        <w:rPr>
          <w:rFonts w:cs="Calibri"/>
          <w:szCs w:val="20"/>
        </w:rPr>
      </w:pPr>
    </w:p>
    <w:p w14:paraId="1F25BA78" w14:textId="77777777" w:rsidR="008E6404" w:rsidRDefault="008E6404" w:rsidP="007659BD">
      <w:pPr>
        <w:suppressLineNumbers/>
        <w:spacing w:after="0" w:line="480" w:lineRule="auto"/>
        <w:rPr>
          <w:rFonts w:cs="Calibri"/>
          <w:szCs w:val="20"/>
        </w:rPr>
      </w:pPr>
    </w:p>
    <w:p w14:paraId="056F50CF" w14:textId="77777777" w:rsidR="008E6404" w:rsidRDefault="008E6404" w:rsidP="007659BD">
      <w:pPr>
        <w:suppressLineNumbers/>
        <w:spacing w:after="0" w:line="480" w:lineRule="auto"/>
        <w:rPr>
          <w:rFonts w:cs="Calibri"/>
          <w:szCs w:val="20"/>
        </w:rPr>
      </w:pPr>
    </w:p>
    <w:p w14:paraId="1A7BC60E" w14:textId="77777777" w:rsidR="008E6404" w:rsidRDefault="008E6404" w:rsidP="007659BD">
      <w:pPr>
        <w:suppressLineNumbers/>
        <w:spacing w:after="0" w:line="480" w:lineRule="auto"/>
        <w:rPr>
          <w:rFonts w:cs="Calibri"/>
          <w:szCs w:val="20"/>
        </w:rPr>
      </w:pPr>
    </w:p>
    <w:p w14:paraId="1969CB0C" w14:textId="77777777" w:rsidR="008E6404" w:rsidRDefault="008E6404" w:rsidP="007659BD">
      <w:pPr>
        <w:suppressLineNumbers/>
        <w:spacing w:after="0" w:line="480" w:lineRule="auto"/>
        <w:rPr>
          <w:rFonts w:cs="Calibri"/>
          <w:szCs w:val="20"/>
        </w:rPr>
      </w:pPr>
    </w:p>
    <w:p w14:paraId="0A9F5B89" w14:textId="77777777" w:rsidR="008E6404" w:rsidRDefault="008E6404" w:rsidP="007659BD">
      <w:pPr>
        <w:suppressLineNumbers/>
        <w:spacing w:after="0" w:line="480" w:lineRule="auto"/>
        <w:rPr>
          <w:rFonts w:cs="Calibri"/>
          <w:szCs w:val="20"/>
        </w:rPr>
      </w:pPr>
    </w:p>
    <w:p w14:paraId="1E8757E2" w14:textId="77777777" w:rsidR="008E6404" w:rsidRDefault="008E6404" w:rsidP="007659BD">
      <w:pPr>
        <w:suppressLineNumbers/>
        <w:spacing w:after="0" w:line="480" w:lineRule="auto"/>
        <w:rPr>
          <w:rFonts w:cs="Calibri"/>
          <w:szCs w:val="20"/>
        </w:rPr>
      </w:pPr>
    </w:p>
    <w:p w14:paraId="49434D05" w14:textId="77777777" w:rsidR="008E6404" w:rsidRPr="00DD51A3" w:rsidRDefault="008E6404" w:rsidP="007659BD">
      <w:pPr>
        <w:suppressLineNumbers/>
        <w:spacing w:after="0" w:line="480" w:lineRule="auto"/>
        <w:rPr>
          <w:rFonts w:cs="Calibri"/>
          <w:szCs w:val="20"/>
        </w:rPr>
      </w:pPr>
    </w:p>
    <w:p w14:paraId="35EEA371" w14:textId="77777777" w:rsidR="008E6404" w:rsidRDefault="008E6404" w:rsidP="007659BD">
      <w:pPr>
        <w:suppressLineNumbers/>
        <w:spacing w:after="0" w:line="240" w:lineRule="auto"/>
        <w:rPr>
          <w:rStyle w:val="CharAttribute2"/>
          <w:rFonts w:eastAsia="Batang" w:hAnsi="Times New Roman"/>
          <w:szCs w:val="24"/>
          <w:u w:val="none"/>
          <w:lang w:eastAsia="en-GB"/>
        </w:rPr>
      </w:pPr>
      <w:r>
        <w:rPr>
          <w:rStyle w:val="CharAttribute2"/>
          <w:rFonts w:eastAsia="Batang"/>
          <w:szCs w:val="24"/>
          <w:u w:val="none"/>
        </w:rPr>
        <w:br w:type="page"/>
      </w:r>
    </w:p>
    <w:p w14:paraId="64D76335" w14:textId="6D7CFF5D" w:rsidR="00936ACC" w:rsidRPr="00DE77C3" w:rsidRDefault="00936ACC" w:rsidP="00936ACC">
      <w:pPr>
        <w:pStyle w:val="ParaAttribute4"/>
        <w:spacing w:line="480" w:lineRule="auto"/>
        <w:jc w:val="both"/>
        <w:rPr>
          <w:rStyle w:val="CharAttribute7"/>
          <w:rFonts w:eastAsia="Batang"/>
          <w:sz w:val="20"/>
          <w:szCs w:val="24"/>
        </w:rPr>
      </w:pPr>
      <w:r w:rsidRPr="00DE77C3">
        <w:rPr>
          <w:rStyle w:val="CharAttribute2"/>
          <w:rFonts w:eastAsia="Batang"/>
          <w:szCs w:val="24"/>
          <w:u w:val="none"/>
        </w:rPr>
        <w:lastRenderedPageBreak/>
        <w:t xml:space="preserve">Abstract </w:t>
      </w:r>
      <w:r w:rsidRPr="00DE77C3">
        <w:rPr>
          <w:rStyle w:val="CharAttribute4"/>
          <w:szCs w:val="24"/>
        </w:rPr>
        <w:t xml:space="preserve">Athletes anticipatorily set, and continuously adjust pacing strategies prior to and during events, </w:t>
      </w:r>
      <w:r w:rsidRPr="00DE77C3">
        <w:rPr>
          <w:rStyle w:val="CharAttribute5"/>
          <w:szCs w:val="24"/>
        </w:rPr>
        <w:t>in order to produce optimal performance</w:t>
      </w:r>
      <w:r w:rsidRPr="00DE77C3">
        <w:rPr>
          <w:rStyle w:val="CharAttribute4"/>
          <w:szCs w:val="24"/>
        </w:rPr>
        <w:t xml:space="preserve">. Self-regulation ensures maximal effort is exerted in correspondence with the endpoint of exercise, whilst </w:t>
      </w:r>
      <w:r w:rsidRPr="00DE77C3">
        <w:rPr>
          <w:rStyle w:val="CharAttribute5"/>
          <w:szCs w:val="24"/>
        </w:rPr>
        <w:t xml:space="preserve">preventing physiological changes that are detrimental and disruptive to homeostatic control. </w:t>
      </w:r>
      <w:r w:rsidRPr="00DE77C3">
        <w:rPr>
          <w:rStyle w:val="CharAttribute6"/>
          <w:szCs w:val="24"/>
        </w:rPr>
        <w:t xml:space="preserve">The integration of </w:t>
      </w:r>
      <w:proofErr w:type="spellStart"/>
      <w:r w:rsidRPr="00DE77C3">
        <w:rPr>
          <w:rStyle w:val="CharAttribute6"/>
          <w:szCs w:val="24"/>
        </w:rPr>
        <w:t>feedforward</w:t>
      </w:r>
      <w:proofErr w:type="spellEnd"/>
      <w:r w:rsidRPr="00DE77C3">
        <w:rPr>
          <w:rStyle w:val="CharAttribute6"/>
          <w:szCs w:val="24"/>
        </w:rPr>
        <w:t xml:space="preserve"> and feedback information, together with the proposed brain’s performance modifiers</w:t>
      </w:r>
      <w:r w:rsidRPr="00DE77C3">
        <w:rPr>
          <w:rStyle w:val="CharAttribute5"/>
          <w:szCs w:val="24"/>
        </w:rPr>
        <w:t xml:space="preserve">, </w:t>
      </w:r>
      <w:r w:rsidRPr="00DE77C3">
        <w:rPr>
          <w:rStyle w:val="CharAttribute6"/>
          <w:szCs w:val="24"/>
        </w:rPr>
        <w:t xml:space="preserve">are said to be fundamental to this anticipatory and continuous regulation of exercise. Manipulation of central, regulatory internal and external stimuli has been a key focus within deception research, attempting to influence the self-regulation of exercise and </w:t>
      </w:r>
      <w:r w:rsidRPr="00DE77C3">
        <w:rPr>
          <w:rStyle w:val="CharAttribute7"/>
          <w:szCs w:val="24"/>
        </w:rPr>
        <w:t>induce im</w:t>
      </w:r>
      <w:r w:rsidR="000D6FBB">
        <w:rPr>
          <w:rStyle w:val="CharAttribute7"/>
          <w:szCs w:val="24"/>
        </w:rPr>
        <w:t>provements in performance. M</w:t>
      </w:r>
      <w:r w:rsidRPr="00DE77C3">
        <w:rPr>
          <w:rStyle w:val="CharAttribute7"/>
          <w:szCs w:val="24"/>
        </w:rPr>
        <w:t xml:space="preserve">ethods </w:t>
      </w:r>
      <w:r w:rsidR="000D6FBB">
        <w:rPr>
          <w:rStyle w:val="CharAttribute7"/>
          <w:szCs w:val="24"/>
        </w:rPr>
        <w:t xml:space="preserve">of </w:t>
      </w:r>
      <w:r w:rsidRPr="00DE77C3">
        <w:rPr>
          <w:rStyle w:val="CharAttribute7"/>
          <w:szCs w:val="24"/>
        </w:rPr>
        <w:t>manipulating performance modifiers</w:t>
      </w:r>
      <w:r w:rsidR="00E727D7" w:rsidRPr="00DE77C3">
        <w:rPr>
          <w:rStyle w:val="CharAttribute7"/>
          <w:szCs w:val="24"/>
        </w:rPr>
        <w:t xml:space="preserve"> such as </w:t>
      </w:r>
      <w:r w:rsidR="00727219" w:rsidRPr="00DE77C3">
        <w:rPr>
          <w:rStyle w:val="CharAttribute7"/>
          <w:szCs w:val="24"/>
        </w:rPr>
        <w:t xml:space="preserve">unknown task endpoint, deceived </w:t>
      </w:r>
      <w:r w:rsidR="002711B4" w:rsidRPr="00DE77C3">
        <w:rPr>
          <w:rStyle w:val="CharAttribute7"/>
          <w:szCs w:val="24"/>
        </w:rPr>
        <w:t>duration or</w:t>
      </w:r>
      <w:r w:rsidR="00727219" w:rsidRPr="00DE77C3">
        <w:rPr>
          <w:rStyle w:val="CharAttribute7"/>
          <w:szCs w:val="24"/>
        </w:rPr>
        <w:t xml:space="preserve"> intensity feedback</w:t>
      </w:r>
      <w:r w:rsidR="002711B4" w:rsidRPr="00DE77C3">
        <w:rPr>
          <w:rStyle w:val="CharAttribute7"/>
          <w:szCs w:val="24"/>
        </w:rPr>
        <w:t xml:space="preserve">, self-belief or previous experience </w:t>
      </w:r>
      <w:r w:rsidRPr="00DE77C3">
        <w:rPr>
          <w:rStyle w:val="CharAttribute7"/>
          <w:szCs w:val="24"/>
        </w:rPr>
        <w:t>create</w:t>
      </w:r>
      <w:r w:rsidR="002711B4" w:rsidRPr="00DE77C3">
        <w:rPr>
          <w:rStyle w:val="CharAttribute7"/>
          <w:szCs w:val="24"/>
        </w:rPr>
        <w:t>s</w:t>
      </w:r>
      <w:r w:rsidR="000D6FBB">
        <w:rPr>
          <w:rStyle w:val="CharAttribute7"/>
          <w:szCs w:val="24"/>
        </w:rPr>
        <w:t xml:space="preserve"> a challenge within research, as</w:t>
      </w:r>
      <w:r w:rsidRPr="00DE77C3">
        <w:rPr>
          <w:rStyle w:val="CharAttribute7"/>
          <w:szCs w:val="24"/>
        </w:rPr>
        <w:t xml:space="preserve"> although they contextualise theoretical propositions, there a</w:t>
      </w:r>
      <w:r w:rsidRPr="00DE77C3">
        <w:rPr>
          <w:rStyle w:val="CharAttribute4"/>
          <w:szCs w:val="24"/>
        </w:rPr>
        <w:t>re</w:t>
      </w:r>
      <w:r w:rsidRPr="00DE77C3">
        <w:rPr>
          <w:rStyle w:val="CharAttribute7"/>
          <w:szCs w:val="24"/>
        </w:rPr>
        <w:t xml:space="preserve"> few ecolog</w:t>
      </w:r>
      <w:r w:rsidR="000D6FBB">
        <w:rPr>
          <w:rStyle w:val="CharAttribute7"/>
          <w:szCs w:val="24"/>
        </w:rPr>
        <w:t>ical and practical approaches which</w:t>
      </w:r>
      <w:r w:rsidRPr="00DE77C3">
        <w:rPr>
          <w:rStyle w:val="CharAttribute7"/>
          <w:szCs w:val="24"/>
        </w:rPr>
        <w:t xml:space="preserve"> integrate theory with practice. </w:t>
      </w:r>
      <w:r w:rsidRPr="00DE77C3">
        <w:rPr>
          <w:rStyle w:val="CharAttribute4"/>
          <w:szCs w:val="24"/>
        </w:rPr>
        <w:t xml:space="preserve">Additionally </w:t>
      </w:r>
      <w:r w:rsidRPr="00DE77C3">
        <w:rPr>
          <w:rStyle w:val="CharAttribute7"/>
          <w:szCs w:val="24"/>
        </w:rPr>
        <w:t>the different methods and measures demonstrated in manipulation studies have produced inconsistent results.</w:t>
      </w:r>
      <w:r w:rsidRPr="00DE77C3">
        <w:rPr>
          <w:sz w:val="24"/>
          <w:szCs w:val="24"/>
        </w:rPr>
        <w:t xml:space="preserve"> </w:t>
      </w:r>
      <w:r w:rsidRPr="00DE77C3">
        <w:rPr>
          <w:rStyle w:val="CharAttribute7"/>
          <w:szCs w:val="24"/>
        </w:rPr>
        <w:t>This review examines and critical</w:t>
      </w:r>
      <w:r w:rsidRPr="00DE77C3">
        <w:rPr>
          <w:rStyle w:val="CharAttribute4"/>
          <w:szCs w:val="24"/>
        </w:rPr>
        <w:t xml:space="preserve">ly </w:t>
      </w:r>
      <w:r w:rsidRPr="00DE77C3">
        <w:rPr>
          <w:rStyle w:val="CharAttribute7"/>
          <w:szCs w:val="24"/>
        </w:rPr>
        <w:t xml:space="preserve">evaluates the current </w:t>
      </w:r>
      <w:r w:rsidRPr="00DE77C3">
        <w:rPr>
          <w:rStyle w:val="CharAttribute7"/>
          <w:sz w:val="22"/>
          <w:szCs w:val="22"/>
        </w:rPr>
        <w:t xml:space="preserve">methods </w:t>
      </w:r>
      <w:r w:rsidRPr="00DE77C3">
        <w:rPr>
          <w:rStyle w:val="CharAttribute7"/>
          <w:szCs w:val="22"/>
        </w:rPr>
        <w:t xml:space="preserve">of </w:t>
      </w:r>
      <w:r w:rsidRPr="00DE77C3">
        <w:rPr>
          <w:sz w:val="24"/>
          <w:szCs w:val="22"/>
        </w:rPr>
        <w:t xml:space="preserve">how specific centrally-controlled performance modifiers have been manipulated, within </w:t>
      </w:r>
      <w:r w:rsidR="000D6FBB">
        <w:rPr>
          <w:sz w:val="24"/>
          <w:szCs w:val="22"/>
        </w:rPr>
        <w:t xml:space="preserve">previous </w:t>
      </w:r>
      <w:r w:rsidRPr="00DE77C3">
        <w:rPr>
          <w:sz w:val="24"/>
          <w:szCs w:val="22"/>
        </w:rPr>
        <w:t>deception studies.</w:t>
      </w:r>
      <w:r w:rsidRPr="00DE77C3">
        <w:rPr>
          <w:rStyle w:val="CharAttribute7"/>
          <w:sz w:val="22"/>
          <w:szCs w:val="24"/>
        </w:rPr>
        <w:t xml:space="preserve"> </w:t>
      </w:r>
      <w:r w:rsidRPr="00DE77C3">
        <w:rPr>
          <w:rStyle w:val="CharAttribute7"/>
          <w:szCs w:val="24"/>
        </w:rPr>
        <w:t xml:space="preserve">From the </w:t>
      </w:r>
      <w:r w:rsidR="003652DA" w:rsidRPr="00DE77C3">
        <w:rPr>
          <w:rStyle w:val="CharAttribute7"/>
          <w:szCs w:val="24"/>
        </w:rPr>
        <w:t>31</w:t>
      </w:r>
      <w:r w:rsidRPr="00DE77C3">
        <w:rPr>
          <w:rStyle w:val="CharAttribute7"/>
          <w:szCs w:val="24"/>
        </w:rPr>
        <w:t xml:space="preserve"> studies reviewed,</w:t>
      </w:r>
      <w:r w:rsidR="003652DA" w:rsidRPr="00DE77C3">
        <w:rPr>
          <w:rStyle w:val="CharAttribute7"/>
          <w:szCs w:val="24"/>
        </w:rPr>
        <w:t xml:space="preserve"> 10</w:t>
      </w:r>
      <w:r w:rsidRPr="00DE77C3">
        <w:rPr>
          <w:rStyle w:val="CharAttribute7"/>
          <w:szCs w:val="24"/>
        </w:rPr>
        <w:t xml:space="preserve"> reported positive effects on performance, encouraging future investigations to explore the mechanisms responsible for influencing pacing, and consequently how deceptive approaches can further facilitate performance. </w:t>
      </w:r>
      <w:r w:rsidR="002D1368" w:rsidRPr="00DE77C3">
        <w:rPr>
          <w:rStyle w:val="CharAttribute7"/>
          <w:szCs w:val="24"/>
        </w:rPr>
        <w:t xml:space="preserve">The review acts to discuss the use of </w:t>
      </w:r>
      <w:r w:rsidR="00C97533" w:rsidRPr="00DE77C3">
        <w:rPr>
          <w:rStyle w:val="CharAttribute7"/>
          <w:szCs w:val="24"/>
        </w:rPr>
        <w:t>expectation manipulation</w:t>
      </w:r>
      <w:r w:rsidR="002D1368" w:rsidRPr="00DE77C3">
        <w:rPr>
          <w:rStyle w:val="CharAttribute7"/>
          <w:szCs w:val="24"/>
        </w:rPr>
        <w:t xml:space="preserve"> </w:t>
      </w:r>
      <w:r w:rsidR="002B4861" w:rsidRPr="00DE77C3">
        <w:rPr>
          <w:rStyle w:val="CharAttribute7"/>
          <w:szCs w:val="24"/>
        </w:rPr>
        <w:t>not only to examine which methods of deception are successful in facilitating performance</w:t>
      </w:r>
      <w:r w:rsidR="00C97533" w:rsidRPr="00DE77C3">
        <w:rPr>
          <w:rStyle w:val="CharAttribute7"/>
          <w:szCs w:val="24"/>
        </w:rPr>
        <w:t>,</w:t>
      </w:r>
      <w:r w:rsidR="002B4861" w:rsidRPr="00DE77C3">
        <w:rPr>
          <w:rStyle w:val="CharAttribute7"/>
          <w:szCs w:val="24"/>
        </w:rPr>
        <w:t xml:space="preserve"> but also </w:t>
      </w:r>
      <w:r w:rsidR="002D1368" w:rsidRPr="00DE77C3">
        <w:rPr>
          <w:rStyle w:val="CharAttribute7"/>
          <w:szCs w:val="24"/>
        </w:rPr>
        <w:t xml:space="preserve">to </w:t>
      </w:r>
      <w:r w:rsidR="00C97533" w:rsidRPr="00DE77C3">
        <w:rPr>
          <w:rStyle w:val="CharAttribute7"/>
          <w:szCs w:val="24"/>
        </w:rPr>
        <w:t>understand further the</w:t>
      </w:r>
      <w:r w:rsidR="002D1368" w:rsidRPr="00DE77C3">
        <w:rPr>
          <w:rStyle w:val="CharAttribute7"/>
          <w:szCs w:val="24"/>
        </w:rPr>
        <w:t xml:space="preserve"> key components used in the regulation of exercise and performance.</w:t>
      </w:r>
    </w:p>
    <w:p w14:paraId="3605D3DA" w14:textId="77777777" w:rsidR="00936ACC" w:rsidRPr="00DE77C3" w:rsidRDefault="00936ACC" w:rsidP="00936ACC">
      <w:pPr>
        <w:pStyle w:val="ParaAttribute4"/>
        <w:spacing w:line="480" w:lineRule="auto"/>
        <w:jc w:val="both"/>
        <w:rPr>
          <w:rStyle w:val="CharAttribute7"/>
          <w:szCs w:val="24"/>
        </w:rPr>
      </w:pPr>
    </w:p>
    <w:p w14:paraId="189D25BE" w14:textId="77777777" w:rsidR="00936ACC" w:rsidRPr="00DE77C3" w:rsidRDefault="00936ACC" w:rsidP="00936ACC">
      <w:pPr>
        <w:spacing w:after="0" w:line="480" w:lineRule="auto"/>
        <w:jc w:val="both"/>
        <w:rPr>
          <w:rFonts w:ascii="Times New Roman" w:hAnsi="Times New Roman"/>
          <w:sz w:val="24"/>
          <w:szCs w:val="24"/>
        </w:rPr>
      </w:pPr>
    </w:p>
    <w:p w14:paraId="536E72CD" w14:textId="77777777" w:rsidR="002711B4" w:rsidRPr="00DE77C3" w:rsidRDefault="002711B4" w:rsidP="00936ACC">
      <w:pPr>
        <w:pStyle w:val="NoSpacing"/>
        <w:spacing w:line="480" w:lineRule="auto"/>
        <w:jc w:val="both"/>
        <w:rPr>
          <w:rFonts w:ascii="Times New Roman" w:hAnsi="Times New Roman"/>
          <w:szCs w:val="24"/>
        </w:rPr>
      </w:pPr>
    </w:p>
    <w:p w14:paraId="33C6D39B" w14:textId="77777777" w:rsidR="00936ACC" w:rsidRPr="00DE77C3" w:rsidRDefault="00936ACC" w:rsidP="00936ACC">
      <w:pPr>
        <w:pStyle w:val="NoSpacing"/>
        <w:spacing w:line="480" w:lineRule="auto"/>
        <w:jc w:val="both"/>
        <w:rPr>
          <w:rFonts w:ascii="Times New Roman" w:hAnsi="Times New Roman"/>
          <w:b/>
          <w:szCs w:val="24"/>
        </w:rPr>
      </w:pPr>
      <w:r w:rsidRPr="00DE77C3">
        <w:rPr>
          <w:rFonts w:ascii="Times New Roman" w:hAnsi="Times New Roman"/>
          <w:b/>
          <w:szCs w:val="24"/>
        </w:rPr>
        <w:t xml:space="preserve">Introduction </w:t>
      </w:r>
    </w:p>
    <w:p w14:paraId="6DB0A710" w14:textId="5AB34FD0" w:rsidR="00936ACC" w:rsidRPr="00DE77C3" w:rsidRDefault="00936ACC" w:rsidP="00936ACC">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lastRenderedPageBreak/>
        <w:t xml:space="preserve">Paragraph Number 1 </w:t>
      </w:r>
      <w:r w:rsidRPr="00DE77C3">
        <w:rPr>
          <w:rFonts w:ascii="Times New Roman" w:hAnsi="Times New Roman"/>
          <w:szCs w:val="24"/>
        </w:rPr>
        <w:t xml:space="preserve">Pacing strategies are set according to an athlete’s expectations of the task they are required to perform. Psychological </w:t>
      </w:r>
      <w:r w:rsidR="00E727D7" w:rsidRPr="00DE77C3">
        <w:rPr>
          <w:rFonts w:ascii="Times New Roman" w:hAnsi="Times New Roman"/>
          <w:szCs w:val="24"/>
        </w:rPr>
        <w:t xml:space="preserve">and physiological </w:t>
      </w:r>
      <w:r w:rsidRPr="00DE77C3">
        <w:rPr>
          <w:rFonts w:ascii="Times New Roman" w:hAnsi="Times New Roman"/>
          <w:szCs w:val="24"/>
        </w:rPr>
        <w:t>state, expected distance, previous experience, motivation and self-belief are all informative factors used for a calculation of initial pace (</w:t>
      </w:r>
      <w:r w:rsidR="00E539D9" w:rsidRPr="00DE77C3">
        <w:rPr>
          <w:rFonts w:ascii="Times New Roman" w:hAnsi="Times New Roman"/>
          <w:szCs w:val="24"/>
        </w:rPr>
        <w:t>44</w:t>
      </w:r>
      <w:r w:rsidRPr="00DE77C3">
        <w:rPr>
          <w:rFonts w:ascii="Times New Roman" w:hAnsi="Times New Roman"/>
          <w:szCs w:val="24"/>
        </w:rPr>
        <w:t>). Once the exercise task begins, on-going adjustments to pace operate via a feedback control loop, including both endogenous physiological information, and exogenous sensory information about</w:t>
      </w:r>
      <w:r w:rsidR="00DD63A0" w:rsidRPr="00DE77C3">
        <w:rPr>
          <w:rFonts w:ascii="Times New Roman" w:hAnsi="Times New Roman"/>
          <w:szCs w:val="24"/>
        </w:rPr>
        <w:t xml:space="preserve"> the external environment (68</w:t>
      </w:r>
      <w:proofErr w:type="gramStart"/>
      <w:r w:rsidR="00DD63A0" w:rsidRPr="00DE77C3">
        <w:rPr>
          <w:rFonts w:ascii="Times New Roman" w:hAnsi="Times New Roman"/>
          <w:szCs w:val="24"/>
        </w:rPr>
        <w:t>,69</w:t>
      </w:r>
      <w:proofErr w:type="gramEnd"/>
      <w:r w:rsidRPr="00DE77C3">
        <w:rPr>
          <w:rFonts w:ascii="Times New Roman" w:hAnsi="Times New Roman"/>
          <w:szCs w:val="24"/>
        </w:rPr>
        <w:t xml:space="preserve">). Physiological responses to exercise have been suggested to occur as part of a complex integration system, where physiological changes interact with each other through </w:t>
      </w:r>
      <w:proofErr w:type="spellStart"/>
      <w:r w:rsidRPr="00DE77C3">
        <w:rPr>
          <w:rFonts w:ascii="Times New Roman" w:hAnsi="Times New Roman"/>
          <w:szCs w:val="24"/>
        </w:rPr>
        <w:t>feedforward</w:t>
      </w:r>
      <w:proofErr w:type="spellEnd"/>
      <w:r w:rsidR="00F54C9A" w:rsidRPr="00DE77C3">
        <w:rPr>
          <w:rFonts w:ascii="Times New Roman" w:hAnsi="Times New Roman"/>
          <w:szCs w:val="24"/>
        </w:rPr>
        <w:t xml:space="preserve"> and feedback systems (52</w:t>
      </w:r>
      <w:proofErr w:type="gramStart"/>
      <w:r w:rsidRPr="00DE77C3">
        <w:rPr>
          <w:rFonts w:ascii="Times New Roman" w:hAnsi="Times New Roman"/>
          <w:szCs w:val="24"/>
        </w:rPr>
        <w:t>,</w:t>
      </w:r>
      <w:r w:rsidR="00056933" w:rsidRPr="00DE77C3">
        <w:rPr>
          <w:rFonts w:ascii="Times New Roman" w:hAnsi="Times New Roman"/>
          <w:szCs w:val="24"/>
        </w:rPr>
        <w:t>62</w:t>
      </w:r>
      <w:proofErr w:type="gramEnd"/>
      <w:r w:rsidRPr="00DE77C3">
        <w:rPr>
          <w:rFonts w:ascii="Times New Roman" w:hAnsi="Times New Roman"/>
          <w:szCs w:val="24"/>
        </w:rPr>
        <w:t xml:space="preserve">). The brain has a central control function whereby it integrates complex physiological information fed back from the periphery with exogenous sensory cues, such that </w:t>
      </w:r>
      <w:proofErr w:type="spellStart"/>
      <w:r w:rsidRPr="00DE77C3">
        <w:rPr>
          <w:rFonts w:ascii="Times New Roman" w:hAnsi="Times New Roman"/>
          <w:szCs w:val="24"/>
        </w:rPr>
        <w:t>feedforward</w:t>
      </w:r>
      <w:proofErr w:type="spellEnd"/>
      <w:r w:rsidRPr="00DE77C3">
        <w:rPr>
          <w:rFonts w:ascii="Times New Roman" w:hAnsi="Times New Roman"/>
          <w:szCs w:val="24"/>
        </w:rPr>
        <w:t xml:space="preserve"> regulation of exertion is sustainable given the proximity of the athlete to the endpoint, and that</w:t>
      </w:r>
      <w:r w:rsidR="00F54C9A" w:rsidRPr="00DE77C3">
        <w:rPr>
          <w:rFonts w:ascii="Times New Roman" w:hAnsi="Times New Roman"/>
          <w:szCs w:val="24"/>
        </w:rPr>
        <w:t xml:space="preserve"> homeostasis is maintained (52</w:t>
      </w:r>
      <w:r w:rsidR="00056933" w:rsidRPr="00DE77C3">
        <w:rPr>
          <w:rFonts w:ascii="Times New Roman" w:hAnsi="Times New Roman"/>
          <w:szCs w:val="24"/>
        </w:rPr>
        <w:t>,62</w:t>
      </w:r>
      <w:r w:rsidRPr="00DE77C3">
        <w:rPr>
          <w:rFonts w:ascii="Times New Roman" w:hAnsi="Times New Roman"/>
          <w:szCs w:val="24"/>
        </w:rPr>
        <w:t xml:space="preserve">). </w:t>
      </w:r>
    </w:p>
    <w:p w14:paraId="2D061523" w14:textId="02BAC5D3" w:rsidR="00936ACC" w:rsidRPr="00DE77C3" w:rsidRDefault="00936ACC" w:rsidP="00936ACC">
      <w:pPr>
        <w:pStyle w:val="NoSpacing"/>
        <w:spacing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2 </w:t>
      </w:r>
      <w:r w:rsidRPr="00DE77C3">
        <w:rPr>
          <w:rFonts w:ascii="Times New Roman" w:hAnsi="Times New Roman"/>
          <w:szCs w:val="24"/>
        </w:rPr>
        <w:t xml:space="preserve">The setting of pace is based upon prior knowledge and experience of the task, commonly referred to as the </w:t>
      </w:r>
      <w:r w:rsidR="00DD63A0" w:rsidRPr="00DE77C3">
        <w:rPr>
          <w:rFonts w:ascii="Times New Roman" w:hAnsi="Times New Roman"/>
          <w:szCs w:val="24"/>
        </w:rPr>
        <w:t xml:space="preserve">concept of </w:t>
      </w:r>
      <w:proofErr w:type="spellStart"/>
      <w:r w:rsidR="00DD63A0" w:rsidRPr="00DE77C3">
        <w:rPr>
          <w:rFonts w:ascii="Times New Roman" w:hAnsi="Times New Roman"/>
          <w:szCs w:val="24"/>
        </w:rPr>
        <w:t>teleoanticipation</w:t>
      </w:r>
      <w:proofErr w:type="spellEnd"/>
      <w:r w:rsidR="00DD63A0" w:rsidRPr="00DE77C3">
        <w:rPr>
          <w:rFonts w:ascii="Times New Roman" w:hAnsi="Times New Roman"/>
          <w:szCs w:val="24"/>
        </w:rPr>
        <w:t xml:space="preserve"> (68</w:t>
      </w:r>
      <w:r w:rsidRPr="00DE77C3">
        <w:rPr>
          <w:rFonts w:ascii="Times New Roman" w:hAnsi="Times New Roman"/>
          <w:szCs w:val="24"/>
        </w:rPr>
        <w:t xml:space="preserve">). It has been suggested that </w:t>
      </w:r>
      <w:proofErr w:type="spellStart"/>
      <w:r w:rsidRPr="00DE77C3">
        <w:rPr>
          <w:rFonts w:ascii="Times New Roman" w:hAnsi="Times New Roman"/>
          <w:szCs w:val="24"/>
        </w:rPr>
        <w:t>teleoanticipation</w:t>
      </w:r>
      <w:proofErr w:type="spellEnd"/>
      <w:r w:rsidRPr="00DE77C3">
        <w:rPr>
          <w:rFonts w:ascii="Times New Roman" w:hAnsi="Times New Roman"/>
          <w:szCs w:val="24"/>
        </w:rPr>
        <w:t xml:space="preserve"> has a greater influence on pace than physiological feedback (1), supported by the observation that athletes maintain submaximal levels of work for the majority of an event then suddenly increase effort towards the end </w:t>
      </w:r>
      <w:r w:rsidR="00DD63A0" w:rsidRPr="00DE77C3">
        <w:rPr>
          <w:rFonts w:ascii="Times New Roman" w:hAnsi="Times New Roman"/>
          <w:szCs w:val="24"/>
        </w:rPr>
        <w:t>(67</w:t>
      </w:r>
      <w:r w:rsidRPr="00DE77C3">
        <w:rPr>
          <w:rFonts w:ascii="Times New Roman" w:hAnsi="Times New Roman"/>
          <w:szCs w:val="24"/>
        </w:rPr>
        <w:t>). However, in very long duration events there is a high degree of uncertainty regarding changes in the environment and physiological status, which may demand a more responsive approach to pacing than the execution of a pre-formed anticipatory strategy (</w:t>
      </w:r>
      <w:r w:rsidR="00E539D9" w:rsidRPr="00DE77C3">
        <w:rPr>
          <w:rFonts w:ascii="Times New Roman" w:hAnsi="Times New Roman"/>
          <w:szCs w:val="24"/>
        </w:rPr>
        <w:t>46</w:t>
      </w:r>
      <w:r w:rsidRPr="00DE77C3">
        <w:rPr>
          <w:rFonts w:ascii="Times New Roman" w:hAnsi="Times New Roman"/>
          <w:szCs w:val="24"/>
        </w:rPr>
        <w:t>). During extended duration events, a range of physiological, psychological and tactical factors are integrated and processed by the brain as a central mechanism to</w:t>
      </w:r>
      <w:r w:rsidR="00325E55" w:rsidRPr="00DE77C3">
        <w:rPr>
          <w:rFonts w:ascii="Times New Roman" w:hAnsi="Times New Roman"/>
          <w:szCs w:val="24"/>
        </w:rPr>
        <w:t xml:space="preserve"> determine pacing strategies (50</w:t>
      </w:r>
      <w:r w:rsidRPr="00DE77C3">
        <w:rPr>
          <w:rFonts w:ascii="Times New Roman" w:hAnsi="Times New Roman"/>
          <w:szCs w:val="24"/>
        </w:rPr>
        <w:t>).</w:t>
      </w:r>
    </w:p>
    <w:p w14:paraId="5D65B129" w14:textId="77777777" w:rsidR="00936ACC" w:rsidRPr="00DE77C3" w:rsidRDefault="00936ACC" w:rsidP="00936ACC">
      <w:pPr>
        <w:pStyle w:val="NoSpacing"/>
        <w:spacing w:after="240" w:line="480" w:lineRule="auto"/>
        <w:jc w:val="both"/>
        <w:rPr>
          <w:rFonts w:ascii="Times New Roman" w:hAnsi="Times New Roman"/>
          <w:szCs w:val="24"/>
        </w:rPr>
      </w:pPr>
    </w:p>
    <w:p w14:paraId="3CD4BF9D" w14:textId="579FE701" w:rsidR="00936ACC" w:rsidRPr="00DE77C3" w:rsidRDefault="00936ACC" w:rsidP="00936ACC">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lastRenderedPageBreak/>
        <w:t xml:space="preserve">Paragraph Number 3 </w:t>
      </w:r>
      <w:r w:rsidRPr="00DE77C3">
        <w:rPr>
          <w:rFonts w:ascii="Times New Roman" w:hAnsi="Times New Roman"/>
          <w:szCs w:val="24"/>
        </w:rPr>
        <w:t xml:space="preserve">Task expectations alter the </w:t>
      </w:r>
      <w:proofErr w:type="spellStart"/>
      <w:r w:rsidRPr="00DE77C3">
        <w:rPr>
          <w:rFonts w:ascii="Times New Roman" w:hAnsi="Times New Roman"/>
          <w:szCs w:val="24"/>
        </w:rPr>
        <w:t>feedforward</w:t>
      </w:r>
      <w:proofErr w:type="spellEnd"/>
      <w:r w:rsidRPr="00DE77C3">
        <w:rPr>
          <w:rFonts w:ascii="Times New Roman" w:hAnsi="Times New Roman"/>
          <w:szCs w:val="24"/>
        </w:rPr>
        <w:t xml:space="preserve"> control of pacing strategies in an attempt to optimise performance. Athletes also continuously compare expected perceptions of exertion with how they actually feel during an event. The brain’s central control modifies perceptions and expectations to produce optimal </w:t>
      </w:r>
      <w:r w:rsidR="00861D1B" w:rsidRPr="00DE77C3">
        <w:rPr>
          <w:rFonts w:ascii="Times New Roman" w:hAnsi="Times New Roman"/>
          <w:szCs w:val="24"/>
        </w:rPr>
        <w:t xml:space="preserve">performance via </w:t>
      </w:r>
      <w:r w:rsidRPr="00DE77C3">
        <w:rPr>
          <w:rFonts w:ascii="Times New Roman" w:hAnsi="Times New Roman"/>
          <w:szCs w:val="24"/>
        </w:rPr>
        <w:t>internal and external stimuli</w:t>
      </w:r>
      <w:r w:rsidR="007B6DDF" w:rsidRPr="00DE77C3">
        <w:rPr>
          <w:rFonts w:ascii="Times New Roman" w:hAnsi="Times New Roman"/>
          <w:szCs w:val="24"/>
        </w:rPr>
        <w:t>,</w:t>
      </w:r>
      <w:r w:rsidRPr="00DE77C3">
        <w:rPr>
          <w:rFonts w:ascii="Times New Roman" w:hAnsi="Times New Roman"/>
          <w:szCs w:val="24"/>
        </w:rPr>
        <w:t xml:space="preserve"> that governor </w:t>
      </w:r>
      <w:r w:rsidR="00861D1B" w:rsidRPr="00DE77C3">
        <w:rPr>
          <w:rFonts w:ascii="Times New Roman" w:hAnsi="Times New Roman"/>
          <w:szCs w:val="24"/>
        </w:rPr>
        <w:t xml:space="preserve">exercise regulation. </w:t>
      </w:r>
      <w:r w:rsidRPr="00DE77C3">
        <w:rPr>
          <w:rFonts w:ascii="Times New Roman" w:hAnsi="Times New Roman"/>
          <w:szCs w:val="24"/>
        </w:rPr>
        <w:t xml:space="preserve">Figure 1 illustrates a number of centrally </w:t>
      </w:r>
      <w:r w:rsidR="00E539D9" w:rsidRPr="00DE77C3">
        <w:rPr>
          <w:rFonts w:ascii="Times New Roman" w:hAnsi="Times New Roman"/>
          <w:szCs w:val="24"/>
        </w:rPr>
        <w:t>acting performance modifiers (44</w:t>
      </w:r>
      <w:r w:rsidRPr="00DE77C3">
        <w:rPr>
          <w:rFonts w:ascii="Times New Roman" w:hAnsi="Times New Roman"/>
          <w:szCs w:val="24"/>
        </w:rPr>
        <w:t xml:space="preserve">) that integrate with the </w:t>
      </w:r>
      <w:proofErr w:type="spellStart"/>
      <w:r w:rsidRPr="00DE77C3">
        <w:rPr>
          <w:rFonts w:ascii="Times New Roman" w:hAnsi="Times New Roman"/>
          <w:szCs w:val="24"/>
        </w:rPr>
        <w:t>feedforward</w:t>
      </w:r>
      <w:proofErr w:type="spellEnd"/>
      <w:r w:rsidRPr="00DE77C3">
        <w:rPr>
          <w:rFonts w:ascii="Times New Roman" w:hAnsi="Times New Roman"/>
          <w:szCs w:val="24"/>
        </w:rPr>
        <w:t xml:space="preserve"> and feedback regulation control-loop, each of which have previously </w:t>
      </w:r>
      <w:r w:rsidR="00E76D87" w:rsidRPr="00DE77C3">
        <w:rPr>
          <w:rFonts w:ascii="Times New Roman" w:hAnsi="Times New Roman"/>
          <w:szCs w:val="24"/>
        </w:rPr>
        <w:t xml:space="preserve">been deceptively manipulated </w:t>
      </w:r>
      <w:r w:rsidRPr="00DE77C3">
        <w:rPr>
          <w:rFonts w:ascii="Times New Roman" w:hAnsi="Times New Roman"/>
          <w:szCs w:val="24"/>
        </w:rPr>
        <w:t xml:space="preserve">in an attempt to understand their influence and consequential importance in pacing and performance regulation. Deception is a strategy modifying </w:t>
      </w:r>
      <w:r w:rsidR="00A03763" w:rsidRPr="00DE77C3">
        <w:rPr>
          <w:rFonts w:ascii="Times New Roman" w:hAnsi="Times New Roman"/>
          <w:szCs w:val="24"/>
        </w:rPr>
        <w:t xml:space="preserve">athletes’ </w:t>
      </w:r>
      <w:r w:rsidRPr="00DE77C3">
        <w:rPr>
          <w:rFonts w:ascii="Times New Roman" w:hAnsi="Times New Roman"/>
          <w:szCs w:val="24"/>
        </w:rPr>
        <w:t>expectation</w:t>
      </w:r>
      <w:r w:rsidR="00A03763" w:rsidRPr="00DE77C3">
        <w:rPr>
          <w:rFonts w:ascii="Times New Roman" w:hAnsi="Times New Roman"/>
          <w:szCs w:val="24"/>
        </w:rPr>
        <w:t>s</w:t>
      </w:r>
      <w:r w:rsidRPr="00DE77C3">
        <w:rPr>
          <w:rFonts w:ascii="Times New Roman" w:hAnsi="Times New Roman"/>
          <w:szCs w:val="24"/>
        </w:rPr>
        <w:t xml:space="preserve"> both prior to </w:t>
      </w:r>
      <w:r w:rsidR="00E976AC" w:rsidRPr="00DE77C3">
        <w:rPr>
          <w:rFonts w:ascii="Times New Roman" w:hAnsi="Times New Roman"/>
          <w:szCs w:val="24"/>
        </w:rPr>
        <w:t xml:space="preserve">and during </w:t>
      </w:r>
      <w:r w:rsidRPr="00DE77C3">
        <w:rPr>
          <w:rFonts w:ascii="Times New Roman" w:hAnsi="Times New Roman"/>
          <w:szCs w:val="24"/>
        </w:rPr>
        <w:t>performance</w:t>
      </w:r>
      <w:r w:rsidR="00C11805" w:rsidRPr="00DE77C3">
        <w:rPr>
          <w:rFonts w:ascii="Times New Roman" w:hAnsi="Times New Roman"/>
          <w:szCs w:val="24"/>
        </w:rPr>
        <w:t>, and</w:t>
      </w:r>
      <w:r w:rsidRPr="00DE77C3">
        <w:rPr>
          <w:rFonts w:ascii="Times New Roman" w:hAnsi="Times New Roman"/>
          <w:szCs w:val="24"/>
        </w:rPr>
        <w:t xml:space="preserve"> acts to alter </w:t>
      </w:r>
      <w:r w:rsidR="00E976AC" w:rsidRPr="00DE77C3">
        <w:rPr>
          <w:rFonts w:ascii="Times New Roman" w:hAnsi="Times New Roman"/>
          <w:szCs w:val="24"/>
        </w:rPr>
        <w:t xml:space="preserve">the </w:t>
      </w:r>
      <w:r w:rsidRPr="00DE77C3">
        <w:rPr>
          <w:rFonts w:ascii="Times New Roman" w:hAnsi="Times New Roman"/>
          <w:szCs w:val="24"/>
        </w:rPr>
        <w:t>athlete</w:t>
      </w:r>
      <w:r w:rsidR="00C11805" w:rsidRPr="00DE77C3">
        <w:rPr>
          <w:rFonts w:ascii="Times New Roman" w:hAnsi="Times New Roman"/>
          <w:szCs w:val="24"/>
        </w:rPr>
        <w:t>s</w:t>
      </w:r>
      <w:r w:rsidRPr="00DE77C3">
        <w:rPr>
          <w:rFonts w:ascii="Times New Roman" w:hAnsi="Times New Roman"/>
          <w:szCs w:val="24"/>
        </w:rPr>
        <w:t>’ perceptions and knowledge of current or previous performance</w:t>
      </w:r>
      <w:r w:rsidR="000D6FBB">
        <w:rPr>
          <w:rFonts w:ascii="Times New Roman" w:hAnsi="Times New Roman"/>
          <w:szCs w:val="24"/>
        </w:rPr>
        <w:t>s</w:t>
      </w:r>
      <w:r w:rsidRPr="00DE77C3">
        <w:rPr>
          <w:rFonts w:ascii="Times New Roman" w:hAnsi="Times New Roman"/>
          <w:szCs w:val="24"/>
        </w:rPr>
        <w:t>. There is still confusion regard</w:t>
      </w:r>
      <w:r w:rsidR="000D6FBB">
        <w:rPr>
          <w:rFonts w:ascii="Times New Roman" w:hAnsi="Times New Roman"/>
          <w:szCs w:val="24"/>
        </w:rPr>
        <w:t>ing this issue in part because</w:t>
      </w:r>
      <w:r w:rsidRPr="00DE77C3">
        <w:rPr>
          <w:rFonts w:ascii="Times New Roman" w:hAnsi="Times New Roman"/>
          <w:szCs w:val="24"/>
        </w:rPr>
        <w:t xml:space="preserve"> many different experimental designs have been used and to date there has been limited consolidated appraisal of what the findings of such studies mean. A recent review has aimed to provide clarity of the physiological and psychological effects of different deception methods; specifically the comparison of ‘</w:t>
      </w:r>
      <w:proofErr w:type="spellStart"/>
      <w:r w:rsidRPr="00DE77C3">
        <w:rPr>
          <w:rFonts w:ascii="Times New Roman" w:hAnsi="Times New Roman"/>
          <w:szCs w:val="24"/>
        </w:rPr>
        <w:t>feedforward</w:t>
      </w:r>
      <w:proofErr w:type="spellEnd"/>
      <w:r w:rsidRPr="00DE77C3">
        <w:rPr>
          <w:rFonts w:ascii="Times New Roman" w:hAnsi="Times New Roman"/>
          <w:szCs w:val="24"/>
        </w:rPr>
        <w:t>’ and ‘feedback’ manipulations (2</w:t>
      </w:r>
      <w:r w:rsidR="00655478" w:rsidRPr="00DE77C3">
        <w:rPr>
          <w:rFonts w:ascii="Times New Roman" w:hAnsi="Times New Roman"/>
          <w:szCs w:val="24"/>
        </w:rPr>
        <w:t>8</w:t>
      </w:r>
      <w:r w:rsidRPr="00DE77C3">
        <w:rPr>
          <w:rFonts w:ascii="Times New Roman" w:hAnsi="Times New Roman"/>
          <w:szCs w:val="24"/>
        </w:rPr>
        <w:t>). The present review provides an additional mechanistic appraisal of these manipulation techniques upon specific performance modifiers. It evaluates the use of deception techniques to highlight the importance of such performance modifiers within the regulation of effort and pace during exercise. The studies are categorised in accordance to the modifier investigated, with the key approaches and findings summarised in Table 1.</w:t>
      </w:r>
    </w:p>
    <w:p w14:paraId="686377C6" w14:textId="77777777" w:rsidR="007D59EC" w:rsidRPr="00DE77C3" w:rsidRDefault="007D59EC" w:rsidP="000F5087">
      <w:pPr>
        <w:pStyle w:val="NoSpacing"/>
        <w:spacing w:line="480" w:lineRule="auto"/>
        <w:jc w:val="both"/>
        <w:rPr>
          <w:rFonts w:ascii="Times New Roman" w:hAnsi="Times New Roman"/>
          <w:b/>
          <w:szCs w:val="24"/>
        </w:rPr>
      </w:pPr>
      <w:r w:rsidRPr="00DE77C3">
        <w:rPr>
          <w:rFonts w:ascii="Times New Roman" w:hAnsi="Times New Roman"/>
          <w:b/>
          <w:szCs w:val="24"/>
        </w:rPr>
        <w:t>Scope of the Review</w:t>
      </w:r>
    </w:p>
    <w:p w14:paraId="4AF6CB68" w14:textId="668BD93D" w:rsidR="0054117B" w:rsidRPr="00DE77C3" w:rsidRDefault="00B57951"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4 </w:t>
      </w:r>
      <w:r w:rsidR="00CE6CD4" w:rsidRPr="00DE77C3">
        <w:rPr>
          <w:rFonts w:ascii="Times New Roman" w:hAnsi="Times New Roman"/>
          <w:szCs w:val="24"/>
        </w:rPr>
        <w:t>The review of literature was conducted using electronic database</w:t>
      </w:r>
      <w:r w:rsidR="00AB0A47" w:rsidRPr="00DE77C3">
        <w:rPr>
          <w:rFonts w:ascii="Times New Roman" w:hAnsi="Times New Roman"/>
          <w:szCs w:val="24"/>
        </w:rPr>
        <w:t>s;</w:t>
      </w:r>
      <w:r w:rsidR="00CE6CD4" w:rsidRPr="00DE77C3">
        <w:rPr>
          <w:rFonts w:ascii="Times New Roman" w:hAnsi="Times New Roman"/>
          <w:szCs w:val="24"/>
        </w:rPr>
        <w:t xml:space="preserve"> PubMed, </w:t>
      </w:r>
      <w:r w:rsidR="005E5028" w:rsidRPr="00DE77C3">
        <w:rPr>
          <w:rFonts w:ascii="Times New Roman" w:hAnsi="Times New Roman"/>
          <w:szCs w:val="24"/>
        </w:rPr>
        <w:t>Google Scholar</w:t>
      </w:r>
      <w:r w:rsidR="00CE6CD4" w:rsidRPr="00DE77C3">
        <w:rPr>
          <w:rFonts w:ascii="Times New Roman" w:hAnsi="Times New Roman"/>
          <w:szCs w:val="24"/>
        </w:rPr>
        <w:t xml:space="preserve"> and EBSCO</w:t>
      </w:r>
      <w:r w:rsidR="00AB0A47" w:rsidRPr="00DE77C3">
        <w:rPr>
          <w:rFonts w:ascii="Times New Roman" w:hAnsi="Times New Roman"/>
          <w:szCs w:val="24"/>
        </w:rPr>
        <w:t xml:space="preserve"> for articles reporting deception manipulations upon exercise and performance</w:t>
      </w:r>
      <w:r w:rsidR="005E5028" w:rsidRPr="00DE77C3">
        <w:rPr>
          <w:rFonts w:ascii="Times New Roman" w:hAnsi="Times New Roman"/>
          <w:szCs w:val="24"/>
        </w:rPr>
        <w:t xml:space="preserve">, up to the latest date of </w:t>
      </w:r>
      <w:r w:rsidR="00C64F1E" w:rsidRPr="00DE77C3">
        <w:rPr>
          <w:rFonts w:ascii="Times New Roman" w:hAnsi="Times New Roman"/>
          <w:szCs w:val="24"/>
        </w:rPr>
        <w:t>September</w:t>
      </w:r>
      <w:r w:rsidR="005E5028" w:rsidRPr="00DE77C3">
        <w:rPr>
          <w:rFonts w:ascii="Times New Roman" w:hAnsi="Times New Roman"/>
          <w:szCs w:val="24"/>
        </w:rPr>
        <w:t xml:space="preserve"> 2013</w:t>
      </w:r>
      <w:r w:rsidR="00AB0A47" w:rsidRPr="00DE77C3">
        <w:rPr>
          <w:rFonts w:ascii="Times New Roman" w:hAnsi="Times New Roman"/>
          <w:szCs w:val="24"/>
        </w:rPr>
        <w:t xml:space="preserve">. The computer search was for English-language articles inclusive of, but not restricted to, the following search terms: </w:t>
      </w:r>
      <w:r w:rsidR="00AB0A47" w:rsidRPr="00DE77C3">
        <w:rPr>
          <w:rFonts w:ascii="Times New Roman" w:hAnsi="Times New Roman"/>
          <w:szCs w:val="24"/>
        </w:rPr>
        <w:lastRenderedPageBreak/>
        <w:t>“deception”, “performance”, “expectation”, “manipulation”, “pacing”, “fatigue”, “perception”, “exertion”, “central-modifiers”,</w:t>
      </w:r>
      <w:r w:rsidR="00223A8B" w:rsidRPr="00DE77C3">
        <w:rPr>
          <w:rFonts w:ascii="Times New Roman" w:hAnsi="Times New Roman"/>
          <w:szCs w:val="24"/>
        </w:rPr>
        <w:t xml:space="preserve"> “</w:t>
      </w:r>
      <w:r w:rsidR="00223A8B" w:rsidRPr="00DE77C3">
        <w:rPr>
          <w:rFonts w:ascii="Times New Roman" w:hAnsi="Times New Roman"/>
          <w:b/>
          <w:szCs w:val="24"/>
        </w:rPr>
        <w:t>feedback</w:t>
      </w:r>
      <w:r w:rsidR="00223A8B" w:rsidRPr="00DE77C3">
        <w:rPr>
          <w:rFonts w:ascii="Times New Roman" w:hAnsi="Times New Roman"/>
          <w:szCs w:val="24"/>
        </w:rPr>
        <w:t>”,</w:t>
      </w:r>
      <w:r w:rsidR="00AB0A47" w:rsidRPr="00DE77C3">
        <w:rPr>
          <w:rFonts w:ascii="Times New Roman" w:hAnsi="Times New Roman"/>
          <w:szCs w:val="24"/>
        </w:rPr>
        <w:t xml:space="preserve"> “attention” and “motivation”. </w:t>
      </w:r>
      <w:r w:rsidR="001F3C28" w:rsidRPr="00DE77C3">
        <w:rPr>
          <w:rFonts w:ascii="Times New Roman" w:hAnsi="Times New Roman"/>
          <w:szCs w:val="24"/>
          <w:shd w:val="clear" w:color="auto" w:fill="FFFFFF"/>
        </w:rPr>
        <w:t>The inclusion criteria was determined as studies employing deceptive manipulations upon centrally-acting performance modifiers, namely; knowledge of endpoint, intensity and</w:t>
      </w:r>
      <w:r w:rsidR="00906191" w:rsidRPr="00DE77C3">
        <w:rPr>
          <w:rFonts w:ascii="Times New Roman" w:hAnsi="Times New Roman"/>
          <w:szCs w:val="24"/>
          <w:shd w:val="clear" w:color="auto" w:fill="FFFFFF"/>
        </w:rPr>
        <w:t xml:space="preserve"> time deception, </w:t>
      </w:r>
      <w:r w:rsidR="00906191" w:rsidRPr="00DE77C3">
        <w:rPr>
          <w:rFonts w:ascii="Times New Roman" w:hAnsi="Times New Roman"/>
          <w:b/>
          <w:szCs w:val="24"/>
          <w:shd w:val="clear" w:color="auto" w:fill="FFFFFF"/>
        </w:rPr>
        <w:t>placebos</w:t>
      </w:r>
      <w:r w:rsidR="005D2723" w:rsidRPr="00DE77C3">
        <w:rPr>
          <w:rFonts w:ascii="Times New Roman" w:hAnsi="Times New Roman"/>
          <w:b/>
          <w:szCs w:val="24"/>
          <w:shd w:val="clear" w:color="auto" w:fill="FFFFFF"/>
        </w:rPr>
        <w:t>,</w:t>
      </w:r>
      <w:r w:rsidR="00906191" w:rsidRPr="00DE77C3">
        <w:rPr>
          <w:rFonts w:ascii="Times New Roman" w:hAnsi="Times New Roman"/>
          <w:szCs w:val="24"/>
          <w:shd w:val="clear" w:color="auto" w:fill="FFFFFF"/>
        </w:rPr>
        <w:t xml:space="preserve"> self-belief, </w:t>
      </w:r>
      <w:r w:rsidR="001F3C28" w:rsidRPr="00DE77C3">
        <w:rPr>
          <w:rFonts w:ascii="Times New Roman" w:hAnsi="Times New Roman"/>
          <w:szCs w:val="24"/>
          <w:shd w:val="clear" w:color="auto" w:fill="FFFFFF"/>
        </w:rPr>
        <w:t xml:space="preserve">psychological influences, presence of competitors and prior experience. This approach yielded </w:t>
      </w:r>
      <w:r w:rsidR="003652DA" w:rsidRPr="00DE77C3">
        <w:rPr>
          <w:rFonts w:ascii="Times New Roman" w:hAnsi="Times New Roman"/>
          <w:szCs w:val="24"/>
          <w:shd w:val="clear" w:color="auto" w:fill="FFFFFF"/>
        </w:rPr>
        <w:t>31</w:t>
      </w:r>
      <w:r w:rsidR="001F3C28" w:rsidRPr="00DE77C3">
        <w:rPr>
          <w:rFonts w:ascii="Times New Roman" w:hAnsi="Times New Roman"/>
          <w:szCs w:val="24"/>
          <w:shd w:val="clear" w:color="auto" w:fill="FFFFFF"/>
        </w:rPr>
        <w:t xml:space="preserve"> studies with appropriate inclusion criteria.</w:t>
      </w:r>
    </w:p>
    <w:p w14:paraId="3BB148CC" w14:textId="77777777" w:rsidR="006F2703" w:rsidRPr="00DE77C3" w:rsidRDefault="003E58B0" w:rsidP="000F5087">
      <w:pPr>
        <w:pStyle w:val="NoSpacing"/>
        <w:spacing w:before="240" w:line="480" w:lineRule="auto"/>
        <w:jc w:val="both"/>
        <w:rPr>
          <w:rFonts w:ascii="Times New Roman" w:hAnsi="Times New Roman"/>
          <w:szCs w:val="24"/>
        </w:rPr>
      </w:pPr>
      <w:r w:rsidRPr="00DE77C3">
        <w:rPr>
          <w:rFonts w:ascii="Times New Roman" w:hAnsi="Times New Roman"/>
          <w:b/>
          <w:szCs w:val="24"/>
        </w:rPr>
        <w:t>K</w:t>
      </w:r>
      <w:r w:rsidR="003E2582" w:rsidRPr="00DE77C3">
        <w:rPr>
          <w:rFonts w:ascii="Times New Roman" w:hAnsi="Times New Roman"/>
          <w:b/>
          <w:szCs w:val="24"/>
        </w:rPr>
        <w:t>nowledge o</w:t>
      </w:r>
      <w:r w:rsidR="00A67EDE" w:rsidRPr="00DE77C3">
        <w:rPr>
          <w:rFonts w:ascii="Times New Roman" w:hAnsi="Times New Roman"/>
          <w:b/>
          <w:szCs w:val="24"/>
        </w:rPr>
        <w:t xml:space="preserve">f </w:t>
      </w:r>
      <w:r w:rsidR="00683518" w:rsidRPr="00DE77C3">
        <w:rPr>
          <w:rFonts w:ascii="Times New Roman" w:hAnsi="Times New Roman"/>
          <w:b/>
          <w:szCs w:val="24"/>
        </w:rPr>
        <w:t>E</w:t>
      </w:r>
      <w:r w:rsidR="00A67EDE" w:rsidRPr="00DE77C3">
        <w:rPr>
          <w:rFonts w:ascii="Times New Roman" w:hAnsi="Times New Roman"/>
          <w:b/>
          <w:szCs w:val="24"/>
        </w:rPr>
        <w:t>ndpoint</w:t>
      </w:r>
    </w:p>
    <w:p w14:paraId="1B429DFE" w14:textId="0F86895D" w:rsidR="00A4195F" w:rsidRPr="00DE77C3" w:rsidRDefault="00D141F3" w:rsidP="000F5087">
      <w:pPr>
        <w:pStyle w:val="NoSpacing"/>
        <w:tabs>
          <w:tab w:val="left" w:pos="6521"/>
        </w:tabs>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w:t>
      </w:r>
      <w:r w:rsidR="00B57951" w:rsidRPr="00DE77C3">
        <w:rPr>
          <w:rStyle w:val="Emphasis"/>
          <w:rFonts w:ascii="Times New Roman" w:hAnsi="Times New Roman"/>
          <w:b/>
          <w:bCs/>
          <w:szCs w:val="24"/>
          <w:shd w:val="clear" w:color="auto" w:fill="FFFFFF"/>
        </w:rPr>
        <w:t>5</w:t>
      </w:r>
      <w:r w:rsidR="00317C36" w:rsidRPr="00DE77C3">
        <w:rPr>
          <w:rStyle w:val="Emphasis"/>
          <w:rFonts w:ascii="Times New Roman" w:hAnsi="Times New Roman"/>
          <w:b/>
          <w:bCs/>
          <w:szCs w:val="24"/>
          <w:shd w:val="clear" w:color="auto" w:fill="FFFFFF"/>
        </w:rPr>
        <w:t xml:space="preserve"> </w:t>
      </w:r>
      <w:r w:rsidR="00715BAA" w:rsidRPr="00DE77C3">
        <w:rPr>
          <w:rFonts w:ascii="Times New Roman" w:hAnsi="Times New Roman"/>
          <w:szCs w:val="24"/>
        </w:rPr>
        <w:t xml:space="preserve">It is proposed that the subconscious brain takes into account the projected ‘finishing points’ and the afferent feedback from the muscles to regulate </w:t>
      </w:r>
      <w:r w:rsidR="00CE3A07" w:rsidRPr="00DE77C3">
        <w:rPr>
          <w:rFonts w:ascii="Times New Roman" w:hAnsi="Times New Roman"/>
          <w:szCs w:val="24"/>
        </w:rPr>
        <w:t xml:space="preserve">an appropriate pacing </w:t>
      </w:r>
      <w:r w:rsidR="00792C30" w:rsidRPr="00DE77C3">
        <w:rPr>
          <w:rFonts w:ascii="Times New Roman" w:hAnsi="Times New Roman"/>
          <w:szCs w:val="24"/>
        </w:rPr>
        <w:t xml:space="preserve">template </w:t>
      </w:r>
      <w:r w:rsidR="00655478" w:rsidRPr="00DE77C3">
        <w:rPr>
          <w:rFonts w:ascii="Times New Roman" w:hAnsi="Times New Roman"/>
          <w:szCs w:val="24"/>
        </w:rPr>
        <w:t>(21</w:t>
      </w:r>
      <w:r w:rsidR="00715BAA" w:rsidRPr="00DE77C3">
        <w:rPr>
          <w:rFonts w:ascii="Times New Roman" w:hAnsi="Times New Roman"/>
          <w:szCs w:val="24"/>
        </w:rPr>
        <w:t>).</w:t>
      </w:r>
      <w:r w:rsidR="00316637" w:rsidRPr="00DE77C3">
        <w:rPr>
          <w:rFonts w:ascii="Times New Roman" w:hAnsi="Times New Roman"/>
          <w:szCs w:val="24"/>
        </w:rPr>
        <w:t xml:space="preserve"> </w:t>
      </w:r>
      <w:r w:rsidR="008F4D1C" w:rsidRPr="00DE77C3">
        <w:rPr>
          <w:rFonts w:ascii="Times New Roman" w:hAnsi="Times New Roman"/>
          <w:szCs w:val="24"/>
        </w:rPr>
        <w:t xml:space="preserve">Manipulation of exercise duration or distance endpoint is </w:t>
      </w:r>
      <w:r w:rsidR="005F65F1" w:rsidRPr="00DE77C3">
        <w:rPr>
          <w:rFonts w:ascii="Times New Roman" w:hAnsi="Times New Roman"/>
          <w:szCs w:val="24"/>
        </w:rPr>
        <w:t>a decept</w:t>
      </w:r>
      <w:r w:rsidR="004E7E76" w:rsidRPr="00DE77C3">
        <w:rPr>
          <w:rFonts w:ascii="Times New Roman" w:hAnsi="Times New Roman"/>
          <w:szCs w:val="24"/>
        </w:rPr>
        <w:t xml:space="preserve">ion </w:t>
      </w:r>
      <w:r w:rsidR="005F65F1" w:rsidRPr="00DE77C3">
        <w:rPr>
          <w:rFonts w:ascii="Times New Roman" w:hAnsi="Times New Roman"/>
          <w:szCs w:val="24"/>
        </w:rPr>
        <w:t>method aimed</w:t>
      </w:r>
      <w:r w:rsidR="008F4D1C" w:rsidRPr="00DE77C3">
        <w:rPr>
          <w:rFonts w:ascii="Times New Roman" w:hAnsi="Times New Roman"/>
          <w:szCs w:val="24"/>
        </w:rPr>
        <w:t xml:space="preserve"> to investigate the theory of </w:t>
      </w:r>
      <w:proofErr w:type="spellStart"/>
      <w:r w:rsidR="008F4D1C" w:rsidRPr="00DE77C3">
        <w:rPr>
          <w:rFonts w:ascii="Times New Roman" w:hAnsi="Times New Roman"/>
          <w:szCs w:val="24"/>
        </w:rPr>
        <w:t>teleoanticipation</w:t>
      </w:r>
      <w:proofErr w:type="spellEnd"/>
      <w:r w:rsidR="008F4D1C" w:rsidRPr="00DE77C3">
        <w:rPr>
          <w:rFonts w:ascii="Times New Roman" w:hAnsi="Times New Roman"/>
          <w:szCs w:val="24"/>
        </w:rPr>
        <w:t xml:space="preserve">. Since optimal performance and pacing strategies </w:t>
      </w:r>
      <w:r w:rsidR="005F65F1" w:rsidRPr="00DE77C3">
        <w:rPr>
          <w:rFonts w:ascii="Times New Roman" w:hAnsi="Times New Roman"/>
          <w:szCs w:val="24"/>
        </w:rPr>
        <w:t xml:space="preserve">are suggested to be pre-set upon a judgement of the endpoint, </w:t>
      </w:r>
      <w:r w:rsidR="00C657A3" w:rsidRPr="00DE77C3">
        <w:rPr>
          <w:rFonts w:ascii="Times New Roman" w:hAnsi="Times New Roman"/>
          <w:szCs w:val="24"/>
        </w:rPr>
        <w:t>if the endpoint knowledge is unknown, incorrect or unexpectedly changed</w:t>
      </w:r>
      <w:r w:rsidR="0048641C" w:rsidRPr="00DE77C3">
        <w:rPr>
          <w:rFonts w:ascii="Times New Roman" w:hAnsi="Times New Roman"/>
          <w:szCs w:val="24"/>
        </w:rPr>
        <w:t>,</w:t>
      </w:r>
      <w:r w:rsidR="00CE2959" w:rsidRPr="00DE77C3">
        <w:rPr>
          <w:rFonts w:ascii="Times New Roman" w:hAnsi="Times New Roman"/>
          <w:szCs w:val="24"/>
        </w:rPr>
        <w:t xml:space="preserve"> in-task</w:t>
      </w:r>
      <w:r w:rsidR="0048641C" w:rsidRPr="00DE77C3">
        <w:rPr>
          <w:rFonts w:ascii="Times New Roman" w:hAnsi="Times New Roman"/>
          <w:szCs w:val="24"/>
        </w:rPr>
        <w:t xml:space="preserve"> regulation</w:t>
      </w:r>
      <w:r w:rsidR="005F65F1" w:rsidRPr="00DE77C3">
        <w:rPr>
          <w:rFonts w:ascii="Times New Roman" w:hAnsi="Times New Roman"/>
          <w:szCs w:val="24"/>
        </w:rPr>
        <w:t xml:space="preserve"> </w:t>
      </w:r>
      <w:r w:rsidR="00CE2959" w:rsidRPr="00DE77C3">
        <w:rPr>
          <w:rFonts w:ascii="Times New Roman" w:hAnsi="Times New Roman"/>
          <w:szCs w:val="24"/>
        </w:rPr>
        <w:t>using</w:t>
      </w:r>
      <w:r w:rsidR="005F65F1" w:rsidRPr="00DE77C3">
        <w:rPr>
          <w:rFonts w:ascii="Times New Roman" w:hAnsi="Times New Roman"/>
          <w:szCs w:val="24"/>
        </w:rPr>
        <w:t xml:space="preserve"> </w:t>
      </w:r>
      <w:proofErr w:type="spellStart"/>
      <w:r w:rsidR="005F65F1" w:rsidRPr="00DE77C3">
        <w:rPr>
          <w:rFonts w:ascii="Times New Roman" w:hAnsi="Times New Roman"/>
          <w:szCs w:val="24"/>
        </w:rPr>
        <w:t>feedforward</w:t>
      </w:r>
      <w:proofErr w:type="spellEnd"/>
      <w:r w:rsidR="005F65F1" w:rsidRPr="00DE77C3">
        <w:rPr>
          <w:rFonts w:ascii="Times New Roman" w:hAnsi="Times New Roman"/>
          <w:szCs w:val="24"/>
        </w:rPr>
        <w:t xml:space="preserve"> and feedback resources </w:t>
      </w:r>
      <w:r w:rsidR="0048641C" w:rsidRPr="00DE77C3">
        <w:rPr>
          <w:rFonts w:ascii="Times New Roman" w:hAnsi="Times New Roman"/>
          <w:szCs w:val="24"/>
        </w:rPr>
        <w:t>is affected</w:t>
      </w:r>
      <w:r w:rsidR="00533C9B" w:rsidRPr="00DE77C3">
        <w:rPr>
          <w:rFonts w:ascii="Times New Roman" w:hAnsi="Times New Roman"/>
          <w:szCs w:val="24"/>
        </w:rPr>
        <w:t xml:space="preserve"> (See Table 1)</w:t>
      </w:r>
      <w:r w:rsidR="0048641C" w:rsidRPr="00DE77C3">
        <w:rPr>
          <w:rFonts w:ascii="Times New Roman" w:hAnsi="Times New Roman"/>
          <w:szCs w:val="24"/>
        </w:rPr>
        <w:t>.</w:t>
      </w:r>
    </w:p>
    <w:p w14:paraId="65B3D19E" w14:textId="7C2A2B2C" w:rsidR="00705EC3" w:rsidRPr="00DE77C3" w:rsidRDefault="00705EC3" w:rsidP="000F5087">
      <w:pPr>
        <w:pStyle w:val="NoSpacing"/>
        <w:tabs>
          <w:tab w:val="right" w:pos="9026"/>
        </w:tabs>
        <w:spacing w:line="480" w:lineRule="auto"/>
        <w:jc w:val="both"/>
        <w:rPr>
          <w:rFonts w:ascii="Times New Roman" w:hAnsi="Times New Roman"/>
          <w:b/>
          <w:szCs w:val="24"/>
        </w:rPr>
      </w:pPr>
      <w:r w:rsidRPr="00DE77C3">
        <w:rPr>
          <w:rFonts w:ascii="Times New Roman" w:hAnsi="Times New Roman"/>
          <w:b/>
          <w:szCs w:val="24"/>
        </w:rPr>
        <w:t>Unknown Duration</w:t>
      </w:r>
      <w:r w:rsidR="00AB7AAC" w:rsidRPr="00DE77C3">
        <w:rPr>
          <w:rFonts w:ascii="Times New Roman" w:hAnsi="Times New Roman"/>
          <w:b/>
          <w:szCs w:val="24"/>
        </w:rPr>
        <w:tab/>
      </w:r>
    </w:p>
    <w:p w14:paraId="3E7D8B04" w14:textId="2C85EA52" w:rsidR="00705EC3" w:rsidRPr="00DE77C3" w:rsidRDefault="00705EC3"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w:t>
      </w:r>
      <w:r w:rsidR="00B57951" w:rsidRPr="00DE77C3">
        <w:rPr>
          <w:rStyle w:val="Emphasis"/>
          <w:rFonts w:ascii="Times New Roman" w:hAnsi="Times New Roman"/>
          <w:b/>
          <w:bCs/>
          <w:szCs w:val="24"/>
          <w:shd w:val="clear" w:color="auto" w:fill="FFFFFF"/>
        </w:rPr>
        <w:t>6</w:t>
      </w:r>
      <w:r w:rsidR="00D141F3" w:rsidRPr="00DE77C3">
        <w:rPr>
          <w:rStyle w:val="Emphasis"/>
          <w:rFonts w:ascii="Times New Roman" w:hAnsi="Times New Roman"/>
          <w:b/>
          <w:bCs/>
          <w:szCs w:val="24"/>
          <w:shd w:val="clear" w:color="auto" w:fill="FFFFFF"/>
        </w:rPr>
        <w:t xml:space="preserve"> </w:t>
      </w:r>
      <w:r w:rsidRPr="00DE77C3">
        <w:rPr>
          <w:rFonts w:ascii="Times New Roman" w:hAnsi="Times New Roman"/>
          <w:szCs w:val="24"/>
        </w:rPr>
        <w:t xml:space="preserve">When </w:t>
      </w:r>
      <w:r w:rsidR="00E644A2" w:rsidRPr="00DE77C3">
        <w:rPr>
          <w:rFonts w:ascii="Times New Roman" w:hAnsi="Times New Roman"/>
          <w:szCs w:val="24"/>
        </w:rPr>
        <w:t>an athlete is unaware of</w:t>
      </w:r>
      <w:r w:rsidRPr="00DE77C3">
        <w:rPr>
          <w:rFonts w:ascii="Times New Roman" w:hAnsi="Times New Roman"/>
          <w:szCs w:val="24"/>
        </w:rPr>
        <w:t xml:space="preserve"> the</w:t>
      </w:r>
      <w:r w:rsidRPr="00DE77C3">
        <w:rPr>
          <w:rFonts w:ascii="Times New Roman" w:hAnsi="Times New Roman"/>
          <w:b/>
          <w:szCs w:val="24"/>
        </w:rPr>
        <w:t xml:space="preserve"> </w:t>
      </w:r>
      <w:r w:rsidR="00742C17" w:rsidRPr="00DE77C3">
        <w:rPr>
          <w:rFonts w:ascii="Times New Roman" w:hAnsi="Times New Roman"/>
          <w:szCs w:val="24"/>
        </w:rPr>
        <w:t xml:space="preserve">absolute </w:t>
      </w:r>
      <w:r w:rsidRPr="00DE77C3">
        <w:rPr>
          <w:rFonts w:ascii="Times New Roman" w:hAnsi="Times New Roman"/>
          <w:szCs w:val="24"/>
        </w:rPr>
        <w:t xml:space="preserve">distance or duration of </w:t>
      </w:r>
      <w:r w:rsidR="001C7CED" w:rsidRPr="00DE77C3">
        <w:rPr>
          <w:rFonts w:ascii="Times New Roman" w:hAnsi="Times New Roman"/>
          <w:szCs w:val="24"/>
        </w:rPr>
        <w:t xml:space="preserve">a task, </w:t>
      </w:r>
      <w:r w:rsidR="00E644A2" w:rsidRPr="00DE77C3">
        <w:rPr>
          <w:rFonts w:ascii="Times New Roman" w:hAnsi="Times New Roman"/>
          <w:szCs w:val="24"/>
        </w:rPr>
        <w:t>they</w:t>
      </w:r>
      <w:r w:rsidR="001C7CED" w:rsidRPr="00DE77C3">
        <w:rPr>
          <w:rFonts w:ascii="Times New Roman" w:hAnsi="Times New Roman"/>
          <w:szCs w:val="24"/>
        </w:rPr>
        <w:t xml:space="preserve"> </w:t>
      </w:r>
      <w:r w:rsidRPr="00DE77C3">
        <w:rPr>
          <w:rFonts w:ascii="Times New Roman" w:hAnsi="Times New Roman"/>
          <w:szCs w:val="24"/>
        </w:rPr>
        <w:t>reduce their work rate and perform more economically in their use of physiological resources</w:t>
      </w:r>
      <w:r w:rsidR="002E7F7B" w:rsidRPr="00DE77C3">
        <w:rPr>
          <w:rFonts w:ascii="Times New Roman" w:hAnsi="Times New Roman"/>
          <w:szCs w:val="24"/>
        </w:rPr>
        <w:t>,</w:t>
      </w:r>
      <w:r w:rsidRPr="00DE77C3">
        <w:rPr>
          <w:rFonts w:ascii="Times New Roman" w:hAnsi="Times New Roman"/>
          <w:szCs w:val="24"/>
        </w:rPr>
        <w:t xml:space="preserve"> to maintain a reserve in anticipation of the endpoint (</w:t>
      </w:r>
      <w:r w:rsidR="00CE3A07" w:rsidRPr="00DE77C3">
        <w:rPr>
          <w:rFonts w:ascii="Times New Roman" w:hAnsi="Times New Roman"/>
          <w:szCs w:val="24"/>
        </w:rPr>
        <w:t>4</w:t>
      </w:r>
      <w:proofErr w:type="gramStart"/>
      <w:r w:rsidR="00CE3A07" w:rsidRPr="00DE77C3">
        <w:rPr>
          <w:rFonts w:ascii="Times New Roman" w:hAnsi="Times New Roman"/>
          <w:szCs w:val="24"/>
        </w:rPr>
        <w:t>,1</w:t>
      </w:r>
      <w:r w:rsidR="00655478" w:rsidRPr="00DE77C3">
        <w:rPr>
          <w:rFonts w:ascii="Times New Roman" w:hAnsi="Times New Roman"/>
          <w:szCs w:val="24"/>
        </w:rPr>
        <w:t>3</w:t>
      </w:r>
      <w:r w:rsidR="00CE3A07" w:rsidRPr="00DE77C3">
        <w:rPr>
          <w:rFonts w:ascii="Times New Roman" w:hAnsi="Times New Roman"/>
          <w:szCs w:val="24"/>
        </w:rPr>
        <w:t>,1</w:t>
      </w:r>
      <w:r w:rsidR="00655478" w:rsidRPr="00DE77C3">
        <w:rPr>
          <w:rFonts w:ascii="Times New Roman" w:hAnsi="Times New Roman"/>
          <w:szCs w:val="24"/>
        </w:rPr>
        <w:t>6,34</w:t>
      </w:r>
      <w:proofErr w:type="gramEnd"/>
      <w:r w:rsidRPr="00DE77C3">
        <w:rPr>
          <w:rFonts w:ascii="Times New Roman" w:hAnsi="Times New Roman"/>
          <w:szCs w:val="24"/>
        </w:rPr>
        <w:t xml:space="preserve">). </w:t>
      </w:r>
      <w:r w:rsidR="001C7CED" w:rsidRPr="00DE77C3">
        <w:rPr>
          <w:rFonts w:ascii="Times New Roman" w:hAnsi="Times New Roman"/>
          <w:szCs w:val="24"/>
        </w:rPr>
        <w:t>Once</w:t>
      </w:r>
      <w:r w:rsidRPr="00DE77C3">
        <w:rPr>
          <w:rFonts w:ascii="Times New Roman" w:hAnsi="Times New Roman"/>
          <w:szCs w:val="24"/>
        </w:rPr>
        <w:t xml:space="preserve"> the endpoint is known</w:t>
      </w:r>
      <w:r w:rsidR="00F446E7" w:rsidRPr="00DE77C3">
        <w:rPr>
          <w:rFonts w:ascii="Times New Roman" w:hAnsi="Times New Roman"/>
          <w:szCs w:val="24"/>
        </w:rPr>
        <w:t xml:space="preserve"> and approaching, and the task is no longer an open-loop activity</w:t>
      </w:r>
      <w:r w:rsidR="005F4DD4" w:rsidRPr="00DE77C3">
        <w:rPr>
          <w:rFonts w:ascii="Times New Roman" w:hAnsi="Times New Roman"/>
          <w:szCs w:val="24"/>
        </w:rPr>
        <w:t>,</w:t>
      </w:r>
      <w:r w:rsidRPr="00DE77C3">
        <w:rPr>
          <w:rFonts w:ascii="Times New Roman" w:hAnsi="Times New Roman"/>
          <w:szCs w:val="24"/>
        </w:rPr>
        <w:t xml:space="preserve"> caution subsides and work rate increases (</w:t>
      </w:r>
      <w:r w:rsidR="00056933" w:rsidRPr="00DE77C3">
        <w:rPr>
          <w:rFonts w:ascii="Times New Roman" w:hAnsi="Times New Roman"/>
          <w:szCs w:val="24"/>
        </w:rPr>
        <w:t>61</w:t>
      </w:r>
      <w:r w:rsidRPr="00DE77C3">
        <w:rPr>
          <w:rFonts w:ascii="Times New Roman" w:hAnsi="Times New Roman"/>
          <w:szCs w:val="24"/>
        </w:rPr>
        <w:t>)</w:t>
      </w:r>
      <w:r w:rsidR="001C7CED" w:rsidRPr="00DE77C3">
        <w:rPr>
          <w:rFonts w:ascii="Times New Roman" w:hAnsi="Times New Roman"/>
          <w:szCs w:val="24"/>
        </w:rPr>
        <w:t>. Performance is then</w:t>
      </w:r>
      <w:r w:rsidRPr="00DE77C3">
        <w:rPr>
          <w:rFonts w:ascii="Times New Roman" w:hAnsi="Times New Roman"/>
          <w:szCs w:val="24"/>
        </w:rPr>
        <w:t xml:space="preserve"> </w:t>
      </w:r>
      <w:r w:rsidR="001C7CED" w:rsidRPr="00DE77C3">
        <w:rPr>
          <w:rFonts w:ascii="Times New Roman" w:hAnsi="Times New Roman"/>
          <w:szCs w:val="24"/>
        </w:rPr>
        <w:t xml:space="preserve">actively </w:t>
      </w:r>
      <w:r w:rsidRPr="00DE77C3">
        <w:rPr>
          <w:rFonts w:ascii="Times New Roman" w:hAnsi="Times New Roman"/>
          <w:szCs w:val="24"/>
        </w:rPr>
        <w:t>regulat</w:t>
      </w:r>
      <w:r w:rsidR="001C7CED" w:rsidRPr="00DE77C3">
        <w:rPr>
          <w:rFonts w:ascii="Times New Roman" w:hAnsi="Times New Roman"/>
          <w:szCs w:val="24"/>
        </w:rPr>
        <w:t xml:space="preserve">ed </w:t>
      </w:r>
      <w:r w:rsidRPr="00DE77C3">
        <w:rPr>
          <w:rFonts w:ascii="Times New Roman" w:hAnsi="Times New Roman"/>
          <w:szCs w:val="24"/>
        </w:rPr>
        <w:t>using a calculation of the momentary sensations, and the relative amount of the event remaining</w:t>
      </w:r>
      <w:r w:rsidR="00655478" w:rsidRPr="00DE77C3">
        <w:rPr>
          <w:rFonts w:ascii="Times New Roman" w:hAnsi="Times New Roman"/>
          <w:szCs w:val="24"/>
        </w:rPr>
        <w:t xml:space="preserve"> (18</w:t>
      </w:r>
      <w:r w:rsidRPr="00DE77C3">
        <w:rPr>
          <w:rFonts w:ascii="Times New Roman" w:hAnsi="Times New Roman"/>
          <w:szCs w:val="24"/>
        </w:rPr>
        <w:t xml:space="preserve">). </w:t>
      </w:r>
      <w:r w:rsidR="005F4DD4" w:rsidRPr="00DE77C3">
        <w:rPr>
          <w:rFonts w:ascii="Times New Roman" w:hAnsi="Times New Roman"/>
          <w:szCs w:val="24"/>
        </w:rPr>
        <w:t>It has been proposed that the e</w:t>
      </w:r>
      <w:r w:rsidR="001C7CED" w:rsidRPr="00DE77C3">
        <w:rPr>
          <w:rFonts w:ascii="Times New Roman" w:hAnsi="Times New Roman"/>
          <w:szCs w:val="24"/>
        </w:rPr>
        <w:t>mployment of</w:t>
      </w:r>
      <w:r w:rsidRPr="00DE77C3">
        <w:rPr>
          <w:rFonts w:ascii="Times New Roman" w:hAnsi="Times New Roman"/>
          <w:szCs w:val="24"/>
        </w:rPr>
        <w:t xml:space="preserve"> a ‘Hazard Score’ created from the product of momentary-RPE with the fraction of distance remaining, links perceptual experience to distance remaining</w:t>
      </w:r>
      <w:r w:rsidR="001C7CED" w:rsidRPr="00DE77C3">
        <w:rPr>
          <w:rFonts w:ascii="Times New Roman" w:hAnsi="Times New Roman"/>
          <w:szCs w:val="24"/>
        </w:rPr>
        <w:t xml:space="preserve"> (</w:t>
      </w:r>
      <w:r w:rsidR="00655478" w:rsidRPr="00DE77C3">
        <w:rPr>
          <w:rFonts w:ascii="Times New Roman" w:hAnsi="Times New Roman"/>
          <w:szCs w:val="24"/>
        </w:rPr>
        <w:t>18</w:t>
      </w:r>
      <w:r w:rsidR="001C7CED" w:rsidRPr="00DE77C3">
        <w:rPr>
          <w:rFonts w:ascii="Times New Roman" w:hAnsi="Times New Roman"/>
          <w:szCs w:val="24"/>
        </w:rPr>
        <w:t>)</w:t>
      </w:r>
      <w:r w:rsidRPr="00DE77C3">
        <w:rPr>
          <w:rFonts w:ascii="Times New Roman" w:hAnsi="Times New Roman"/>
          <w:szCs w:val="24"/>
        </w:rPr>
        <w:t xml:space="preserve">. The closer the athlete gets to the known endpoint, the higher they will allow RPE to rise, </w:t>
      </w:r>
      <w:r w:rsidRPr="00DE77C3">
        <w:rPr>
          <w:rFonts w:ascii="Times New Roman" w:hAnsi="Times New Roman"/>
          <w:szCs w:val="24"/>
        </w:rPr>
        <w:lastRenderedPageBreak/>
        <w:t xml:space="preserve">given that the risk </w:t>
      </w:r>
      <w:r w:rsidR="00CE2959" w:rsidRPr="00DE77C3">
        <w:rPr>
          <w:rFonts w:ascii="Times New Roman" w:hAnsi="Times New Roman"/>
          <w:szCs w:val="24"/>
        </w:rPr>
        <w:t>in doing so</w:t>
      </w:r>
      <w:r w:rsidRPr="00DE77C3">
        <w:rPr>
          <w:rFonts w:ascii="Times New Roman" w:hAnsi="Times New Roman"/>
          <w:szCs w:val="24"/>
        </w:rPr>
        <w:t xml:space="preserve"> is within a calculation of </w:t>
      </w:r>
      <w:r w:rsidR="00046BFE" w:rsidRPr="00DE77C3">
        <w:rPr>
          <w:rFonts w:ascii="Times New Roman" w:hAnsi="Times New Roman"/>
          <w:szCs w:val="24"/>
        </w:rPr>
        <w:t xml:space="preserve">the </w:t>
      </w:r>
      <w:r w:rsidR="008051E6" w:rsidRPr="00DE77C3">
        <w:rPr>
          <w:rFonts w:ascii="Times New Roman" w:hAnsi="Times New Roman"/>
          <w:szCs w:val="24"/>
        </w:rPr>
        <w:t>success-failure equation</w:t>
      </w:r>
      <w:r w:rsidRPr="00DE77C3">
        <w:rPr>
          <w:rFonts w:ascii="Times New Roman" w:hAnsi="Times New Roman"/>
          <w:szCs w:val="24"/>
        </w:rPr>
        <w:t xml:space="preserve"> (</w:t>
      </w:r>
      <w:r w:rsidR="00056933" w:rsidRPr="00DE77C3">
        <w:rPr>
          <w:rFonts w:ascii="Times New Roman" w:hAnsi="Times New Roman"/>
          <w:szCs w:val="24"/>
        </w:rPr>
        <w:t>61</w:t>
      </w:r>
      <w:r w:rsidRPr="00DE77C3">
        <w:rPr>
          <w:rFonts w:ascii="Times New Roman" w:hAnsi="Times New Roman"/>
          <w:szCs w:val="24"/>
        </w:rPr>
        <w:t>).</w:t>
      </w:r>
      <w:r w:rsidR="001C7CED" w:rsidRPr="00DE77C3">
        <w:rPr>
          <w:rFonts w:ascii="Times New Roman" w:hAnsi="Times New Roman"/>
          <w:szCs w:val="24"/>
        </w:rPr>
        <w:t xml:space="preserve"> </w:t>
      </w:r>
      <w:r w:rsidRPr="00DE77C3">
        <w:rPr>
          <w:rFonts w:ascii="Times New Roman" w:hAnsi="Times New Roman"/>
          <w:szCs w:val="24"/>
        </w:rPr>
        <w:t xml:space="preserve">This is clearly demonstrated when participants are only given </w:t>
      </w:r>
      <w:r w:rsidR="001447D2" w:rsidRPr="00DE77C3">
        <w:rPr>
          <w:rFonts w:ascii="Times New Roman" w:hAnsi="Times New Roman"/>
          <w:szCs w:val="24"/>
        </w:rPr>
        <w:t xml:space="preserve">instruction of their </w:t>
      </w:r>
      <w:r w:rsidRPr="00DE77C3">
        <w:rPr>
          <w:rFonts w:ascii="Times New Roman" w:hAnsi="Times New Roman"/>
          <w:szCs w:val="24"/>
        </w:rPr>
        <w:t>endpoint in the last kilometre of the bout (</w:t>
      </w:r>
      <w:r w:rsidR="00056933" w:rsidRPr="00DE77C3">
        <w:rPr>
          <w:rFonts w:ascii="Times New Roman" w:hAnsi="Times New Roman"/>
          <w:szCs w:val="24"/>
        </w:rPr>
        <w:t>58</w:t>
      </w:r>
      <w:r w:rsidRPr="00DE77C3">
        <w:rPr>
          <w:rFonts w:ascii="Times New Roman" w:hAnsi="Times New Roman"/>
          <w:szCs w:val="24"/>
        </w:rPr>
        <w:t>).</w:t>
      </w:r>
      <w:r w:rsidR="001C7CED" w:rsidRPr="00DE77C3">
        <w:rPr>
          <w:rFonts w:ascii="Times New Roman" w:hAnsi="Times New Roman"/>
          <w:szCs w:val="24"/>
        </w:rPr>
        <w:t xml:space="preserve"> </w:t>
      </w:r>
      <w:r w:rsidR="00046BFE" w:rsidRPr="00DE77C3">
        <w:rPr>
          <w:rFonts w:ascii="Times New Roman" w:hAnsi="Times New Roman"/>
          <w:szCs w:val="24"/>
        </w:rPr>
        <w:t xml:space="preserve">When the endpoint is revealed </w:t>
      </w:r>
      <w:r w:rsidR="00CE2959" w:rsidRPr="00DE77C3">
        <w:rPr>
          <w:rFonts w:ascii="Times New Roman" w:hAnsi="Times New Roman"/>
          <w:szCs w:val="24"/>
        </w:rPr>
        <w:t>only when i</w:t>
      </w:r>
      <w:r w:rsidR="00046BFE" w:rsidRPr="00DE77C3">
        <w:rPr>
          <w:rFonts w:ascii="Times New Roman" w:hAnsi="Times New Roman"/>
          <w:szCs w:val="24"/>
        </w:rPr>
        <w:t xml:space="preserve">nformed to </w:t>
      </w:r>
      <w:r w:rsidR="005F4DD4" w:rsidRPr="00DE77C3">
        <w:rPr>
          <w:rFonts w:ascii="Times New Roman" w:hAnsi="Times New Roman"/>
          <w:szCs w:val="24"/>
        </w:rPr>
        <w:t>terminate the task</w:t>
      </w:r>
      <w:r w:rsidR="00046BFE" w:rsidRPr="00DE77C3">
        <w:rPr>
          <w:rFonts w:ascii="Times New Roman" w:hAnsi="Times New Roman"/>
          <w:szCs w:val="24"/>
        </w:rPr>
        <w:t>, t</w:t>
      </w:r>
      <w:r w:rsidRPr="00DE77C3">
        <w:rPr>
          <w:rFonts w:ascii="Times New Roman" w:hAnsi="Times New Roman"/>
          <w:szCs w:val="24"/>
        </w:rPr>
        <w:t>h</w:t>
      </w:r>
      <w:r w:rsidR="00046BFE" w:rsidRPr="00DE77C3">
        <w:rPr>
          <w:rFonts w:ascii="Times New Roman" w:hAnsi="Times New Roman"/>
          <w:szCs w:val="24"/>
        </w:rPr>
        <w:t>us the</w:t>
      </w:r>
      <w:r w:rsidR="001C7CED" w:rsidRPr="00DE77C3">
        <w:rPr>
          <w:rFonts w:ascii="Times New Roman" w:hAnsi="Times New Roman"/>
          <w:szCs w:val="24"/>
        </w:rPr>
        <w:t xml:space="preserve"> </w:t>
      </w:r>
      <w:r w:rsidRPr="00DE77C3">
        <w:rPr>
          <w:rFonts w:ascii="Times New Roman" w:hAnsi="Times New Roman"/>
          <w:szCs w:val="24"/>
        </w:rPr>
        <w:t xml:space="preserve">decrease in uncertainty </w:t>
      </w:r>
      <w:r w:rsidR="005F4DD4" w:rsidRPr="00DE77C3">
        <w:rPr>
          <w:rFonts w:ascii="Times New Roman" w:hAnsi="Times New Roman"/>
          <w:szCs w:val="24"/>
        </w:rPr>
        <w:t xml:space="preserve">is </w:t>
      </w:r>
      <w:r w:rsidR="001447D2" w:rsidRPr="00DE77C3">
        <w:rPr>
          <w:rFonts w:ascii="Times New Roman" w:hAnsi="Times New Roman"/>
          <w:szCs w:val="24"/>
        </w:rPr>
        <w:t xml:space="preserve">understandably </w:t>
      </w:r>
      <w:r w:rsidR="000D6FBB">
        <w:rPr>
          <w:rFonts w:ascii="Times New Roman" w:hAnsi="Times New Roman"/>
          <w:szCs w:val="24"/>
        </w:rPr>
        <w:t>inhibited and</w:t>
      </w:r>
      <w:r w:rsidR="00046BFE" w:rsidRPr="00DE77C3">
        <w:rPr>
          <w:rFonts w:ascii="Times New Roman" w:hAnsi="Times New Roman"/>
          <w:szCs w:val="24"/>
        </w:rPr>
        <w:t xml:space="preserve"> u</w:t>
      </w:r>
      <w:r w:rsidRPr="00DE77C3">
        <w:rPr>
          <w:rFonts w:ascii="Times New Roman" w:hAnsi="Times New Roman"/>
          <w:szCs w:val="24"/>
        </w:rPr>
        <w:t>nder</w:t>
      </w:r>
      <w:r w:rsidR="004722D6" w:rsidRPr="00DE77C3">
        <w:rPr>
          <w:rFonts w:ascii="Times New Roman" w:hAnsi="Times New Roman"/>
          <w:szCs w:val="24"/>
        </w:rPr>
        <w:t>-</w:t>
      </w:r>
      <w:r w:rsidRPr="00DE77C3">
        <w:rPr>
          <w:rFonts w:ascii="Times New Roman" w:hAnsi="Times New Roman"/>
          <w:szCs w:val="24"/>
        </w:rPr>
        <w:t>perform</w:t>
      </w:r>
      <w:r w:rsidR="005F4DD4" w:rsidRPr="00DE77C3">
        <w:rPr>
          <w:rFonts w:ascii="Times New Roman" w:hAnsi="Times New Roman"/>
          <w:szCs w:val="24"/>
        </w:rPr>
        <w:t>ances</w:t>
      </w:r>
      <w:r w:rsidRPr="00DE77C3">
        <w:rPr>
          <w:rFonts w:ascii="Times New Roman" w:hAnsi="Times New Roman"/>
          <w:szCs w:val="24"/>
        </w:rPr>
        <w:t xml:space="preserve"> </w:t>
      </w:r>
      <w:r w:rsidR="00046BFE" w:rsidRPr="00DE77C3">
        <w:rPr>
          <w:rFonts w:ascii="Times New Roman" w:hAnsi="Times New Roman"/>
          <w:szCs w:val="24"/>
        </w:rPr>
        <w:t>are seen (</w:t>
      </w:r>
      <w:r w:rsidR="00655478" w:rsidRPr="00DE77C3">
        <w:rPr>
          <w:rFonts w:ascii="Times New Roman" w:hAnsi="Times New Roman"/>
          <w:szCs w:val="24"/>
        </w:rPr>
        <w:t>20</w:t>
      </w:r>
      <w:r w:rsidR="00046BFE" w:rsidRPr="00DE77C3">
        <w:rPr>
          <w:rFonts w:ascii="Times New Roman" w:hAnsi="Times New Roman"/>
          <w:szCs w:val="24"/>
        </w:rPr>
        <w:t>). This is d</w:t>
      </w:r>
      <w:r w:rsidRPr="00DE77C3">
        <w:rPr>
          <w:rFonts w:ascii="Times New Roman" w:hAnsi="Times New Roman"/>
          <w:szCs w:val="24"/>
        </w:rPr>
        <w:t>ue to the lower</w:t>
      </w:r>
      <w:r w:rsidR="00046BFE" w:rsidRPr="00DE77C3">
        <w:rPr>
          <w:rFonts w:ascii="Times New Roman" w:hAnsi="Times New Roman"/>
          <w:szCs w:val="24"/>
        </w:rPr>
        <w:t xml:space="preserve"> initial work pace, and </w:t>
      </w:r>
      <w:r w:rsidR="00CE2959" w:rsidRPr="00DE77C3">
        <w:rPr>
          <w:rFonts w:ascii="Times New Roman" w:hAnsi="Times New Roman"/>
          <w:szCs w:val="24"/>
        </w:rPr>
        <w:t>underutilisation of available resources.</w:t>
      </w:r>
    </w:p>
    <w:p w14:paraId="714AF284" w14:textId="6327FD74" w:rsidR="00705EC3" w:rsidRPr="00DE77C3" w:rsidRDefault="00705EC3" w:rsidP="000F5087">
      <w:pPr>
        <w:pStyle w:val="NoSpacing"/>
        <w:spacing w:after="240" w:line="480" w:lineRule="auto"/>
        <w:jc w:val="both"/>
        <w:rPr>
          <w:rFonts w:ascii="Times New Roman" w:hAnsi="Times New Roman"/>
          <w:b/>
          <w:bCs/>
          <w:iCs/>
          <w:szCs w:val="24"/>
          <w:shd w:val="clear" w:color="auto" w:fill="FFFFFF"/>
        </w:rPr>
      </w:pPr>
      <w:r w:rsidRPr="00DE77C3">
        <w:rPr>
          <w:rStyle w:val="Emphasis"/>
          <w:rFonts w:ascii="Times New Roman" w:hAnsi="Times New Roman"/>
          <w:b/>
          <w:bCs/>
          <w:szCs w:val="24"/>
          <w:shd w:val="clear" w:color="auto" w:fill="FFFFFF"/>
        </w:rPr>
        <w:t xml:space="preserve">Paragraph Number </w:t>
      </w:r>
      <w:r w:rsidR="00B57951" w:rsidRPr="00DE77C3">
        <w:rPr>
          <w:rStyle w:val="Emphasis"/>
          <w:rFonts w:ascii="Times New Roman" w:hAnsi="Times New Roman"/>
          <w:b/>
          <w:bCs/>
          <w:szCs w:val="24"/>
          <w:shd w:val="clear" w:color="auto" w:fill="FFFFFF"/>
        </w:rPr>
        <w:t>7</w:t>
      </w:r>
      <w:r w:rsidRPr="00DE77C3">
        <w:rPr>
          <w:rStyle w:val="Emphasis"/>
          <w:rFonts w:ascii="Times New Roman" w:hAnsi="Times New Roman"/>
          <w:b/>
          <w:bCs/>
          <w:szCs w:val="24"/>
          <w:shd w:val="clear" w:color="auto" w:fill="FFFFFF"/>
        </w:rPr>
        <w:t xml:space="preserve"> </w:t>
      </w:r>
      <w:r w:rsidR="00742C17" w:rsidRPr="00DE77C3">
        <w:rPr>
          <w:rStyle w:val="Emphasis"/>
          <w:rFonts w:ascii="Times New Roman" w:hAnsi="Times New Roman"/>
          <w:bCs/>
          <w:i w:val="0"/>
          <w:szCs w:val="24"/>
          <w:shd w:val="clear" w:color="auto" w:fill="FFFFFF"/>
        </w:rPr>
        <w:t xml:space="preserve">Whilst no significant differences in power output, heart rate and pacing were identified </w:t>
      </w:r>
      <w:r w:rsidR="0047410E" w:rsidRPr="00DE77C3">
        <w:rPr>
          <w:rStyle w:val="Emphasis"/>
          <w:rFonts w:ascii="Times New Roman" w:hAnsi="Times New Roman"/>
          <w:bCs/>
          <w:i w:val="0"/>
          <w:szCs w:val="24"/>
          <w:shd w:val="clear" w:color="auto" w:fill="FFFFFF"/>
        </w:rPr>
        <w:t xml:space="preserve">in </w:t>
      </w:r>
      <w:r w:rsidR="00742C17" w:rsidRPr="00DE77C3">
        <w:rPr>
          <w:rStyle w:val="Emphasis"/>
          <w:rFonts w:ascii="Times New Roman" w:hAnsi="Times New Roman"/>
          <w:bCs/>
          <w:i w:val="0"/>
          <w:szCs w:val="24"/>
          <w:shd w:val="clear" w:color="auto" w:fill="FFFFFF"/>
        </w:rPr>
        <w:t xml:space="preserve">previous </w:t>
      </w:r>
      <w:r w:rsidR="00E976AC" w:rsidRPr="00DE77C3">
        <w:rPr>
          <w:rStyle w:val="Emphasis"/>
          <w:rFonts w:ascii="Times New Roman" w:hAnsi="Times New Roman"/>
          <w:bCs/>
          <w:i w:val="0"/>
          <w:szCs w:val="24"/>
          <w:shd w:val="clear" w:color="auto" w:fill="FFFFFF"/>
        </w:rPr>
        <w:t xml:space="preserve">research </w:t>
      </w:r>
      <w:r w:rsidR="0047410E" w:rsidRPr="00DE77C3">
        <w:rPr>
          <w:rStyle w:val="Emphasis"/>
          <w:rFonts w:ascii="Times New Roman" w:hAnsi="Times New Roman"/>
          <w:bCs/>
          <w:i w:val="0"/>
          <w:szCs w:val="24"/>
          <w:shd w:val="clear" w:color="auto" w:fill="FFFFFF"/>
        </w:rPr>
        <w:t>during</w:t>
      </w:r>
      <w:r w:rsidR="00E976AC" w:rsidRPr="00DE77C3">
        <w:rPr>
          <w:rStyle w:val="Emphasis"/>
          <w:rFonts w:ascii="Times New Roman" w:hAnsi="Times New Roman"/>
          <w:bCs/>
          <w:i w:val="0"/>
          <w:szCs w:val="24"/>
          <w:shd w:val="clear" w:color="auto" w:fill="FFFFFF"/>
        </w:rPr>
        <w:t xml:space="preserve"> </w:t>
      </w:r>
      <w:r w:rsidR="00E539D9" w:rsidRPr="00DE77C3">
        <w:rPr>
          <w:rStyle w:val="Emphasis"/>
          <w:rFonts w:ascii="Times New Roman" w:hAnsi="Times New Roman"/>
          <w:bCs/>
          <w:i w:val="0"/>
          <w:szCs w:val="24"/>
          <w:shd w:val="clear" w:color="auto" w:fill="FFFFFF"/>
        </w:rPr>
        <w:t>unknown trials (41</w:t>
      </w:r>
      <w:r w:rsidR="00056933" w:rsidRPr="00DE77C3">
        <w:rPr>
          <w:rStyle w:val="Emphasis"/>
          <w:rFonts w:ascii="Times New Roman" w:hAnsi="Times New Roman"/>
          <w:bCs/>
          <w:i w:val="0"/>
          <w:szCs w:val="24"/>
          <w:shd w:val="clear" w:color="auto" w:fill="FFFFFF"/>
        </w:rPr>
        <w:t>, 64</w:t>
      </w:r>
      <w:r w:rsidR="00742C17" w:rsidRPr="00DE77C3">
        <w:rPr>
          <w:rStyle w:val="Emphasis"/>
          <w:rFonts w:ascii="Times New Roman" w:hAnsi="Times New Roman"/>
          <w:bCs/>
          <w:i w:val="0"/>
          <w:szCs w:val="24"/>
          <w:shd w:val="clear" w:color="auto" w:fill="FFFFFF"/>
        </w:rPr>
        <w:t xml:space="preserve">), subconscious attempts to conserve energy were indicated by significant reductions in heart rate and perceived exertion during other unknown endpoint </w:t>
      </w:r>
      <w:r w:rsidR="00E76D87" w:rsidRPr="00DE77C3">
        <w:rPr>
          <w:rStyle w:val="Emphasis"/>
          <w:rFonts w:ascii="Times New Roman" w:hAnsi="Times New Roman"/>
          <w:bCs/>
          <w:i w:val="0"/>
          <w:szCs w:val="24"/>
          <w:shd w:val="clear" w:color="auto" w:fill="FFFFFF"/>
        </w:rPr>
        <w:t>manipulations</w:t>
      </w:r>
      <w:r w:rsidR="00655478" w:rsidRPr="00DE77C3">
        <w:rPr>
          <w:rStyle w:val="Emphasis"/>
          <w:rFonts w:ascii="Times New Roman" w:hAnsi="Times New Roman"/>
          <w:bCs/>
          <w:i w:val="0"/>
          <w:szCs w:val="24"/>
          <w:shd w:val="clear" w:color="auto" w:fill="FFFFFF"/>
        </w:rPr>
        <w:t xml:space="preserve"> (19</w:t>
      </w:r>
      <w:r w:rsidR="00742C17" w:rsidRPr="00DE77C3">
        <w:rPr>
          <w:rStyle w:val="Emphasis"/>
          <w:rFonts w:ascii="Times New Roman" w:hAnsi="Times New Roman"/>
          <w:bCs/>
          <w:i w:val="0"/>
          <w:szCs w:val="24"/>
          <w:shd w:val="clear" w:color="auto" w:fill="FFFFFF"/>
        </w:rPr>
        <w:t>).</w:t>
      </w:r>
      <w:r w:rsidR="00742C17" w:rsidRPr="00DE77C3">
        <w:rPr>
          <w:rStyle w:val="Emphasis"/>
          <w:rFonts w:ascii="Times New Roman" w:hAnsi="Times New Roman"/>
          <w:b/>
          <w:bCs/>
          <w:i w:val="0"/>
          <w:szCs w:val="24"/>
          <w:shd w:val="clear" w:color="auto" w:fill="FFFFFF"/>
        </w:rPr>
        <w:t xml:space="preserve"> </w:t>
      </w:r>
      <w:r w:rsidRPr="00DE77C3">
        <w:rPr>
          <w:rFonts w:ascii="Times New Roman" w:hAnsi="Times New Roman"/>
          <w:szCs w:val="24"/>
        </w:rPr>
        <w:t xml:space="preserve">This concurs with the proposed principles of </w:t>
      </w:r>
      <w:proofErr w:type="spellStart"/>
      <w:r w:rsidRPr="00DE77C3">
        <w:rPr>
          <w:rFonts w:ascii="Times New Roman" w:hAnsi="Times New Roman"/>
          <w:szCs w:val="24"/>
        </w:rPr>
        <w:t>teleoanticipation</w:t>
      </w:r>
      <w:proofErr w:type="spellEnd"/>
      <w:r w:rsidRPr="00DE77C3">
        <w:rPr>
          <w:rFonts w:ascii="Times New Roman" w:hAnsi="Times New Roman"/>
          <w:szCs w:val="24"/>
        </w:rPr>
        <w:t>, where knowledge of duration has been found to effect perceived exertion (</w:t>
      </w:r>
      <w:r w:rsidR="00655478" w:rsidRPr="00DE77C3">
        <w:rPr>
          <w:rFonts w:ascii="Times New Roman" w:hAnsi="Times New Roman"/>
          <w:szCs w:val="24"/>
        </w:rPr>
        <w:t>17</w:t>
      </w:r>
      <w:r w:rsidRPr="00DE77C3">
        <w:rPr>
          <w:rFonts w:ascii="Times New Roman" w:hAnsi="Times New Roman"/>
          <w:szCs w:val="24"/>
        </w:rPr>
        <w:t xml:space="preserve">) and more specifically, </w:t>
      </w:r>
      <w:r w:rsidR="00056933" w:rsidRPr="00DE77C3">
        <w:rPr>
          <w:rFonts w:ascii="Times New Roman" w:hAnsi="Times New Roman"/>
          <w:szCs w:val="24"/>
        </w:rPr>
        <w:t>t</w:t>
      </w:r>
      <w:r w:rsidRPr="00DE77C3">
        <w:rPr>
          <w:rFonts w:ascii="Times New Roman" w:hAnsi="Times New Roman"/>
          <w:szCs w:val="24"/>
        </w:rPr>
        <w:t>he uncertainty of the endpoint influences a lower R</w:t>
      </w:r>
      <w:r w:rsidR="00056933" w:rsidRPr="00DE77C3">
        <w:rPr>
          <w:rFonts w:ascii="Times New Roman" w:hAnsi="Times New Roman"/>
          <w:szCs w:val="24"/>
        </w:rPr>
        <w:t>PE to avoid premature fatigue (61</w:t>
      </w:r>
      <w:r w:rsidRPr="00DE77C3">
        <w:rPr>
          <w:rFonts w:ascii="Times New Roman" w:hAnsi="Times New Roman"/>
          <w:szCs w:val="24"/>
        </w:rPr>
        <w:t xml:space="preserve">). </w:t>
      </w:r>
      <w:r w:rsidR="003A0C38" w:rsidRPr="00DE77C3">
        <w:rPr>
          <w:rFonts w:ascii="Times New Roman" w:hAnsi="Times New Roman"/>
          <w:szCs w:val="24"/>
        </w:rPr>
        <w:t>P</w:t>
      </w:r>
      <w:r w:rsidRPr="00DE77C3">
        <w:rPr>
          <w:rFonts w:ascii="Times New Roman" w:hAnsi="Times New Roman"/>
          <w:szCs w:val="24"/>
        </w:rPr>
        <w:t>articipants</w:t>
      </w:r>
      <w:r w:rsidR="002017A4" w:rsidRPr="00DE77C3">
        <w:rPr>
          <w:rFonts w:ascii="Times New Roman" w:hAnsi="Times New Roman"/>
          <w:szCs w:val="24"/>
        </w:rPr>
        <w:t xml:space="preserve"> have been consistently shown to</w:t>
      </w:r>
      <w:r w:rsidRPr="00DE77C3">
        <w:rPr>
          <w:rFonts w:ascii="Times New Roman" w:hAnsi="Times New Roman"/>
          <w:szCs w:val="24"/>
        </w:rPr>
        <w:t xml:space="preserve"> perceive the same exercise intensity to be lower, producing lower RPE values, if they were expecting </w:t>
      </w:r>
      <w:r w:rsidR="00325E55" w:rsidRPr="00DE77C3">
        <w:rPr>
          <w:rFonts w:ascii="Times New Roman" w:hAnsi="Times New Roman"/>
          <w:szCs w:val="24"/>
        </w:rPr>
        <w:t>the duration to be longer (3,4,49</w:t>
      </w:r>
      <w:r w:rsidRPr="00DE77C3">
        <w:rPr>
          <w:rFonts w:ascii="Times New Roman" w:hAnsi="Times New Roman"/>
          <w:szCs w:val="24"/>
        </w:rPr>
        <w:t>).</w:t>
      </w:r>
    </w:p>
    <w:p w14:paraId="63469887" w14:textId="7136A381" w:rsidR="00DB7E63" w:rsidRPr="00DE77C3" w:rsidRDefault="00705EC3" w:rsidP="000F5087">
      <w:pPr>
        <w:pStyle w:val="NoSpacing"/>
        <w:spacing w:after="240" w:line="480" w:lineRule="auto"/>
        <w:jc w:val="both"/>
        <w:rPr>
          <w:rFonts w:ascii="Times New Roman" w:hAnsi="Times New Roman"/>
          <w:szCs w:val="24"/>
          <w:highlight w:val="yellow"/>
        </w:rPr>
      </w:pPr>
      <w:r w:rsidRPr="00DE77C3">
        <w:rPr>
          <w:rStyle w:val="Emphasis"/>
          <w:rFonts w:ascii="Times New Roman" w:hAnsi="Times New Roman"/>
          <w:b/>
          <w:bCs/>
          <w:szCs w:val="24"/>
          <w:shd w:val="clear" w:color="auto" w:fill="FFFFFF"/>
        </w:rPr>
        <w:t xml:space="preserve">Paragraph Number </w:t>
      </w:r>
      <w:r w:rsidR="00B57951" w:rsidRPr="00DE77C3">
        <w:rPr>
          <w:rStyle w:val="Emphasis"/>
          <w:rFonts w:ascii="Times New Roman" w:hAnsi="Times New Roman"/>
          <w:b/>
          <w:bCs/>
          <w:szCs w:val="24"/>
          <w:shd w:val="clear" w:color="auto" w:fill="FFFFFF"/>
        </w:rPr>
        <w:t>8</w:t>
      </w:r>
      <w:r w:rsidRPr="00DE77C3">
        <w:rPr>
          <w:rStyle w:val="Emphasis"/>
          <w:rFonts w:ascii="Times New Roman" w:hAnsi="Times New Roman"/>
          <w:b/>
          <w:bCs/>
          <w:szCs w:val="24"/>
          <w:shd w:val="clear" w:color="auto" w:fill="FFFFFF"/>
        </w:rPr>
        <w:t xml:space="preserve"> </w:t>
      </w:r>
      <w:r w:rsidRPr="00DE77C3">
        <w:rPr>
          <w:rFonts w:ascii="Times New Roman" w:hAnsi="Times New Roman"/>
          <w:szCs w:val="24"/>
        </w:rPr>
        <w:t xml:space="preserve">Moreover, when </w:t>
      </w:r>
      <w:r w:rsidR="00E644A2" w:rsidRPr="00DE77C3">
        <w:rPr>
          <w:rFonts w:ascii="Times New Roman" w:hAnsi="Times New Roman"/>
          <w:szCs w:val="24"/>
        </w:rPr>
        <w:t xml:space="preserve">participants are unaware of the task </w:t>
      </w:r>
      <w:r w:rsidRPr="00DE77C3">
        <w:rPr>
          <w:rFonts w:ascii="Times New Roman" w:hAnsi="Times New Roman"/>
          <w:szCs w:val="24"/>
        </w:rPr>
        <w:t xml:space="preserve">duration, </w:t>
      </w:r>
      <w:r w:rsidR="00E644A2" w:rsidRPr="00DE77C3">
        <w:rPr>
          <w:rFonts w:ascii="Times New Roman" w:hAnsi="Times New Roman"/>
          <w:szCs w:val="24"/>
        </w:rPr>
        <w:t>they</w:t>
      </w:r>
      <w:r w:rsidRPr="00DE77C3">
        <w:rPr>
          <w:rFonts w:ascii="Times New Roman" w:hAnsi="Times New Roman"/>
          <w:szCs w:val="24"/>
        </w:rPr>
        <w:t xml:space="preserve"> tend to </w:t>
      </w:r>
      <w:r w:rsidR="00E644A2" w:rsidRPr="00DE77C3">
        <w:rPr>
          <w:rFonts w:ascii="Times New Roman" w:hAnsi="Times New Roman"/>
          <w:szCs w:val="24"/>
        </w:rPr>
        <w:t xml:space="preserve">have a greater dependence </w:t>
      </w:r>
      <w:r w:rsidRPr="00DE77C3">
        <w:rPr>
          <w:rFonts w:ascii="Times New Roman" w:hAnsi="Times New Roman"/>
          <w:szCs w:val="24"/>
        </w:rPr>
        <w:t>on afferent feedback from the periphery (</w:t>
      </w:r>
      <w:r w:rsidR="00CE3A07" w:rsidRPr="00DE77C3">
        <w:rPr>
          <w:rFonts w:ascii="Times New Roman" w:hAnsi="Times New Roman"/>
          <w:szCs w:val="24"/>
        </w:rPr>
        <w:t>1</w:t>
      </w:r>
      <w:r w:rsidR="00655478" w:rsidRPr="00DE77C3">
        <w:rPr>
          <w:rFonts w:ascii="Times New Roman" w:hAnsi="Times New Roman"/>
          <w:szCs w:val="24"/>
        </w:rPr>
        <w:t>3</w:t>
      </w:r>
      <w:r w:rsidRPr="00DE77C3">
        <w:rPr>
          <w:rFonts w:ascii="Times New Roman" w:hAnsi="Times New Roman"/>
          <w:szCs w:val="24"/>
        </w:rPr>
        <w:t>). This is supported by reports of afferent feedback having a greater emphasis as an exercise regulator (</w:t>
      </w:r>
      <w:r w:rsidR="00655478" w:rsidRPr="00DE77C3">
        <w:rPr>
          <w:rFonts w:ascii="Times New Roman" w:hAnsi="Times New Roman"/>
          <w:szCs w:val="24"/>
        </w:rPr>
        <w:t>34</w:t>
      </w:r>
      <w:r w:rsidRPr="00DE77C3">
        <w:rPr>
          <w:rFonts w:ascii="Times New Roman" w:hAnsi="Times New Roman"/>
          <w:szCs w:val="24"/>
        </w:rPr>
        <w:t xml:space="preserve">). Conversely, </w:t>
      </w:r>
      <w:r w:rsidR="00E644A2" w:rsidRPr="00DE77C3">
        <w:rPr>
          <w:rFonts w:ascii="Times New Roman" w:hAnsi="Times New Roman"/>
          <w:szCs w:val="24"/>
        </w:rPr>
        <w:t>false</w:t>
      </w:r>
      <w:r w:rsidRPr="00DE77C3">
        <w:rPr>
          <w:rFonts w:ascii="Times New Roman" w:hAnsi="Times New Roman"/>
          <w:szCs w:val="24"/>
        </w:rPr>
        <w:t xml:space="preserve"> expectations of the distance</w:t>
      </w:r>
      <w:r w:rsidR="00C77588" w:rsidRPr="00DE77C3">
        <w:rPr>
          <w:rFonts w:ascii="Times New Roman" w:hAnsi="Times New Roman"/>
          <w:szCs w:val="24"/>
        </w:rPr>
        <w:t xml:space="preserve"> or duration remaining, prevent</w:t>
      </w:r>
      <w:r w:rsidRPr="00DE77C3">
        <w:rPr>
          <w:rFonts w:ascii="Times New Roman" w:hAnsi="Times New Roman"/>
          <w:szCs w:val="24"/>
        </w:rPr>
        <w:t xml:space="preserve"> the appropriate interpretation </w:t>
      </w:r>
      <w:r w:rsidR="009C3F32" w:rsidRPr="00DE77C3">
        <w:rPr>
          <w:rFonts w:ascii="Times New Roman" w:hAnsi="Times New Roman"/>
          <w:szCs w:val="24"/>
        </w:rPr>
        <w:t>of</w:t>
      </w:r>
      <w:r w:rsidRPr="00DE77C3">
        <w:rPr>
          <w:rFonts w:ascii="Times New Roman" w:hAnsi="Times New Roman"/>
          <w:szCs w:val="24"/>
        </w:rPr>
        <w:t xml:space="preserve"> physiological afferents (2</w:t>
      </w:r>
      <w:proofErr w:type="gramStart"/>
      <w:r w:rsidRPr="00DE77C3">
        <w:rPr>
          <w:rFonts w:ascii="Times New Roman" w:hAnsi="Times New Roman"/>
          <w:szCs w:val="24"/>
        </w:rPr>
        <w:t>,</w:t>
      </w:r>
      <w:r w:rsidR="00056933" w:rsidRPr="00DE77C3">
        <w:rPr>
          <w:rFonts w:ascii="Times New Roman" w:hAnsi="Times New Roman"/>
          <w:szCs w:val="24"/>
        </w:rPr>
        <w:t>61</w:t>
      </w:r>
      <w:proofErr w:type="gramEnd"/>
      <w:r w:rsidRPr="00DE77C3">
        <w:rPr>
          <w:rFonts w:ascii="Times New Roman" w:hAnsi="Times New Roman"/>
          <w:szCs w:val="24"/>
        </w:rPr>
        <w:t>), subsequently lead</w:t>
      </w:r>
      <w:r w:rsidR="00CE2959" w:rsidRPr="00DE77C3">
        <w:rPr>
          <w:rFonts w:ascii="Times New Roman" w:hAnsi="Times New Roman"/>
          <w:szCs w:val="24"/>
        </w:rPr>
        <w:t>ing</w:t>
      </w:r>
      <w:r w:rsidRPr="00DE77C3">
        <w:rPr>
          <w:rFonts w:ascii="Times New Roman" w:hAnsi="Times New Roman"/>
          <w:szCs w:val="24"/>
        </w:rPr>
        <w:t xml:space="preserve"> to under-performance</w:t>
      </w:r>
      <w:r w:rsidR="002017A4" w:rsidRPr="00DE77C3">
        <w:rPr>
          <w:rFonts w:ascii="Times New Roman" w:hAnsi="Times New Roman"/>
          <w:szCs w:val="24"/>
        </w:rPr>
        <w:t>s</w:t>
      </w:r>
      <w:r w:rsidRPr="00DE77C3">
        <w:rPr>
          <w:rFonts w:ascii="Times New Roman" w:hAnsi="Times New Roman"/>
          <w:szCs w:val="24"/>
        </w:rPr>
        <w:t xml:space="preserve">. An under-performance represents the product of </w:t>
      </w:r>
      <w:r w:rsidR="009C3F32" w:rsidRPr="00DE77C3">
        <w:rPr>
          <w:rFonts w:ascii="Times New Roman" w:hAnsi="Times New Roman"/>
          <w:szCs w:val="24"/>
        </w:rPr>
        <w:t xml:space="preserve">incorrect </w:t>
      </w:r>
      <w:r w:rsidRPr="00DE77C3">
        <w:rPr>
          <w:rFonts w:ascii="Times New Roman" w:hAnsi="Times New Roman"/>
          <w:szCs w:val="24"/>
        </w:rPr>
        <w:t xml:space="preserve">peripheral feedback, controlling the rate of increase in RPE. When the endpoint knowledge is omitted, it prevents the successful exercise regulation </w:t>
      </w:r>
      <w:r w:rsidR="009C3F32" w:rsidRPr="00DE77C3">
        <w:rPr>
          <w:rFonts w:ascii="Times New Roman" w:hAnsi="Times New Roman"/>
          <w:szCs w:val="24"/>
        </w:rPr>
        <w:t xml:space="preserve">of </w:t>
      </w:r>
      <w:r w:rsidRPr="00DE77C3">
        <w:rPr>
          <w:rFonts w:ascii="Times New Roman" w:hAnsi="Times New Roman"/>
          <w:szCs w:val="24"/>
        </w:rPr>
        <w:t>allowing peak-RPE values</w:t>
      </w:r>
      <w:r w:rsidR="00C77588" w:rsidRPr="00DE77C3">
        <w:rPr>
          <w:rFonts w:ascii="Times New Roman" w:hAnsi="Times New Roman"/>
          <w:szCs w:val="24"/>
        </w:rPr>
        <w:t xml:space="preserve"> to</w:t>
      </w:r>
      <w:r w:rsidRPr="00DE77C3">
        <w:rPr>
          <w:rFonts w:ascii="Times New Roman" w:hAnsi="Times New Roman"/>
          <w:szCs w:val="24"/>
        </w:rPr>
        <w:t xml:space="preserve"> coincide with the endpoint of exercise.</w:t>
      </w:r>
    </w:p>
    <w:p w14:paraId="26566682" w14:textId="16CA6B0B" w:rsidR="00F4523D" w:rsidRPr="00DE77C3" w:rsidRDefault="00B57951" w:rsidP="000F5087">
      <w:pPr>
        <w:spacing w:after="0" w:line="480" w:lineRule="auto"/>
        <w:jc w:val="both"/>
        <w:rPr>
          <w:rFonts w:ascii="Times New Roman" w:hAnsi="Times New Roman"/>
          <w:sz w:val="24"/>
          <w:szCs w:val="24"/>
        </w:rPr>
      </w:pPr>
      <w:r w:rsidRPr="00DE77C3">
        <w:rPr>
          <w:rFonts w:ascii="Times New Roman" w:hAnsi="Times New Roman"/>
          <w:b/>
          <w:sz w:val="24"/>
          <w:szCs w:val="24"/>
        </w:rPr>
        <w:t>False Information about Task</w:t>
      </w:r>
      <w:r w:rsidR="00F4523D" w:rsidRPr="00DE77C3">
        <w:rPr>
          <w:rFonts w:ascii="Times New Roman" w:hAnsi="Times New Roman"/>
          <w:b/>
          <w:sz w:val="24"/>
          <w:szCs w:val="24"/>
        </w:rPr>
        <w:t xml:space="preserve"> Duration</w:t>
      </w:r>
    </w:p>
    <w:p w14:paraId="3F093AED" w14:textId="4464FF2B" w:rsidR="00D141F3" w:rsidRPr="00DE77C3" w:rsidRDefault="00F4523D" w:rsidP="000F5087">
      <w:pPr>
        <w:spacing w:line="480" w:lineRule="auto"/>
        <w:jc w:val="both"/>
        <w:rPr>
          <w:rFonts w:ascii="Times New Roman" w:hAnsi="Times New Roman"/>
          <w:sz w:val="24"/>
          <w:szCs w:val="24"/>
          <w:lang w:eastAsia="en-GB"/>
        </w:rPr>
      </w:pPr>
      <w:r w:rsidRPr="00DE77C3">
        <w:rPr>
          <w:rStyle w:val="Emphasis"/>
          <w:rFonts w:ascii="Times New Roman" w:hAnsi="Times New Roman"/>
          <w:b/>
          <w:bCs/>
          <w:sz w:val="24"/>
          <w:szCs w:val="24"/>
          <w:shd w:val="clear" w:color="auto" w:fill="FFFFFF"/>
        </w:rPr>
        <w:lastRenderedPageBreak/>
        <w:t xml:space="preserve">Paragraph </w:t>
      </w:r>
      <w:r w:rsidR="00644000" w:rsidRPr="00DE77C3">
        <w:rPr>
          <w:rStyle w:val="Emphasis"/>
          <w:rFonts w:ascii="Times New Roman" w:hAnsi="Times New Roman"/>
          <w:b/>
          <w:bCs/>
          <w:sz w:val="24"/>
          <w:szCs w:val="24"/>
          <w:shd w:val="clear" w:color="auto" w:fill="FFFFFF"/>
        </w:rPr>
        <w:t xml:space="preserve">Number </w:t>
      </w:r>
      <w:r w:rsidR="00B57951" w:rsidRPr="00DE77C3">
        <w:rPr>
          <w:rStyle w:val="Emphasis"/>
          <w:rFonts w:ascii="Times New Roman" w:hAnsi="Times New Roman"/>
          <w:b/>
          <w:bCs/>
          <w:sz w:val="24"/>
          <w:szCs w:val="24"/>
          <w:shd w:val="clear" w:color="auto" w:fill="FFFFFF"/>
        </w:rPr>
        <w:t>9</w:t>
      </w:r>
      <w:r w:rsidRPr="00DE77C3">
        <w:rPr>
          <w:rFonts w:ascii="Times New Roman" w:hAnsi="Times New Roman"/>
          <w:sz w:val="24"/>
          <w:szCs w:val="24"/>
        </w:rPr>
        <w:t xml:space="preserve"> </w:t>
      </w:r>
      <w:r w:rsidR="00CE2959" w:rsidRPr="00DE77C3">
        <w:rPr>
          <w:rFonts w:ascii="Times New Roman" w:hAnsi="Times New Roman"/>
          <w:sz w:val="24"/>
          <w:szCs w:val="24"/>
        </w:rPr>
        <w:t>Significant</w:t>
      </w:r>
      <w:r w:rsidR="001C7CED" w:rsidRPr="00DE77C3">
        <w:rPr>
          <w:rFonts w:ascii="Times New Roman" w:hAnsi="Times New Roman"/>
          <w:sz w:val="24"/>
          <w:szCs w:val="24"/>
        </w:rPr>
        <w:t xml:space="preserve"> changes in </w:t>
      </w:r>
      <w:r w:rsidRPr="00DE77C3">
        <w:rPr>
          <w:rFonts w:ascii="Times New Roman" w:hAnsi="Times New Roman"/>
          <w:sz w:val="24"/>
          <w:szCs w:val="24"/>
        </w:rPr>
        <w:t xml:space="preserve">RPE </w:t>
      </w:r>
      <w:r w:rsidR="001C7CED" w:rsidRPr="00DE77C3">
        <w:rPr>
          <w:rFonts w:ascii="Times New Roman" w:hAnsi="Times New Roman"/>
          <w:sz w:val="24"/>
          <w:szCs w:val="24"/>
        </w:rPr>
        <w:t xml:space="preserve">are also found </w:t>
      </w:r>
      <w:r w:rsidRPr="00DE77C3">
        <w:rPr>
          <w:rFonts w:ascii="Times New Roman" w:hAnsi="Times New Roman"/>
          <w:sz w:val="24"/>
          <w:szCs w:val="24"/>
        </w:rPr>
        <w:t>during closed-loop activities, when the expectation of exercise</w:t>
      </w:r>
      <w:r w:rsidRPr="00DE77C3">
        <w:rPr>
          <w:rFonts w:ascii="Times New Roman" w:hAnsi="Times New Roman"/>
          <w:b/>
          <w:sz w:val="24"/>
          <w:szCs w:val="24"/>
        </w:rPr>
        <w:t xml:space="preserve"> </w:t>
      </w:r>
      <w:r w:rsidR="00742C17" w:rsidRPr="00DE77C3">
        <w:rPr>
          <w:rFonts w:ascii="Times New Roman" w:hAnsi="Times New Roman"/>
          <w:b/>
          <w:sz w:val="24"/>
          <w:szCs w:val="24"/>
        </w:rPr>
        <w:t>endpoint</w:t>
      </w:r>
      <w:r w:rsidRPr="00DE77C3">
        <w:rPr>
          <w:rFonts w:ascii="Times New Roman" w:hAnsi="Times New Roman"/>
          <w:sz w:val="24"/>
          <w:szCs w:val="24"/>
        </w:rPr>
        <w:t xml:space="preserve"> has been manipulated (</w:t>
      </w:r>
      <w:r w:rsidR="00E539D9" w:rsidRPr="00DE77C3">
        <w:rPr>
          <w:rFonts w:ascii="Times New Roman" w:hAnsi="Times New Roman"/>
          <w:sz w:val="24"/>
          <w:szCs w:val="24"/>
        </w:rPr>
        <w:t>3</w:t>
      </w:r>
      <w:proofErr w:type="gramStart"/>
      <w:r w:rsidR="00E539D9" w:rsidRPr="00DE77C3">
        <w:rPr>
          <w:rFonts w:ascii="Times New Roman" w:hAnsi="Times New Roman"/>
          <w:sz w:val="24"/>
          <w:szCs w:val="24"/>
        </w:rPr>
        <w:t>,4</w:t>
      </w:r>
      <w:r w:rsidRPr="00DE77C3">
        <w:rPr>
          <w:rFonts w:ascii="Times New Roman" w:hAnsi="Times New Roman"/>
          <w:sz w:val="24"/>
          <w:szCs w:val="24"/>
        </w:rPr>
        <w:t>,4</w:t>
      </w:r>
      <w:r w:rsidR="00325E55" w:rsidRPr="00DE77C3">
        <w:rPr>
          <w:rFonts w:ascii="Times New Roman" w:hAnsi="Times New Roman"/>
          <w:sz w:val="24"/>
          <w:szCs w:val="24"/>
        </w:rPr>
        <w:t>9</w:t>
      </w:r>
      <w:proofErr w:type="gramEnd"/>
      <w:r w:rsidR="001C7CED" w:rsidRPr="00DE77C3">
        <w:rPr>
          <w:rFonts w:ascii="Times New Roman" w:hAnsi="Times New Roman"/>
          <w:sz w:val="24"/>
          <w:szCs w:val="24"/>
        </w:rPr>
        <w:t>)</w:t>
      </w:r>
      <w:r w:rsidR="00A903D9" w:rsidRPr="00DE77C3">
        <w:rPr>
          <w:rFonts w:ascii="Times New Roman" w:hAnsi="Times New Roman"/>
          <w:sz w:val="24"/>
          <w:szCs w:val="24"/>
        </w:rPr>
        <w:t>, illustrated in Table 1</w:t>
      </w:r>
      <w:r w:rsidR="001C7CED" w:rsidRPr="00DE77C3">
        <w:rPr>
          <w:rFonts w:ascii="Times New Roman" w:hAnsi="Times New Roman"/>
          <w:sz w:val="24"/>
          <w:szCs w:val="24"/>
        </w:rPr>
        <w:t>.</w:t>
      </w:r>
      <w:r w:rsidR="009C3F32" w:rsidRPr="00DE77C3">
        <w:rPr>
          <w:rFonts w:ascii="Times New Roman" w:hAnsi="Times New Roman"/>
          <w:sz w:val="24"/>
          <w:szCs w:val="24"/>
        </w:rPr>
        <w:t xml:space="preserve"> </w:t>
      </w:r>
      <w:r w:rsidR="00B57951" w:rsidRPr="00DE77C3">
        <w:rPr>
          <w:rFonts w:ascii="Times New Roman" w:hAnsi="Times New Roman"/>
          <w:sz w:val="24"/>
          <w:szCs w:val="24"/>
        </w:rPr>
        <w:t xml:space="preserve">When participants are deceived about the </w:t>
      </w:r>
      <w:r w:rsidRPr="00DE77C3">
        <w:rPr>
          <w:rFonts w:ascii="Times New Roman" w:hAnsi="Times New Roman"/>
          <w:sz w:val="24"/>
          <w:szCs w:val="24"/>
        </w:rPr>
        <w:t xml:space="preserve">duration </w:t>
      </w:r>
      <w:r w:rsidR="00B57951" w:rsidRPr="00DE77C3">
        <w:rPr>
          <w:rFonts w:ascii="Times New Roman" w:hAnsi="Times New Roman"/>
          <w:sz w:val="24"/>
          <w:szCs w:val="24"/>
        </w:rPr>
        <w:t xml:space="preserve">of a task, they tend to </w:t>
      </w:r>
      <w:r w:rsidRPr="00DE77C3">
        <w:rPr>
          <w:rFonts w:ascii="Times New Roman" w:hAnsi="Times New Roman"/>
          <w:sz w:val="24"/>
          <w:szCs w:val="24"/>
        </w:rPr>
        <w:t>perform</w:t>
      </w:r>
      <w:r w:rsidR="00CE2959" w:rsidRPr="00DE77C3">
        <w:rPr>
          <w:rFonts w:ascii="Times New Roman" w:hAnsi="Times New Roman"/>
          <w:sz w:val="24"/>
          <w:szCs w:val="24"/>
        </w:rPr>
        <w:t xml:space="preserve"> </w:t>
      </w:r>
      <w:r w:rsidRPr="00DE77C3">
        <w:rPr>
          <w:rFonts w:ascii="Times New Roman" w:hAnsi="Times New Roman"/>
          <w:sz w:val="24"/>
          <w:szCs w:val="24"/>
        </w:rPr>
        <w:t>on the basis of expected rather than actual distance</w:t>
      </w:r>
      <w:r w:rsidR="00E539D9" w:rsidRPr="00DE77C3">
        <w:rPr>
          <w:rFonts w:ascii="Times New Roman" w:hAnsi="Times New Roman"/>
          <w:sz w:val="24"/>
          <w:szCs w:val="24"/>
        </w:rPr>
        <w:t xml:space="preserve"> (2</w:t>
      </w:r>
      <w:proofErr w:type="gramStart"/>
      <w:r w:rsidR="00E539D9" w:rsidRPr="00DE77C3">
        <w:rPr>
          <w:rFonts w:ascii="Times New Roman" w:hAnsi="Times New Roman"/>
          <w:sz w:val="24"/>
          <w:szCs w:val="24"/>
        </w:rPr>
        <w:t>,45</w:t>
      </w:r>
      <w:proofErr w:type="gramEnd"/>
      <w:r w:rsidRPr="00DE77C3">
        <w:rPr>
          <w:rFonts w:ascii="Times New Roman" w:hAnsi="Times New Roman"/>
          <w:sz w:val="24"/>
          <w:szCs w:val="24"/>
        </w:rPr>
        <w:t xml:space="preserve">). </w:t>
      </w:r>
      <w:r w:rsidR="00B57951" w:rsidRPr="00DE77C3">
        <w:rPr>
          <w:rFonts w:ascii="Times New Roman" w:hAnsi="Times New Roman"/>
          <w:sz w:val="24"/>
          <w:szCs w:val="24"/>
        </w:rPr>
        <w:t xml:space="preserve">Participants </w:t>
      </w:r>
      <w:r w:rsidRPr="00DE77C3">
        <w:rPr>
          <w:rFonts w:ascii="Times New Roman" w:hAnsi="Times New Roman"/>
          <w:sz w:val="24"/>
          <w:szCs w:val="24"/>
        </w:rPr>
        <w:t xml:space="preserve">who </w:t>
      </w:r>
      <w:r w:rsidR="00B57951" w:rsidRPr="00DE77C3">
        <w:rPr>
          <w:rFonts w:ascii="Times New Roman" w:hAnsi="Times New Roman"/>
          <w:sz w:val="24"/>
          <w:szCs w:val="24"/>
        </w:rPr>
        <w:t>a</w:t>
      </w:r>
      <w:r w:rsidRPr="00DE77C3">
        <w:rPr>
          <w:rFonts w:ascii="Times New Roman" w:hAnsi="Times New Roman"/>
          <w:sz w:val="24"/>
          <w:szCs w:val="24"/>
        </w:rPr>
        <w:t>re incorrectly informed</w:t>
      </w:r>
      <w:r w:rsidR="00B57951" w:rsidRPr="00DE77C3">
        <w:rPr>
          <w:rFonts w:ascii="Times New Roman" w:hAnsi="Times New Roman"/>
          <w:sz w:val="24"/>
          <w:szCs w:val="24"/>
        </w:rPr>
        <w:t xml:space="preserve"> in this way </w:t>
      </w:r>
      <w:r w:rsidRPr="00DE77C3">
        <w:rPr>
          <w:rFonts w:ascii="Times New Roman" w:hAnsi="Times New Roman"/>
          <w:sz w:val="24"/>
          <w:szCs w:val="24"/>
        </w:rPr>
        <w:t>perform slower (2)</w:t>
      </w:r>
      <w:r w:rsidR="00B57951" w:rsidRPr="00DE77C3">
        <w:rPr>
          <w:rFonts w:ascii="Times New Roman" w:hAnsi="Times New Roman"/>
          <w:sz w:val="24"/>
          <w:szCs w:val="24"/>
        </w:rPr>
        <w:t xml:space="preserve">, </w:t>
      </w:r>
      <w:r w:rsidR="002017A4" w:rsidRPr="00DE77C3">
        <w:rPr>
          <w:rFonts w:ascii="Times New Roman" w:hAnsi="Times New Roman"/>
          <w:sz w:val="24"/>
          <w:szCs w:val="24"/>
        </w:rPr>
        <w:t xml:space="preserve">most likely </w:t>
      </w:r>
      <w:r w:rsidR="00B57951" w:rsidRPr="00DE77C3">
        <w:rPr>
          <w:rFonts w:ascii="Times New Roman" w:hAnsi="Times New Roman"/>
          <w:sz w:val="24"/>
          <w:szCs w:val="24"/>
        </w:rPr>
        <w:t xml:space="preserve">because of </w:t>
      </w:r>
      <w:r w:rsidRPr="00DE77C3">
        <w:rPr>
          <w:rFonts w:ascii="Times New Roman" w:hAnsi="Times New Roman"/>
          <w:sz w:val="24"/>
          <w:szCs w:val="24"/>
        </w:rPr>
        <w:t>disruption</w:t>
      </w:r>
      <w:r w:rsidR="00B57951" w:rsidRPr="00DE77C3">
        <w:rPr>
          <w:rFonts w:ascii="Times New Roman" w:hAnsi="Times New Roman"/>
          <w:sz w:val="24"/>
          <w:szCs w:val="24"/>
        </w:rPr>
        <w:t>s to</w:t>
      </w:r>
      <w:r w:rsidRPr="00DE77C3">
        <w:rPr>
          <w:rFonts w:ascii="Times New Roman" w:hAnsi="Times New Roman"/>
          <w:sz w:val="24"/>
          <w:szCs w:val="24"/>
        </w:rPr>
        <w:t xml:space="preserve"> the ‘template-RPE’</w:t>
      </w:r>
      <w:r w:rsidR="00CE2959" w:rsidRPr="00DE77C3">
        <w:rPr>
          <w:rFonts w:ascii="Times New Roman" w:hAnsi="Times New Roman"/>
          <w:sz w:val="24"/>
          <w:szCs w:val="24"/>
        </w:rPr>
        <w:t>,</w:t>
      </w:r>
      <w:r w:rsidRPr="00DE77C3">
        <w:rPr>
          <w:rFonts w:ascii="Times New Roman" w:hAnsi="Times New Roman"/>
          <w:sz w:val="24"/>
          <w:szCs w:val="24"/>
        </w:rPr>
        <w:t xml:space="preserve"> set in anticipation of the </w:t>
      </w:r>
      <w:r w:rsidR="001C7CED" w:rsidRPr="00DE77C3">
        <w:rPr>
          <w:rFonts w:ascii="Times New Roman" w:hAnsi="Times New Roman"/>
          <w:sz w:val="24"/>
          <w:szCs w:val="24"/>
        </w:rPr>
        <w:t xml:space="preserve">false duration </w:t>
      </w:r>
      <w:r w:rsidRPr="00DE77C3">
        <w:rPr>
          <w:rFonts w:ascii="Times New Roman" w:hAnsi="Times New Roman"/>
          <w:sz w:val="24"/>
          <w:szCs w:val="24"/>
        </w:rPr>
        <w:t>(</w:t>
      </w:r>
      <w:r w:rsidR="00623F2B" w:rsidRPr="00DE77C3">
        <w:rPr>
          <w:rFonts w:ascii="Times New Roman" w:hAnsi="Times New Roman"/>
          <w:sz w:val="24"/>
          <w:szCs w:val="24"/>
        </w:rPr>
        <w:t>6</w:t>
      </w:r>
      <w:r w:rsidR="00DD63A0" w:rsidRPr="00DE77C3">
        <w:rPr>
          <w:rFonts w:ascii="Times New Roman" w:hAnsi="Times New Roman"/>
          <w:sz w:val="24"/>
          <w:szCs w:val="24"/>
        </w:rPr>
        <w:t>9</w:t>
      </w:r>
      <w:r w:rsidR="001C7CED" w:rsidRPr="00DE77C3">
        <w:rPr>
          <w:rFonts w:ascii="Times New Roman" w:hAnsi="Times New Roman"/>
          <w:sz w:val="24"/>
          <w:szCs w:val="24"/>
        </w:rPr>
        <w:t>)</w:t>
      </w:r>
      <w:r w:rsidRPr="00DE77C3">
        <w:rPr>
          <w:rFonts w:ascii="Times New Roman" w:hAnsi="Times New Roman"/>
          <w:sz w:val="24"/>
          <w:szCs w:val="24"/>
        </w:rPr>
        <w:t xml:space="preserve"> not </w:t>
      </w:r>
      <w:r w:rsidR="00CA6F5E" w:rsidRPr="00DE77C3">
        <w:rPr>
          <w:rFonts w:ascii="Times New Roman" w:hAnsi="Times New Roman"/>
          <w:sz w:val="24"/>
          <w:szCs w:val="24"/>
        </w:rPr>
        <w:t>corresponding</w:t>
      </w:r>
      <w:r w:rsidRPr="00DE77C3">
        <w:rPr>
          <w:rFonts w:ascii="Times New Roman" w:hAnsi="Times New Roman"/>
          <w:sz w:val="24"/>
          <w:szCs w:val="24"/>
        </w:rPr>
        <w:t xml:space="preserve"> </w:t>
      </w:r>
      <w:r w:rsidR="00CA6F5E" w:rsidRPr="00DE77C3">
        <w:rPr>
          <w:rFonts w:ascii="Times New Roman" w:hAnsi="Times New Roman"/>
          <w:sz w:val="24"/>
          <w:szCs w:val="24"/>
        </w:rPr>
        <w:t xml:space="preserve">with </w:t>
      </w:r>
      <w:r w:rsidRPr="00DE77C3">
        <w:rPr>
          <w:rFonts w:ascii="Times New Roman" w:hAnsi="Times New Roman"/>
          <w:sz w:val="24"/>
          <w:szCs w:val="24"/>
        </w:rPr>
        <w:t>the ‘actual-RPE’ elicited during the exercise (</w:t>
      </w:r>
      <w:r w:rsidR="00056933" w:rsidRPr="00DE77C3">
        <w:rPr>
          <w:rFonts w:ascii="Times New Roman" w:hAnsi="Times New Roman"/>
          <w:sz w:val="24"/>
          <w:szCs w:val="24"/>
        </w:rPr>
        <w:t>61</w:t>
      </w:r>
      <w:r w:rsidRPr="00DE77C3">
        <w:rPr>
          <w:rFonts w:ascii="Times New Roman" w:hAnsi="Times New Roman"/>
          <w:sz w:val="24"/>
          <w:szCs w:val="24"/>
        </w:rPr>
        <w:t xml:space="preserve">). This </w:t>
      </w:r>
      <w:r w:rsidR="001C7CED" w:rsidRPr="00DE77C3">
        <w:rPr>
          <w:rFonts w:ascii="Times New Roman" w:hAnsi="Times New Roman"/>
          <w:sz w:val="24"/>
          <w:szCs w:val="24"/>
        </w:rPr>
        <w:t>supports</w:t>
      </w:r>
      <w:r w:rsidRPr="00DE77C3">
        <w:rPr>
          <w:rFonts w:ascii="Times New Roman" w:hAnsi="Times New Roman"/>
          <w:sz w:val="24"/>
          <w:szCs w:val="24"/>
        </w:rPr>
        <w:t xml:space="preserve"> </w:t>
      </w:r>
      <w:r w:rsidRPr="00DE77C3">
        <w:rPr>
          <w:rFonts w:ascii="Times New Roman" w:hAnsi="Times New Roman"/>
          <w:sz w:val="24"/>
          <w:szCs w:val="24"/>
          <w:lang w:eastAsia="en-GB"/>
        </w:rPr>
        <w:t>the proposition that perceived exertion is not only the product of combined internal afferent signals, but also external and environmental cues (</w:t>
      </w:r>
      <w:r w:rsidR="00E539D9" w:rsidRPr="00DE77C3">
        <w:rPr>
          <w:rFonts w:ascii="Times New Roman" w:hAnsi="Times New Roman"/>
          <w:sz w:val="24"/>
          <w:szCs w:val="24"/>
          <w:lang w:eastAsia="en-GB"/>
        </w:rPr>
        <w:t>47</w:t>
      </w:r>
      <w:proofErr w:type="gramStart"/>
      <w:r w:rsidR="00622636" w:rsidRPr="00DE77C3">
        <w:rPr>
          <w:rFonts w:ascii="Times New Roman" w:hAnsi="Times New Roman"/>
          <w:sz w:val="24"/>
          <w:szCs w:val="24"/>
          <w:lang w:eastAsia="en-GB"/>
        </w:rPr>
        <w:t>,</w:t>
      </w:r>
      <w:r w:rsidR="00DD63A0" w:rsidRPr="00DE77C3">
        <w:rPr>
          <w:rFonts w:ascii="Times New Roman" w:hAnsi="Times New Roman"/>
          <w:sz w:val="24"/>
          <w:szCs w:val="24"/>
          <w:lang w:eastAsia="en-GB"/>
        </w:rPr>
        <w:t>67</w:t>
      </w:r>
      <w:proofErr w:type="gramEnd"/>
      <w:r w:rsidRPr="00DE77C3">
        <w:rPr>
          <w:rFonts w:ascii="Times New Roman" w:hAnsi="Times New Roman"/>
          <w:sz w:val="24"/>
          <w:szCs w:val="24"/>
          <w:lang w:eastAsia="en-GB"/>
        </w:rPr>
        <w:t xml:space="preserve">). </w:t>
      </w:r>
    </w:p>
    <w:p w14:paraId="6026715C" w14:textId="708B547D" w:rsidR="00815EB8" w:rsidRPr="00DE77C3" w:rsidRDefault="00D141F3" w:rsidP="000F5087">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w:t>
      </w:r>
      <w:r w:rsidR="00B57951" w:rsidRPr="00DE77C3">
        <w:rPr>
          <w:rStyle w:val="Emphasis"/>
          <w:rFonts w:ascii="Times New Roman" w:hAnsi="Times New Roman"/>
          <w:b/>
          <w:bCs/>
          <w:sz w:val="24"/>
          <w:szCs w:val="24"/>
          <w:shd w:val="clear" w:color="auto" w:fill="FFFFFF"/>
        </w:rPr>
        <w:t>10</w:t>
      </w:r>
      <w:r w:rsidRPr="00DE77C3">
        <w:rPr>
          <w:rStyle w:val="Emphasis"/>
          <w:rFonts w:ascii="Times New Roman" w:hAnsi="Times New Roman"/>
          <w:b/>
          <w:bCs/>
          <w:sz w:val="24"/>
          <w:szCs w:val="24"/>
          <w:shd w:val="clear" w:color="auto" w:fill="FFFFFF"/>
        </w:rPr>
        <w:t xml:space="preserve"> </w:t>
      </w:r>
      <w:r w:rsidR="00F4523D" w:rsidRPr="00DE77C3">
        <w:rPr>
          <w:rFonts w:ascii="Times New Roman" w:hAnsi="Times New Roman"/>
          <w:sz w:val="24"/>
          <w:szCs w:val="24"/>
        </w:rPr>
        <w:t xml:space="preserve">When </w:t>
      </w:r>
      <w:r w:rsidR="003A0C38" w:rsidRPr="00DE77C3">
        <w:rPr>
          <w:rFonts w:ascii="Times New Roman" w:hAnsi="Times New Roman"/>
          <w:sz w:val="24"/>
          <w:szCs w:val="24"/>
        </w:rPr>
        <w:t>incorrect information regarding</w:t>
      </w:r>
      <w:r w:rsidR="00C77588" w:rsidRPr="00DE77C3">
        <w:rPr>
          <w:rFonts w:ascii="Times New Roman" w:hAnsi="Times New Roman"/>
          <w:b/>
          <w:sz w:val="24"/>
          <w:szCs w:val="24"/>
        </w:rPr>
        <w:t xml:space="preserve"> </w:t>
      </w:r>
      <w:r w:rsidR="00742C17" w:rsidRPr="00DE77C3">
        <w:rPr>
          <w:rFonts w:ascii="Times New Roman" w:hAnsi="Times New Roman"/>
          <w:b/>
          <w:sz w:val="24"/>
          <w:szCs w:val="24"/>
        </w:rPr>
        <w:t>absolute</w:t>
      </w:r>
      <w:r w:rsidR="00742C17" w:rsidRPr="00DE77C3">
        <w:rPr>
          <w:rFonts w:ascii="Times New Roman" w:hAnsi="Times New Roman"/>
          <w:sz w:val="24"/>
          <w:szCs w:val="24"/>
        </w:rPr>
        <w:t xml:space="preserve"> </w:t>
      </w:r>
      <w:r w:rsidR="00C77588" w:rsidRPr="00DE77C3">
        <w:rPr>
          <w:rFonts w:ascii="Times New Roman" w:hAnsi="Times New Roman"/>
          <w:sz w:val="24"/>
          <w:szCs w:val="24"/>
        </w:rPr>
        <w:t>duration</w:t>
      </w:r>
      <w:r w:rsidR="003A0C38" w:rsidRPr="00DE77C3">
        <w:rPr>
          <w:rFonts w:ascii="Times New Roman" w:hAnsi="Times New Roman"/>
          <w:sz w:val="24"/>
          <w:szCs w:val="24"/>
        </w:rPr>
        <w:t xml:space="preserve"> is supplied</w:t>
      </w:r>
      <w:r w:rsidR="00F4523D" w:rsidRPr="00DE77C3">
        <w:rPr>
          <w:rFonts w:ascii="Times New Roman" w:hAnsi="Times New Roman"/>
          <w:sz w:val="24"/>
          <w:szCs w:val="24"/>
        </w:rPr>
        <w:t xml:space="preserve">, performance times </w:t>
      </w:r>
      <w:r w:rsidR="003A0C38" w:rsidRPr="00DE77C3">
        <w:rPr>
          <w:rFonts w:ascii="Times New Roman" w:hAnsi="Times New Roman"/>
          <w:sz w:val="24"/>
          <w:szCs w:val="24"/>
        </w:rPr>
        <w:t>vary but</w:t>
      </w:r>
      <w:r w:rsidR="00742C17" w:rsidRPr="00DE77C3">
        <w:rPr>
          <w:rFonts w:ascii="Times New Roman" w:hAnsi="Times New Roman"/>
          <w:sz w:val="24"/>
          <w:szCs w:val="24"/>
        </w:rPr>
        <w:t>,</w:t>
      </w:r>
      <w:r w:rsidR="003A0C38" w:rsidRPr="00DE77C3">
        <w:rPr>
          <w:rFonts w:ascii="Times New Roman" w:hAnsi="Times New Roman"/>
          <w:sz w:val="24"/>
          <w:szCs w:val="24"/>
        </w:rPr>
        <w:t xml:space="preserve"> there are limited effects on </w:t>
      </w:r>
      <w:r w:rsidR="00F4523D" w:rsidRPr="00DE77C3">
        <w:rPr>
          <w:rFonts w:ascii="Times New Roman" w:hAnsi="Times New Roman"/>
          <w:sz w:val="24"/>
          <w:szCs w:val="24"/>
        </w:rPr>
        <w:t>physiological measures such as heart rate and power output (</w:t>
      </w:r>
      <w:r w:rsidR="00E539D9" w:rsidRPr="00DE77C3">
        <w:rPr>
          <w:rFonts w:ascii="Times New Roman" w:hAnsi="Times New Roman"/>
          <w:bCs/>
          <w:sz w:val="24"/>
          <w:szCs w:val="24"/>
        </w:rPr>
        <w:t>41</w:t>
      </w:r>
      <w:r w:rsidR="00F4523D" w:rsidRPr="00DE77C3">
        <w:rPr>
          <w:rFonts w:ascii="Times New Roman" w:hAnsi="Times New Roman"/>
          <w:sz w:val="24"/>
          <w:szCs w:val="24"/>
        </w:rPr>
        <w:t xml:space="preserve">). </w:t>
      </w:r>
      <w:r w:rsidR="00742C17" w:rsidRPr="00DE77C3">
        <w:rPr>
          <w:rFonts w:ascii="Times New Roman" w:hAnsi="Times New Roman"/>
          <w:sz w:val="24"/>
          <w:szCs w:val="24"/>
        </w:rPr>
        <w:t>P</w:t>
      </w:r>
      <w:r w:rsidR="00F4523D" w:rsidRPr="00DE77C3">
        <w:rPr>
          <w:rFonts w:ascii="Times New Roman" w:hAnsi="Times New Roman"/>
          <w:sz w:val="24"/>
          <w:szCs w:val="24"/>
        </w:rPr>
        <w:t>articipants complete</w:t>
      </w:r>
      <w:r w:rsidR="003A0C38" w:rsidRPr="00DE77C3">
        <w:rPr>
          <w:rFonts w:ascii="Times New Roman" w:hAnsi="Times New Roman"/>
          <w:sz w:val="24"/>
          <w:szCs w:val="24"/>
        </w:rPr>
        <w:t>d</w:t>
      </w:r>
      <w:r w:rsidR="00F4523D" w:rsidRPr="00DE77C3">
        <w:rPr>
          <w:rFonts w:ascii="Times New Roman" w:hAnsi="Times New Roman"/>
          <w:sz w:val="24"/>
          <w:szCs w:val="24"/>
        </w:rPr>
        <w:t xml:space="preserve"> each time trial according to a pre-determined intensity</w:t>
      </w:r>
      <w:r w:rsidR="00B57951" w:rsidRPr="00DE77C3">
        <w:rPr>
          <w:rFonts w:ascii="Times New Roman" w:hAnsi="Times New Roman"/>
          <w:sz w:val="24"/>
          <w:szCs w:val="24"/>
        </w:rPr>
        <w:t>,</w:t>
      </w:r>
      <w:r w:rsidR="00F4523D" w:rsidRPr="00DE77C3">
        <w:rPr>
          <w:rFonts w:ascii="Times New Roman" w:hAnsi="Times New Roman"/>
          <w:sz w:val="24"/>
          <w:szCs w:val="24"/>
        </w:rPr>
        <w:t xml:space="preserve"> which they perceived to be optimal to perform the expected distance. This supports the notion that athletes perform on the basis of the perceived rather than actual distance remaining (</w:t>
      </w:r>
      <w:r w:rsidR="00E539D9" w:rsidRPr="00DE77C3">
        <w:rPr>
          <w:rFonts w:ascii="Times New Roman" w:hAnsi="Times New Roman"/>
          <w:bCs/>
          <w:sz w:val="24"/>
          <w:szCs w:val="24"/>
        </w:rPr>
        <w:t>41</w:t>
      </w:r>
      <w:proofErr w:type="gramStart"/>
      <w:r w:rsidR="00E539D9" w:rsidRPr="00DE77C3">
        <w:rPr>
          <w:rFonts w:ascii="Times New Roman" w:hAnsi="Times New Roman"/>
          <w:bCs/>
          <w:sz w:val="24"/>
          <w:szCs w:val="24"/>
        </w:rPr>
        <w:t>,45</w:t>
      </w:r>
      <w:proofErr w:type="gramEnd"/>
      <w:r w:rsidR="00F4523D" w:rsidRPr="00DE77C3">
        <w:rPr>
          <w:rFonts w:ascii="Times New Roman" w:hAnsi="Times New Roman"/>
          <w:sz w:val="24"/>
          <w:szCs w:val="24"/>
        </w:rPr>
        <w:t xml:space="preserve">). This </w:t>
      </w:r>
      <w:r w:rsidR="009C3F32" w:rsidRPr="00DE77C3">
        <w:rPr>
          <w:rFonts w:ascii="Times New Roman" w:hAnsi="Times New Roman"/>
          <w:sz w:val="24"/>
          <w:szCs w:val="24"/>
        </w:rPr>
        <w:t xml:space="preserve">adds further </w:t>
      </w:r>
      <w:r w:rsidR="00F4523D" w:rsidRPr="00DE77C3">
        <w:rPr>
          <w:rFonts w:ascii="Times New Roman" w:hAnsi="Times New Roman"/>
          <w:sz w:val="24"/>
          <w:szCs w:val="24"/>
        </w:rPr>
        <w:t>emphasis</w:t>
      </w:r>
      <w:r w:rsidR="009C3F32" w:rsidRPr="00DE77C3">
        <w:rPr>
          <w:rFonts w:ascii="Times New Roman" w:hAnsi="Times New Roman"/>
          <w:sz w:val="24"/>
          <w:szCs w:val="24"/>
        </w:rPr>
        <w:t xml:space="preserve"> to</w:t>
      </w:r>
      <w:r w:rsidR="00F4523D" w:rsidRPr="00DE77C3">
        <w:rPr>
          <w:rFonts w:ascii="Times New Roman" w:hAnsi="Times New Roman"/>
          <w:sz w:val="24"/>
          <w:szCs w:val="24"/>
        </w:rPr>
        <w:t xml:space="preserve"> the importance of anticipation of the expected endpoint, used within the </w:t>
      </w:r>
      <w:proofErr w:type="spellStart"/>
      <w:r w:rsidR="00F4523D" w:rsidRPr="00DE77C3">
        <w:rPr>
          <w:rFonts w:ascii="Times New Roman" w:hAnsi="Times New Roman"/>
          <w:sz w:val="24"/>
          <w:szCs w:val="24"/>
        </w:rPr>
        <w:t>feedforward</w:t>
      </w:r>
      <w:proofErr w:type="spellEnd"/>
      <w:r w:rsidR="00F4523D" w:rsidRPr="00DE77C3">
        <w:rPr>
          <w:rFonts w:ascii="Times New Roman" w:hAnsi="Times New Roman"/>
          <w:sz w:val="24"/>
          <w:szCs w:val="24"/>
        </w:rPr>
        <w:t xml:space="preserve"> central control of pa</w:t>
      </w:r>
      <w:r w:rsidR="00E539D9" w:rsidRPr="00DE77C3">
        <w:rPr>
          <w:rFonts w:ascii="Times New Roman" w:hAnsi="Times New Roman"/>
          <w:sz w:val="24"/>
          <w:szCs w:val="24"/>
        </w:rPr>
        <w:t>cing for optimal performance (43</w:t>
      </w:r>
      <w:proofErr w:type="gramStart"/>
      <w:r w:rsidR="00F54C9A" w:rsidRPr="00DE77C3">
        <w:rPr>
          <w:rFonts w:ascii="Times New Roman" w:hAnsi="Times New Roman"/>
          <w:sz w:val="24"/>
          <w:szCs w:val="24"/>
        </w:rPr>
        <w:t>,52</w:t>
      </w:r>
      <w:r w:rsidR="00DD63A0" w:rsidRPr="00DE77C3">
        <w:rPr>
          <w:rFonts w:ascii="Times New Roman" w:hAnsi="Times New Roman"/>
          <w:sz w:val="24"/>
          <w:szCs w:val="24"/>
        </w:rPr>
        <w:t>,67</w:t>
      </w:r>
      <w:proofErr w:type="gramEnd"/>
      <w:r w:rsidR="00F4523D" w:rsidRPr="00DE77C3">
        <w:rPr>
          <w:rFonts w:ascii="Times New Roman" w:hAnsi="Times New Roman"/>
          <w:sz w:val="24"/>
          <w:szCs w:val="24"/>
        </w:rPr>
        <w:t>).</w:t>
      </w:r>
    </w:p>
    <w:p w14:paraId="3DD7B967" w14:textId="3C63234E" w:rsidR="00523902" w:rsidRPr="00DE77C3" w:rsidRDefault="00523902" w:rsidP="000F5087">
      <w:pPr>
        <w:pStyle w:val="NoSpacing"/>
        <w:spacing w:line="480" w:lineRule="auto"/>
        <w:jc w:val="both"/>
        <w:rPr>
          <w:rFonts w:ascii="Times New Roman" w:hAnsi="Times New Roman"/>
          <w:b/>
          <w:szCs w:val="24"/>
        </w:rPr>
      </w:pPr>
      <w:r w:rsidRPr="00DE77C3">
        <w:rPr>
          <w:rFonts w:ascii="Times New Roman" w:hAnsi="Times New Roman"/>
          <w:b/>
          <w:szCs w:val="24"/>
        </w:rPr>
        <w:t>Unexpected Change</w:t>
      </w:r>
      <w:r w:rsidR="00B57951" w:rsidRPr="00DE77C3">
        <w:rPr>
          <w:rFonts w:ascii="Times New Roman" w:hAnsi="Times New Roman"/>
          <w:b/>
          <w:szCs w:val="24"/>
        </w:rPr>
        <w:t>s</w:t>
      </w:r>
      <w:r w:rsidRPr="00DE77C3">
        <w:rPr>
          <w:rFonts w:ascii="Times New Roman" w:hAnsi="Times New Roman"/>
          <w:b/>
          <w:szCs w:val="24"/>
        </w:rPr>
        <w:t xml:space="preserve"> in Duration</w:t>
      </w:r>
    </w:p>
    <w:p w14:paraId="17F07C3D" w14:textId="242E8CA1" w:rsidR="00523902" w:rsidRPr="00DE77C3" w:rsidRDefault="00523902" w:rsidP="000F5087">
      <w:pPr>
        <w:spacing w:line="480" w:lineRule="auto"/>
        <w:jc w:val="both"/>
        <w:rPr>
          <w:rStyle w:val="Emphasis"/>
          <w:rFonts w:ascii="Times New Roman" w:hAnsi="Times New Roman"/>
          <w:b/>
          <w:bCs/>
          <w:sz w:val="24"/>
          <w:szCs w:val="24"/>
          <w:shd w:val="clear" w:color="auto" w:fill="FFFFFF"/>
        </w:rPr>
      </w:pPr>
      <w:r w:rsidRPr="00DE77C3">
        <w:rPr>
          <w:rStyle w:val="Emphasis"/>
          <w:rFonts w:ascii="Times New Roman" w:hAnsi="Times New Roman"/>
          <w:b/>
          <w:bCs/>
          <w:sz w:val="24"/>
          <w:szCs w:val="24"/>
          <w:shd w:val="clear" w:color="auto" w:fill="FFFFFF"/>
        </w:rPr>
        <w:t xml:space="preserve">Paragraph Number </w:t>
      </w:r>
      <w:r w:rsidR="00D141F3" w:rsidRPr="00DE77C3">
        <w:rPr>
          <w:rStyle w:val="Emphasis"/>
          <w:rFonts w:ascii="Times New Roman" w:hAnsi="Times New Roman"/>
          <w:b/>
          <w:bCs/>
          <w:sz w:val="24"/>
          <w:szCs w:val="24"/>
          <w:shd w:val="clear" w:color="auto" w:fill="FFFFFF"/>
        </w:rPr>
        <w:t>1</w:t>
      </w:r>
      <w:r w:rsidR="00B57951" w:rsidRPr="00DE77C3">
        <w:rPr>
          <w:rStyle w:val="Emphasis"/>
          <w:rFonts w:ascii="Times New Roman" w:hAnsi="Times New Roman"/>
          <w:b/>
          <w:bCs/>
          <w:sz w:val="24"/>
          <w:szCs w:val="24"/>
          <w:shd w:val="clear" w:color="auto" w:fill="FFFFFF"/>
        </w:rPr>
        <w:t>1</w:t>
      </w:r>
      <w:r w:rsidRPr="00DE77C3">
        <w:rPr>
          <w:rStyle w:val="Emphasis"/>
          <w:rFonts w:ascii="Times New Roman" w:hAnsi="Times New Roman"/>
          <w:b/>
          <w:bCs/>
          <w:sz w:val="24"/>
          <w:szCs w:val="24"/>
          <w:shd w:val="clear" w:color="auto" w:fill="FFFFFF"/>
        </w:rPr>
        <w:t xml:space="preserve"> </w:t>
      </w:r>
      <w:r w:rsidR="00C22E16" w:rsidRPr="00DE77C3">
        <w:rPr>
          <w:rFonts w:ascii="Times New Roman" w:hAnsi="Times New Roman"/>
          <w:sz w:val="24"/>
          <w:szCs w:val="24"/>
        </w:rPr>
        <w:t>Since it is suggested</w:t>
      </w:r>
      <w:r w:rsidR="00BF351F" w:rsidRPr="00DE77C3">
        <w:rPr>
          <w:rFonts w:ascii="Times New Roman" w:hAnsi="Times New Roman"/>
          <w:sz w:val="24"/>
          <w:szCs w:val="24"/>
        </w:rPr>
        <w:t xml:space="preserve"> pacing is</w:t>
      </w:r>
      <w:r w:rsidRPr="00DE77C3">
        <w:rPr>
          <w:rFonts w:ascii="Times New Roman" w:hAnsi="Times New Roman"/>
          <w:sz w:val="24"/>
          <w:szCs w:val="24"/>
        </w:rPr>
        <w:t xml:space="preserve"> </w:t>
      </w:r>
      <w:r w:rsidR="00BF351F" w:rsidRPr="00DE77C3">
        <w:rPr>
          <w:rFonts w:ascii="Times New Roman" w:hAnsi="Times New Roman"/>
          <w:sz w:val="24"/>
          <w:szCs w:val="24"/>
        </w:rPr>
        <w:t>based o</w:t>
      </w:r>
      <w:r w:rsidRPr="00DE77C3">
        <w:rPr>
          <w:rFonts w:ascii="Times New Roman" w:hAnsi="Times New Roman"/>
          <w:sz w:val="24"/>
          <w:szCs w:val="24"/>
        </w:rPr>
        <w:t>n the anticipation of the expected endpoint</w:t>
      </w:r>
      <w:r w:rsidR="00AC08C2" w:rsidRPr="00DE77C3">
        <w:rPr>
          <w:rFonts w:ascii="Times New Roman" w:hAnsi="Times New Roman"/>
          <w:sz w:val="24"/>
          <w:szCs w:val="24"/>
        </w:rPr>
        <w:t>,</w:t>
      </w:r>
      <w:r w:rsidRPr="00DE77C3">
        <w:rPr>
          <w:rFonts w:ascii="Times New Roman" w:hAnsi="Times New Roman"/>
          <w:sz w:val="24"/>
          <w:szCs w:val="24"/>
        </w:rPr>
        <w:t xml:space="preserve"> </w:t>
      </w:r>
      <w:r w:rsidR="00C22E16" w:rsidRPr="00DE77C3">
        <w:rPr>
          <w:rFonts w:ascii="Times New Roman" w:hAnsi="Times New Roman"/>
          <w:sz w:val="24"/>
          <w:szCs w:val="24"/>
        </w:rPr>
        <w:t>when an alternative task duration is announced during performance disruption to the pre-established template occurs.</w:t>
      </w:r>
      <w:r w:rsidRPr="00DE77C3">
        <w:rPr>
          <w:rFonts w:ascii="Times New Roman" w:hAnsi="Times New Roman"/>
          <w:sz w:val="24"/>
          <w:szCs w:val="24"/>
        </w:rPr>
        <w:t xml:space="preserve"> Methods of deception</w:t>
      </w:r>
      <w:r w:rsidR="00A903D9" w:rsidRPr="00DE77C3">
        <w:rPr>
          <w:rFonts w:ascii="Times New Roman" w:hAnsi="Times New Roman"/>
          <w:sz w:val="24"/>
          <w:szCs w:val="24"/>
        </w:rPr>
        <w:t>, as outlined in Table 1,</w:t>
      </w:r>
      <w:r w:rsidRPr="00DE77C3">
        <w:rPr>
          <w:rFonts w:ascii="Times New Roman" w:hAnsi="Times New Roman"/>
          <w:sz w:val="24"/>
          <w:szCs w:val="24"/>
        </w:rPr>
        <w:t xml:space="preserve"> announcing an unexpected </w:t>
      </w:r>
      <w:r w:rsidR="00E859FD" w:rsidRPr="00DE77C3">
        <w:rPr>
          <w:rFonts w:ascii="Times New Roman" w:hAnsi="Times New Roman"/>
          <w:sz w:val="24"/>
          <w:szCs w:val="24"/>
        </w:rPr>
        <w:t>modification</w:t>
      </w:r>
      <w:r w:rsidRPr="00DE77C3">
        <w:rPr>
          <w:rFonts w:ascii="Times New Roman" w:hAnsi="Times New Roman"/>
          <w:sz w:val="24"/>
          <w:szCs w:val="24"/>
        </w:rPr>
        <w:t xml:space="preserve"> </w:t>
      </w:r>
      <w:r w:rsidR="009C3F32" w:rsidRPr="00DE77C3">
        <w:rPr>
          <w:rFonts w:ascii="Times New Roman" w:hAnsi="Times New Roman"/>
          <w:sz w:val="24"/>
          <w:szCs w:val="24"/>
        </w:rPr>
        <w:t>to</w:t>
      </w:r>
      <w:r w:rsidRPr="00DE77C3">
        <w:rPr>
          <w:rFonts w:ascii="Times New Roman" w:hAnsi="Times New Roman"/>
          <w:sz w:val="24"/>
          <w:szCs w:val="24"/>
        </w:rPr>
        <w:t xml:space="preserve"> the duration during </w:t>
      </w:r>
      <w:r w:rsidR="009C3F32" w:rsidRPr="00DE77C3">
        <w:rPr>
          <w:rFonts w:ascii="Times New Roman" w:hAnsi="Times New Roman"/>
          <w:sz w:val="24"/>
          <w:szCs w:val="24"/>
        </w:rPr>
        <w:t>a</w:t>
      </w:r>
      <w:r w:rsidR="00A903D9" w:rsidRPr="00DE77C3">
        <w:rPr>
          <w:rFonts w:ascii="Times New Roman" w:hAnsi="Times New Roman"/>
          <w:sz w:val="24"/>
          <w:szCs w:val="24"/>
        </w:rPr>
        <w:t xml:space="preserve"> performance, </w:t>
      </w:r>
      <w:r w:rsidRPr="00DE77C3">
        <w:rPr>
          <w:rFonts w:ascii="Times New Roman" w:hAnsi="Times New Roman"/>
          <w:sz w:val="24"/>
          <w:szCs w:val="24"/>
        </w:rPr>
        <w:t>have previously led to under-performances (</w:t>
      </w:r>
      <w:r w:rsidR="00CE3A07" w:rsidRPr="00DE77C3">
        <w:rPr>
          <w:rFonts w:ascii="Times New Roman" w:hAnsi="Times New Roman"/>
          <w:sz w:val="24"/>
          <w:szCs w:val="24"/>
        </w:rPr>
        <w:t>3</w:t>
      </w:r>
      <w:proofErr w:type="gramStart"/>
      <w:r w:rsidR="00CE3A07" w:rsidRPr="00DE77C3">
        <w:rPr>
          <w:rFonts w:ascii="Times New Roman" w:hAnsi="Times New Roman"/>
          <w:sz w:val="24"/>
          <w:szCs w:val="24"/>
        </w:rPr>
        <w:t>,4,1</w:t>
      </w:r>
      <w:r w:rsidR="00655478" w:rsidRPr="00DE77C3">
        <w:rPr>
          <w:rFonts w:ascii="Times New Roman" w:hAnsi="Times New Roman"/>
          <w:sz w:val="24"/>
          <w:szCs w:val="24"/>
        </w:rPr>
        <w:t>9</w:t>
      </w:r>
      <w:proofErr w:type="gramEnd"/>
      <w:r w:rsidRPr="00DE77C3">
        <w:rPr>
          <w:rFonts w:ascii="Times New Roman" w:hAnsi="Times New Roman"/>
          <w:sz w:val="24"/>
          <w:szCs w:val="24"/>
        </w:rPr>
        <w:t xml:space="preserve">). Although these methods </w:t>
      </w:r>
      <w:r w:rsidR="009C3F32" w:rsidRPr="00DE77C3">
        <w:rPr>
          <w:rFonts w:ascii="Times New Roman" w:hAnsi="Times New Roman"/>
          <w:sz w:val="24"/>
          <w:szCs w:val="24"/>
        </w:rPr>
        <w:t xml:space="preserve">create </w:t>
      </w:r>
      <w:r w:rsidRPr="00DE77C3">
        <w:rPr>
          <w:rFonts w:ascii="Times New Roman" w:hAnsi="Times New Roman"/>
          <w:sz w:val="24"/>
          <w:szCs w:val="24"/>
        </w:rPr>
        <w:t>under-performances, the adopted pacing strategy differs depending whether it is an addition or a reduction in the duration. When an unexpected stop in du</w:t>
      </w:r>
      <w:r w:rsidR="00BF351F" w:rsidRPr="00DE77C3">
        <w:rPr>
          <w:rFonts w:ascii="Times New Roman" w:hAnsi="Times New Roman"/>
          <w:sz w:val="24"/>
          <w:szCs w:val="24"/>
        </w:rPr>
        <w:t>ration is presented to athletes</w:t>
      </w:r>
      <w:r w:rsidRPr="00DE77C3">
        <w:rPr>
          <w:rFonts w:ascii="Times New Roman" w:hAnsi="Times New Roman"/>
          <w:sz w:val="24"/>
          <w:szCs w:val="24"/>
        </w:rPr>
        <w:t xml:space="preserve"> an underutilisation of resources </w:t>
      </w:r>
      <w:r w:rsidR="00E859FD" w:rsidRPr="00DE77C3">
        <w:rPr>
          <w:rFonts w:ascii="Times New Roman" w:hAnsi="Times New Roman"/>
          <w:sz w:val="24"/>
          <w:szCs w:val="24"/>
        </w:rPr>
        <w:t>is</w:t>
      </w:r>
      <w:r w:rsidRPr="00DE77C3">
        <w:rPr>
          <w:rFonts w:ascii="Times New Roman" w:hAnsi="Times New Roman"/>
          <w:sz w:val="24"/>
          <w:szCs w:val="24"/>
        </w:rPr>
        <w:t xml:space="preserve"> observed (</w:t>
      </w:r>
      <w:r w:rsidR="00056933" w:rsidRPr="00DE77C3">
        <w:rPr>
          <w:rFonts w:ascii="Times New Roman" w:hAnsi="Times New Roman"/>
          <w:sz w:val="24"/>
          <w:szCs w:val="24"/>
        </w:rPr>
        <w:t>3</w:t>
      </w:r>
      <w:proofErr w:type="gramStart"/>
      <w:r w:rsidR="00056933" w:rsidRPr="00DE77C3">
        <w:rPr>
          <w:rFonts w:ascii="Times New Roman" w:hAnsi="Times New Roman"/>
          <w:sz w:val="24"/>
          <w:szCs w:val="24"/>
        </w:rPr>
        <w:t>,61</w:t>
      </w:r>
      <w:proofErr w:type="gramEnd"/>
      <w:r w:rsidRPr="00DE77C3">
        <w:rPr>
          <w:rFonts w:ascii="Times New Roman" w:hAnsi="Times New Roman"/>
          <w:sz w:val="24"/>
          <w:szCs w:val="24"/>
        </w:rPr>
        <w:t>). This would suggest that the employment of the ‘</w:t>
      </w:r>
      <w:proofErr w:type="spellStart"/>
      <w:r w:rsidRPr="00DE77C3">
        <w:rPr>
          <w:rFonts w:ascii="Times New Roman" w:hAnsi="Times New Roman"/>
          <w:sz w:val="24"/>
          <w:szCs w:val="24"/>
        </w:rPr>
        <w:t>endspurt</w:t>
      </w:r>
      <w:proofErr w:type="spellEnd"/>
      <w:r w:rsidRPr="00DE77C3">
        <w:rPr>
          <w:rFonts w:ascii="Times New Roman" w:hAnsi="Times New Roman"/>
          <w:sz w:val="24"/>
          <w:szCs w:val="24"/>
        </w:rPr>
        <w:t xml:space="preserve">’ </w:t>
      </w:r>
      <w:r w:rsidR="009C3F32" w:rsidRPr="00DE77C3">
        <w:rPr>
          <w:rFonts w:ascii="Times New Roman" w:hAnsi="Times New Roman"/>
          <w:sz w:val="24"/>
          <w:szCs w:val="24"/>
        </w:rPr>
        <w:t>is</w:t>
      </w:r>
      <w:r w:rsidRPr="00DE77C3">
        <w:rPr>
          <w:rFonts w:ascii="Times New Roman" w:hAnsi="Times New Roman"/>
          <w:sz w:val="24"/>
          <w:szCs w:val="24"/>
        </w:rPr>
        <w:t xml:space="preserve"> halted, hindering </w:t>
      </w:r>
      <w:r w:rsidRPr="00DE77C3">
        <w:rPr>
          <w:rFonts w:ascii="Times New Roman" w:hAnsi="Times New Roman"/>
          <w:sz w:val="24"/>
          <w:szCs w:val="24"/>
        </w:rPr>
        <w:lastRenderedPageBreak/>
        <w:t>performance and not fully exploiting the pacing template pre-set in anticipation of the informed, albeit incorrect, endpoint. Similarly, participants act with the expectation to complete the incorrectly informed distance, utilising all available resources to produce optimal performance. Therefore an unexpected addition of duration would subsequently produce an early termination or a disruption of homeostasis before the true end of the exercise bout (4</w:t>
      </w:r>
      <w:proofErr w:type="gramStart"/>
      <w:r w:rsidR="00056933" w:rsidRPr="00DE77C3">
        <w:rPr>
          <w:rFonts w:ascii="Times New Roman" w:hAnsi="Times New Roman"/>
          <w:sz w:val="24"/>
          <w:szCs w:val="24"/>
        </w:rPr>
        <w:t>,61</w:t>
      </w:r>
      <w:proofErr w:type="gramEnd"/>
      <w:r w:rsidRPr="00DE77C3">
        <w:rPr>
          <w:rFonts w:ascii="Times New Roman" w:hAnsi="Times New Roman"/>
          <w:sz w:val="24"/>
          <w:szCs w:val="24"/>
        </w:rPr>
        <w:t xml:space="preserve">). </w:t>
      </w:r>
    </w:p>
    <w:p w14:paraId="0AAF3DA6" w14:textId="5426B69B" w:rsidR="00523902" w:rsidRPr="00DE77C3" w:rsidRDefault="00523902" w:rsidP="000F5087">
      <w:pPr>
        <w:autoSpaceDE w:val="0"/>
        <w:autoSpaceDN w:val="0"/>
        <w:adjustRightInd w:val="0"/>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Paragraph Number 1</w:t>
      </w:r>
      <w:r w:rsidR="00B57951" w:rsidRPr="00DE77C3">
        <w:rPr>
          <w:rStyle w:val="Emphasis"/>
          <w:rFonts w:ascii="Times New Roman" w:hAnsi="Times New Roman"/>
          <w:b/>
          <w:bCs/>
          <w:sz w:val="24"/>
          <w:szCs w:val="24"/>
          <w:shd w:val="clear" w:color="auto" w:fill="FFFFFF"/>
        </w:rPr>
        <w:t>2</w:t>
      </w:r>
      <w:r w:rsidRPr="00DE77C3">
        <w:rPr>
          <w:rStyle w:val="Emphasis"/>
          <w:rFonts w:ascii="Times New Roman" w:hAnsi="Times New Roman"/>
          <w:b/>
          <w:bCs/>
          <w:sz w:val="24"/>
          <w:szCs w:val="24"/>
          <w:shd w:val="clear" w:color="auto" w:fill="FFFFFF"/>
        </w:rPr>
        <w:t xml:space="preserve"> </w:t>
      </w:r>
      <w:r w:rsidRPr="00DE77C3">
        <w:rPr>
          <w:rFonts w:ascii="Times New Roman" w:hAnsi="Times New Roman"/>
          <w:sz w:val="24"/>
          <w:szCs w:val="24"/>
        </w:rPr>
        <w:t>The influence of this deception on RPE was evidenced</w:t>
      </w:r>
      <w:r w:rsidR="003E2582" w:rsidRPr="00DE77C3">
        <w:rPr>
          <w:rFonts w:ascii="Times New Roman" w:hAnsi="Times New Roman"/>
          <w:sz w:val="24"/>
          <w:szCs w:val="24"/>
        </w:rPr>
        <w:t xml:space="preserve"> only</w:t>
      </w:r>
      <w:r w:rsidRPr="00DE77C3">
        <w:rPr>
          <w:rFonts w:ascii="Times New Roman" w:hAnsi="Times New Roman"/>
          <w:sz w:val="24"/>
          <w:szCs w:val="24"/>
        </w:rPr>
        <w:t xml:space="preserve"> at the announcement of a change in duration (3</w:t>
      </w:r>
      <w:proofErr w:type="gramStart"/>
      <w:r w:rsidRPr="00DE77C3">
        <w:rPr>
          <w:rFonts w:ascii="Times New Roman" w:hAnsi="Times New Roman"/>
          <w:sz w:val="24"/>
          <w:szCs w:val="24"/>
        </w:rPr>
        <w:t>,4</w:t>
      </w:r>
      <w:proofErr w:type="gramEnd"/>
      <w:r w:rsidRPr="00DE77C3">
        <w:rPr>
          <w:rFonts w:ascii="Times New Roman" w:hAnsi="Times New Roman"/>
          <w:sz w:val="24"/>
          <w:szCs w:val="24"/>
        </w:rPr>
        <w:t xml:space="preserve">). Whilst RPE was </w:t>
      </w:r>
      <w:r w:rsidR="00207F4F" w:rsidRPr="00DE77C3">
        <w:rPr>
          <w:rFonts w:ascii="Times New Roman" w:hAnsi="Times New Roman"/>
          <w:sz w:val="24"/>
          <w:szCs w:val="24"/>
        </w:rPr>
        <w:t>affect</w:t>
      </w:r>
      <w:r w:rsidRPr="00DE77C3">
        <w:rPr>
          <w:rFonts w:ascii="Times New Roman" w:hAnsi="Times New Roman"/>
          <w:sz w:val="24"/>
          <w:szCs w:val="24"/>
        </w:rPr>
        <w:t>ed, physiological stress such as heart rate (HR) was not, suggesting that these changes in RPE profiles could not be limited to physiological mechanisms (</w:t>
      </w:r>
      <w:r w:rsidR="00E539D9" w:rsidRPr="00DE77C3">
        <w:rPr>
          <w:rFonts w:ascii="Times New Roman" w:hAnsi="Times New Roman"/>
          <w:sz w:val="24"/>
          <w:szCs w:val="24"/>
        </w:rPr>
        <w:t>47</w:t>
      </w:r>
      <w:proofErr w:type="gramStart"/>
      <w:r w:rsidR="00F54C9A" w:rsidRPr="00DE77C3">
        <w:rPr>
          <w:rFonts w:ascii="Times New Roman" w:hAnsi="Times New Roman"/>
          <w:sz w:val="24"/>
          <w:szCs w:val="24"/>
        </w:rPr>
        <w:t>,51</w:t>
      </w:r>
      <w:proofErr w:type="gramEnd"/>
      <w:r w:rsidRPr="00DE77C3">
        <w:rPr>
          <w:rFonts w:ascii="Times New Roman" w:hAnsi="Times New Roman"/>
          <w:sz w:val="24"/>
          <w:szCs w:val="24"/>
        </w:rPr>
        <w:t xml:space="preserve">). </w:t>
      </w:r>
      <w:r w:rsidR="00A62AB8" w:rsidRPr="00DE77C3">
        <w:rPr>
          <w:rFonts w:ascii="Times New Roman" w:hAnsi="Times New Roman"/>
          <w:sz w:val="24"/>
          <w:szCs w:val="24"/>
        </w:rPr>
        <w:t>It has been proposed</w:t>
      </w:r>
      <w:r w:rsidRPr="00DE77C3">
        <w:rPr>
          <w:rFonts w:ascii="Times New Roman" w:hAnsi="Times New Roman"/>
          <w:sz w:val="24"/>
          <w:szCs w:val="24"/>
        </w:rPr>
        <w:t xml:space="preserve"> that RPE changes could have been influenced by psychological emotions associated with the change in expectation of duration (</w:t>
      </w:r>
      <w:r w:rsidR="00F54C9A" w:rsidRPr="00DE77C3">
        <w:rPr>
          <w:rFonts w:ascii="Times New Roman" w:hAnsi="Times New Roman"/>
          <w:sz w:val="24"/>
          <w:szCs w:val="24"/>
        </w:rPr>
        <w:t>1,54</w:t>
      </w:r>
      <w:r w:rsidRPr="00DE77C3">
        <w:rPr>
          <w:rFonts w:ascii="Times New Roman" w:hAnsi="Times New Roman"/>
          <w:sz w:val="24"/>
          <w:szCs w:val="24"/>
        </w:rPr>
        <w:t>)</w:t>
      </w:r>
      <w:r w:rsidR="00A62AB8" w:rsidRPr="00DE77C3">
        <w:rPr>
          <w:rFonts w:ascii="Times New Roman" w:hAnsi="Times New Roman"/>
          <w:sz w:val="24"/>
          <w:szCs w:val="24"/>
        </w:rPr>
        <w:t xml:space="preserve">, supported in </w:t>
      </w:r>
      <w:r w:rsidR="00792C30" w:rsidRPr="00DE77C3">
        <w:rPr>
          <w:rFonts w:ascii="Times New Roman" w:hAnsi="Times New Roman"/>
          <w:sz w:val="24"/>
          <w:szCs w:val="24"/>
        </w:rPr>
        <w:t>an additional study</w:t>
      </w:r>
      <w:r w:rsidR="00305749" w:rsidRPr="00DE77C3">
        <w:rPr>
          <w:rFonts w:ascii="Times New Roman" w:hAnsi="Times New Roman"/>
          <w:sz w:val="24"/>
          <w:szCs w:val="24"/>
        </w:rPr>
        <w:t xml:space="preserve"> </w:t>
      </w:r>
      <w:r w:rsidR="00A62AB8" w:rsidRPr="00DE77C3">
        <w:rPr>
          <w:rFonts w:ascii="Times New Roman" w:hAnsi="Times New Roman"/>
          <w:sz w:val="24"/>
          <w:szCs w:val="24"/>
        </w:rPr>
        <w:t xml:space="preserve">where </w:t>
      </w:r>
      <w:r w:rsidR="00305749" w:rsidRPr="00DE77C3">
        <w:rPr>
          <w:rFonts w:ascii="Times New Roman" w:hAnsi="Times New Roman"/>
          <w:sz w:val="24"/>
          <w:szCs w:val="24"/>
        </w:rPr>
        <w:t xml:space="preserve">increases in </w:t>
      </w:r>
      <w:r w:rsidRPr="00DE77C3">
        <w:rPr>
          <w:rFonts w:ascii="Times New Roman" w:hAnsi="Times New Roman"/>
          <w:sz w:val="24"/>
          <w:szCs w:val="24"/>
        </w:rPr>
        <w:t xml:space="preserve">anger </w:t>
      </w:r>
      <w:r w:rsidR="00CE3A07" w:rsidRPr="00DE77C3">
        <w:rPr>
          <w:rFonts w:ascii="Times New Roman" w:hAnsi="Times New Roman"/>
          <w:sz w:val="24"/>
          <w:szCs w:val="24"/>
        </w:rPr>
        <w:t>and frustration</w:t>
      </w:r>
      <w:r w:rsidR="00A62AB8" w:rsidRPr="00DE77C3">
        <w:rPr>
          <w:rFonts w:ascii="Times New Roman" w:hAnsi="Times New Roman"/>
          <w:sz w:val="24"/>
          <w:szCs w:val="24"/>
        </w:rPr>
        <w:t xml:space="preserve"> have been observed</w:t>
      </w:r>
      <w:r w:rsidR="00CE3A07" w:rsidRPr="00DE77C3">
        <w:rPr>
          <w:rFonts w:ascii="Times New Roman" w:hAnsi="Times New Roman"/>
          <w:sz w:val="24"/>
          <w:szCs w:val="24"/>
        </w:rPr>
        <w:t xml:space="preserve"> </w:t>
      </w:r>
      <w:r w:rsidR="003D7650" w:rsidRPr="00DE77C3">
        <w:rPr>
          <w:rFonts w:ascii="Times New Roman" w:hAnsi="Times New Roman"/>
          <w:sz w:val="24"/>
          <w:szCs w:val="24"/>
        </w:rPr>
        <w:t>(1</w:t>
      </w:r>
      <w:r w:rsidR="00655478" w:rsidRPr="00DE77C3">
        <w:rPr>
          <w:rFonts w:ascii="Times New Roman" w:hAnsi="Times New Roman"/>
          <w:sz w:val="24"/>
          <w:szCs w:val="24"/>
        </w:rPr>
        <w:t>3</w:t>
      </w:r>
      <w:r w:rsidR="00CE3A07" w:rsidRPr="00DE77C3">
        <w:rPr>
          <w:rFonts w:ascii="Times New Roman" w:hAnsi="Times New Roman"/>
          <w:sz w:val="24"/>
          <w:szCs w:val="24"/>
        </w:rPr>
        <w:t>)</w:t>
      </w:r>
      <w:r w:rsidRPr="00DE77C3">
        <w:rPr>
          <w:rFonts w:ascii="Times New Roman" w:hAnsi="Times New Roman"/>
          <w:sz w:val="24"/>
          <w:szCs w:val="24"/>
        </w:rPr>
        <w:t xml:space="preserve">. </w:t>
      </w:r>
      <w:r w:rsidR="00A62AB8" w:rsidRPr="00DE77C3">
        <w:rPr>
          <w:rFonts w:ascii="Times New Roman" w:hAnsi="Times New Roman"/>
          <w:sz w:val="24"/>
          <w:szCs w:val="24"/>
        </w:rPr>
        <w:t xml:space="preserve">Such </w:t>
      </w:r>
      <w:r w:rsidRPr="00DE77C3">
        <w:rPr>
          <w:rFonts w:ascii="Times New Roman" w:hAnsi="Times New Roman"/>
          <w:sz w:val="24"/>
          <w:szCs w:val="24"/>
        </w:rPr>
        <w:t>finding</w:t>
      </w:r>
      <w:r w:rsidR="00A62AB8" w:rsidRPr="00DE77C3">
        <w:rPr>
          <w:rFonts w:ascii="Times New Roman" w:hAnsi="Times New Roman"/>
          <w:sz w:val="24"/>
          <w:szCs w:val="24"/>
        </w:rPr>
        <w:t>s are</w:t>
      </w:r>
      <w:r w:rsidRPr="00DE77C3">
        <w:rPr>
          <w:rFonts w:ascii="Times New Roman" w:hAnsi="Times New Roman"/>
          <w:sz w:val="24"/>
          <w:szCs w:val="24"/>
        </w:rPr>
        <w:t xml:space="preserve"> in agreement with the </w:t>
      </w:r>
      <w:r w:rsidR="00A62AB8" w:rsidRPr="00DE77C3">
        <w:rPr>
          <w:rFonts w:ascii="Times New Roman" w:hAnsi="Times New Roman"/>
          <w:sz w:val="24"/>
          <w:szCs w:val="24"/>
        </w:rPr>
        <w:t xml:space="preserve">suggestion </w:t>
      </w:r>
      <w:r w:rsidRPr="00DE77C3">
        <w:rPr>
          <w:rFonts w:ascii="Times New Roman" w:hAnsi="Times New Roman"/>
          <w:sz w:val="24"/>
          <w:szCs w:val="24"/>
        </w:rPr>
        <w:t>that physical sensations measured using RPE are distinct from sense of effort (</w:t>
      </w:r>
      <w:r w:rsidR="00056933" w:rsidRPr="00DE77C3">
        <w:rPr>
          <w:rFonts w:ascii="Times New Roman" w:hAnsi="Times New Roman"/>
          <w:sz w:val="24"/>
          <w:szCs w:val="24"/>
        </w:rPr>
        <w:t>59</w:t>
      </w:r>
      <w:r w:rsidRPr="00DE77C3">
        <w:rPr>
          <w:rFonts w:ascii="Times New Roman" w:hAnsi="Times New Roman"/>
          <w:sz w:val="24"/>
          <w:szCs w:val="24"/>
        </w:rPr>
        <w:t xml:space="preserve">). </w:t>
      </w:r>
      <w:r w:rsidR="00A62AB8" w:rsidRPr="00DE77C3">
        <w:rPr>
          <w:rFonts w:ascii="Times New Roman" w:hAnsi="Times New Roman"/>
          <w:sz w:val="24"/>
          <w:szCs w:val="24"/>
        </w:rPr>
        <w:t>It is i</w:t>
      </w:r>
      <w:r w:rsidR="00BF351F" w:rsidRPr="00DE77C3">
        <w:rPr>
          <w:rFonts w:ascii="Times New Roman" w:hAnsi="Times New Roman"/>
          <w:sz w:val="24"/>
          <w:szCs w:val="24"/>
        </w:rPr>
        <w:t>mportant to note that a previous investigation f</w:t>
      </w:r>
      <w:r w:rsidR="00A62AB8" w:rsidRPr="00DE77C3">
        <w:rPr>
          <w:rFonts w:ascii="Times New Roman" w:hAnsi="Times New Roman"/>
          <w:sz w:val="24"/>
          <w:szCs w:val="24"/>
        </w:rPr>
        <w:t>ound</w:t>
      </w:r>
      <w:r w:rsidRPr="00DE77C3">
        <w:rPr>
          <w:rFonts w:ascii="Times New Roman" w:hAnsi="Times New Roman"/>
          <w:sz w:val="24"/>
          <w:szCs w:val="24"/>
        </w:rPr>
        <w:t xml:space="preserve"> expected exercise length </w:t>
      </w:r>
      <w:r w:rsidR="00BF351F" w:rsidRPr="00DE77C3">
        <w:rPr>
          <w:rFonts w:ascii="Times New Roman" w:hAnsi="Times New Roman"/>
          <w:sz w:val="24"/>
          <w:szCs w:val="24"/>
        </w:rPr>
        <w:t>had</w:t>
      </w:r>
      <w:r w:rsidRPr="00DE77C3">
        <w:rPr>
          <w:rFonts w:ascii="Times New Roman" w:hAnsi="Times New Roman"/>
          <w:sz w:val="24"/>
          <w:szCs w:val="24"/>
        </w:rPr>
        <w:t xml:space="preserve"> little effect on </w:t>
      </w:r>
      <w:r w:rsidR="00655478" w:rsidRPr="00DE77C3">
        <w:rPr>
          <w:rFonts w:ascii="Times New Roman" w:hAnsi="Times New Roman"/>
          <w:sz w:val="24"/>
          <w:szCs w:val="24"/>
        </w:rPr>
        <w:t>RPE (17</w:t>
      </w:r>
      <w:r w:rsidRPr="00DE77C3">
        <w:rPr>
          <w:rFonts w:ascii="Times New Roman" w:hAnsi="Times New Roman"/>
          <w:sz w:val="24"/>
          <w:szCs w:val="24"/>
        </w:rPr>
        <w:t xml:space="preserve">), </w:t>
      </w:r>
      <w:r w:rsidR="00A62AB8" w:rsidRPr="00DE77C3">
        <w:rPr>
          <w:rFonts w:ascii="Times New Roman" w:hAnsi="Times New Roman"/>
          <w:sz w:val="24"/>
          <w:szCs w:val="24"/>
        </w:rPr>
        <w:t xml:space="preserve">which is </w:t>
      </w:r>
      <w:r w:rsidR="00E859FD" w:rsidRPr="00DE77C3">
        <w:rPr>
          <w:rFonts w:ascii="Times New Roman" w:hAnsi="Times New Roman"/>
          <w:sz w:val="24"/>
          <w:szCs w:val="24"/>
        </w:rPr>
        <w:t>in disagreement</w:t>
      </w:r>
      <w:r w:rsidRPr="00DE77C3">
        <w:rPr>
          <w:rFonts w:ascii="Times New Roman" w:hAnsi="Times New Roman"/>
          <w:sz w:val="24"/>
          <w:szCs w:val="24"/>
        </w:rPr>
        <w:t xml:space="preserve"> with other literature (</w:t>
      </w:r>
      <w:r w:rsidR="00CE3A07" w:rsidRPr="00DE77C3">
        <w:rPr>
          <w:rFonts w:ascii="Times New Roman" w:hAnsi="Times New Roman"/>
          <w:sz w:val="24"/>
          <w:szCs w:val="24"/>
        </w:rPr>
        <w:t>3,4,1</w:t>
      </w:r>
      <w:r w:rsidR="00655478" w:rsidRPr="00DE77C3">
        <w:rPr>
          <w:rFonts w:ascii="Times New Roman" w:hAnsi="Times New Roman"/>
          <w:sz w:val="24"/>
          <w:szCs w:val="24"/>
        </w:rPr>
        <w:t>9</w:t>
      </w:r>
      <w:r w:rsidRPr="00DE77C3">
        <w:rPr>
          <w:rFonts w:ascii="Times New Roman" w:hAnsi="Times New Roman"/>
          <w:sz w:val="24"/>
          <w:szCs w:val="24"/>
        </w:rPr>
        <w:t>)</w:t>
      </w:r>
      <w:r w:rsidR="00A62AB8" w:rsidRPr="00DE77C3">
        <w:rPr>
          <w:rFonts w:ascii="Times New Roman" w:hAnsi="Times New Roman"/>
          <w:sz w:val="24"/>
          <w:szCs w:val="24"/>
        </w:rPr>
        <w:t xml:space="preserve">. </w:t>
      </w:r>
      <w:r w:rsidRPr="00DE77C3">
        <w:rPr>
          <w:rFonts w:ascii="Times New Roman" w:hAnsi="Times New Roman"/>
          <w:sz w:val="24"/>
          <w:szCs w:val="24"/>
        </w:rPr>
        <w:t>The manipula</w:t>
      </w:r>
      <w:r w:rsidR="00CA6F5E" w:rsidRPr="00DE77C3">
        <w:rPr>
          <w:rFonts w:ascii="Times New Roman" w:hAnsi="Times New Roman"/>
          <w:sz w:val="24"/>
          <w:szCs w:val="24"/>
        </w:rPr>
        <w:t xml:space="preserve">tion within this investigation </w:t>
      </w:r>
      <w:r w:rsidR="00A62AB8" w:rsidRPr="00DE77C3">
        <w:rPr>
          <w:rFonts w:ascii="Times New Roman" w:hAnsi="Times New Roman"/>
          <w:sz w:val="24"/>
          <w:szCs w:val="24"/>
        </w:rPr>
        <w:t xml:space="preserve">was, </w:t>
      </w:r>
      <w:r w:rsidR="002E77F0" w:rsidRPr="00DE77C3">
        <w:rPr>
          <w:rFonts w:ascii="Times New Roman" w:hAnsi="Times New Roman"/>
          <w:sz w:val="24"/>
          <w:szCs w:val="24"/>
        </w:rPr>
        <w:t>however</w:t>
      </w:r>
      <w:r w:rsidR="00A62AB8" w:rsidRPr="00DE77C3">
        <w:rPr>
          <w:rFonts w:ascii="Times New Roman" w:hAnsi="Times New Roman"/>
          <w:sz w:val="24"/>
          <w:szCs w:val="24"/>
        </w:rPr>
        <w:t xml:space="preserve">, slightly different </w:t>
      </w:r>
      <w:r w:rsidR="000D6FBB">
        <w:rPr>
          <w:rFonts w:ascii="Times New Roman" w:hAnsi="Times New Roman"/>
          <w:sz w:val="24"/>
          <w:szCs w:val="24"/>
        </w:rPr>
        <w:t>as</w:t>
      </w:r>
      <w:r w:rsidR="00A62AB8" w:rsidRPr="00DE77C3">
        <w:rPr>
          <w:rFonts w:ascii="Times New Roman" w:hAnsi="Times New Roman"/>
          <w:sz w:val="24"/>
          <w:szCs w:val="24"/>
        </w:rPr>
        <w:t xml:space="preserve"> it </w:t>
      </w:r>
      <w:r w:rsidRPr="00DE77C3">
        <w:rPr>
          <w:rFonts w:ascii="Times New Roman" w:hAnsi="Times New Roman"/>
          <w:sz w:val="24"/>
          <w:szCs w:val="24"/>
        </w:rPr>
        <w:t xml:space="preserve">involved shifting from </w:t>
      </w:r>
      <w:r w:rsidR="000D6FBB">
        <w:rPr>
          <w:rFonts w:ascii="Times New Roman" w:hAnsi="Times New Roman"/>
          <w:sz w:val="24"/>
          <w:szCs w:val="24"/>
        </w:rPr>
        <w:t xml:space="preserve">an </w:t>
      </w:r>
      <w:r w:rsidRPr="00DE77C3">
        <w:rPr>
          <w:rFonts w:ascii="Times New Roman" w:hAnsi="Times New Roman"/>
          <w:sz w:val="24"/>
          <w:szCs w:val="24"/>
        </w:rPr>
        <w:t>unexpected change</w:t>
      </w:r>
      <w:r w:rsidR="00E859FD" w:rsidRPr="00DE77C3">
        <w:rPr>
          <w:rFonts w:ascii="Times New Roman" w:hAnsi="Times New Roman"/>
          <w:sz w:val="24"/>
          <w:szCs w:val="24"/>
        </w:rPr>
        <w:t xml:space="preserve"> in duration to an unknown duration.</w:t>
      </w:r>
      <w:r w:rsidRPr="00DE77C3">
        <w:rPr>
          <w:rFonts w:ascii="Times New Roman" w:hAnsi="Times New Roman"/>
          <w:sz w:val="24"/>
          <w:szCs w:val="24"/>
        </w:rPr>
        <w:t xml:space="preserve"> </w:t>
      </w:r>
      <w:r w:rsidR="00E859FD" w:rsidRPr="00DE77C3">
        <w:rPr>
          <w:rFonts w:ascii="Times New Roman" w:hAnsi="Times New Roman"/>
          <w:sz w:val="24"/>
          <w:szCs w:val="24"/>
        </w:rPr>
        <w:t>T</w:t>
      </w:r>
      <w:r w:rsidRPr="00DE77C3">
        <w:rPr>
          <w:rFonts w:ascii="Times New Roman" w:hAnsi="Times New Roman"/>
          <w:sz w:val="24"/>
          <w:szCs w:val="24"/>
        </w:rPr>
        <w:t xml:space="preserve">he results then reflect previous effects found on RPE when performing exercise with an unknown </w:t>
      </w:r>
      <w:r w:rsidR="00E859FD" w:rsidRPr="00DE77C3">
        <w:rPr>
          <w:rFonts w:ascii="Times New Roman" w:hAnsi="Times New Roman"/>
          <w:sz w:val="24"/>
          <w:szCs w:val="24"/>
        </w:rPr>
        <w:t xml:space="preserve">endpoint </w:t>
      </w:r>
      <w:r w:rsidRPr="00DE77C3">
        <w:rPr>
          <w:rFonts w:ascii="Times New Roman" w:hAnsi="Times New Roman"/>
          <w:sz w:val="24"/>
          <w:szCs w:val="24"/>
        </w:rPr>
        <w:t>(1</w:t>
      </w:r>
      <w:r w:rsidR="00655478" w:rsidRPr="00DE77C3">
        <w:rPr>
          <w:rFonts w:ascii="Times New Roman" w:hAnsi="Times New Roman"/>
          <w:sz w:val="24"/>
          <w:szCs w:val="24"/>
        </w:rPr>
        <w:t>3</w:t>
      </w:r>
      <w:r w:rsidRPr="00DE77C3">
        <w:rPr>
          <w:rFonts w:ascii="Times New Roman" w:hAnsi="Times New Roman"/>
          <w:sz w:val="24"/>
          <w:szCs w:val="24"/>
        </w:rPr>
        <w:t xml:space="preserve">). </w:t>
      </w:r>
    </w:p>
    <w:p w14:paraId="7FDCCD90" w14:textId="3B54E074" w:rsidR="00F4523D" w:rsidRPr="00DE77C3" w:rsidRDefault="00523902"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Paragraph Number 1</w:t>
      </w:r>
      <w:r w:rsidR="00B57951" w:rsidRPr="00DE77C3">
        <w:rPr>
          <w:rStyle w:val="Emphasis"/>
          <w:rFonts w:ascii="Times New Roman" w:hAnsi="Times New Roman"/>
          <w:b/>
          <w:bCs/>
          <w:szCs w:val="24"/>
          <w:shd w:val="clear" w:color="auto" w:fill="FFFFFF"/>
        </w:rPr>
        <w:t>3</w:t>
      </w:r>
      <w:r w:rsidRPr="00DE77C3">
        <w:rPr>
          <w:rStyle w:val="Emphasis"/>
          <w:rFonts w:ascii="Times New Roman" w:hAnsi="Times New Roman"/>
          <w:b/>
          <w:bCs/>
          <w:szCs w:val="24"/>
          <w:shd w:val="clear" w:color="auto" w:fill="FFFFFF"/>
        </w:rPr>
        <w:t xml:space="preserve"> </w:t>
      </w:r>
      <w:r w:rsidRPr="00DE77C3">
        <w:rPr>
          <w:rFonts w:ascii="Times New Roman" w:hAnsi="Times New Roman"/>
          <w:szCs w:val="24"/>
        </w:rPr>
        <w:t xml:space="preserve">Whilst </w:t>
      </w:r>
      <w:r w:rsidR="005427DC" w:rsidRPr="00DE77C3">
        <w:rPr>
          <w:rFonts w:ascii="Times New Roman" w:hAnsi="Times New Roman"/>
          <w:szCs w:val="24"/>
        </w:rPr>
        <w:t xml:space="preserve">the </w:t>
      </w:r>
      <w:r w:rsidRPr="00DE77C3">
        <w:rPr>
          <w:rFonts w:ascii="Times New Roman" w:hAnsi="Times New Roman"/>
          <w:szCs w:val="24"/>
        </w:rPr>
        <w:t xml:space="preserve">methods </w:t>
      </w:r>
      <w:r w:rsidR="005427DC" w:rsidRPr="00DE77C3">
        <w:rPr>
          <w:rFonts w:ascii="Times New Roman" w:hAnsi="Times New Roman"/>
          <w:szCs w:val="24"/>
        </w:rPr>
        <w:t>used to deceive</w:t>
      </w:r>
      <w:r w:rsidR="00A62AB8" w:rsidRPr="00DE77C3">
        <w:rPr>
          <w:rFonts w:ascii="Times New Roman" w:hAnsi="Times New Roman"/>
          <w:szCs w:val="24"/>
        </w:rPr>
        <w:t xml:space="preserve"> participants about task </w:t>
      </w:r>
      <w:r w:rsidR="00F41AB1" w:rsidRPr="00DE77C3">
        <w:rPr>
          <w:rFonts w:ascii="Times New Roman" w:hAnsi="Times New Roman"/>
          <w:szCs w:val="24"/>
        </w:rPr>
        <w:t>endpoint</w:t>
      </w:r>
      <w:r w:rsidR="001D6E7B" w:rsidRPr="00DE77C3">
        <w:rPr>
          <w:rFonts w:ascii="Times New Roman" w:hAnsi="Times New Roman"/>
          <w:szCs w:val="24"/>
        </w:rPr>
        <w:t xml:space="preserve"> </w:t>
      </w:r>
      <w:r w:rsidRPr="00DE77C3">
        <w:rPr>
          <w:rFonts w:ascii="Times New Roman" w:hAnsi="Times New Roman"/>
          <w:szCs w:val="24"/>
        </w:rPr>
        <w:t xml:space="preserve">are not reflective of </w:t>
      </w:r>
      <w:r w:rsidR="005427DC" w:rsidRPr="00DE77C3">
        <w:rPr>
          <w:rFonts w:ascii="Times New Roman" w:hAnsi="Times New Roman"/>
          <w:szCs w:val="24"/>
        </w:rPr>
        <w:t xml:space="preserve">what happens in real race situations, such investigations have provided important insights about how knowledge and expectations of the endpoint are used to regulate effort. </w:t>
      </w:r>
      <w:r w:rsidR="00CA6F5E" w:rsidRPr="00DE77C3">
        <w:rPr>
          <w:rFonts w:ascii="Times New Roman" w:hAnsi="Times New Roman"/>
          <w:szCs w:val="24"/>
        </w:rPr>
        <w:t>When deceived of a task’s endpoint</w:t>
      </w:r>
      <w:r w:rsidRPr="00DE77C3">
        <w:rPr>
          <w:rFonts w:ascii="Times New Roman" w:hAnsi="Times New Roman"/>
          <w:szCs w:val="24"/>
        </w:rPr>
        <w:t xml:space="preserve"> participants are seen to underperform either in reservation of resources as</w:t>
      </w:r>
      <w:r w:rsidR="001D6E7B" w:rsidRPr="00DE77C3">
        <w:rPr>
          <w:rFonts w:ascii="Times New Roman" w:hAnsi="Times New Roman"/>
          <w:szCs w:val="24"/>
        </w:rPr>
        <w:t xml:space="preserve"> a precautionary measure</w:t>
      </w:r>
      <w:r w:rsidRPr="00DE77C3">
        <w:rPr>
          <w:rFonts w:ascii="Times New Roman" w:hAnsi="Times New Roman"/>
          <w:szCs w:val="24"/>
        </w:rPr>
        <w:t xml:space="preserve">, </w:t>
      </w:r>
      <w:r w:rsidR="000105FE" w:rsidRPr="00DE77C3">
        <w:rPr>
          <w:rFonts w:ascii="Times New Roman" w:hAnsi="Times New Roman"/>
          <w:szCs w:val="24"/>
        </w:rPr>
        <w:t xml:space="preserve">or </w:t>
      </w:r>
      <w:r w:rsidRPr="00DE77C3">
        <w:rPr>
          <w:rFonts w:ascii="Times New Roman" w:hAnsi="Times New Roman"/>
          <w:szCs w:val="24"/>
        </w:rPr>
        <w:t>they are unable to interpret afferent feedback correctly</w:t>
      </w:r>
      <w:r w:rsidR="000105FE" w:rsidRPr="00DE77C3">
        <w:rPr>
          <w:rFonts w:ascii="Times New Roman" w:hAnsi="Times New Roman"/>
          <w:szCs w:val="24"/>
        </w:rPr>
        <w:t>. Further</w:t>
      </w:r>
      <w:r w:rsidR="005427DC" w:rsidRPr="00DE77C3">
        <w:rPr>
          <w:rFonts w:ascii="Times New Roman" w:hAnsi="Times New Roman"/>
          <w:szCs w:val="24"/>
        </w:rPr>
        <w:t xml:space="preserve">more, </w:t>
      </w:r>
      <w:r w:rsidR="000105FE" w:rsidRPr="00DE77C3">
        <w:rPr>
          <w:rFonts w:ascii="Times New Roman" w:hAnsi="Times New Roman"/>
          <w:szCs w:val="24"/>
        </w:rPr>
        <w:t>deception studies</w:t>
      </w:r>
      <w:r w:rsidR="005427DC" w:rsidRPr="00DE77C3">
        <w:rPr>
          <w:rFonts w:ascii="Times New Roman" w:hAnsi="Times New Roman"/>
          <w:szCs w:val="24"/>
        </w:rPr>
        <w:t xml:space="preserve"> have established that an</w:t>
      </w:r>
      <w:r w:rsidR="000105FE" w:rsidRPr="00DE77C3">
        <w:rPr>
          <w:rFonts w:ascii="Times New Roman" w:hAnsi="Times New Roman"/>
          <w:szCs w:val="24"/>
        </w:rPr>
        <w:t xml:space="preserve"> </w:t>
      </w:r>
      <w:r w:rsidR="00F671C2" w:rsidRPr="00DE77C3">
        <w:rPr>
          <w:rFonts w:ascii="Times New Roman" w:hAnsi="Times New Roman"/>
          <w:szCs w:val="24"/>
        </w:rPr>
        <w:t>athlete’s</w:t>
      </w:r>
      <w:r w:rsidR="000105FE" w:rsidRPr="00DE77C3">
        <w:rPr>
          <w:rFonts w:ascii="Times New Roman" w:hAnsi="Times New Roman"/>
          <w:szCs w:val="24"/>
        </w:rPr>
        <w:t xml:space="preserve"> pacing regulation is pre-set in correspondence with the perceived, albeit manipulated, endpoint</w:t>
      </w:r>
      <w:r w:rsidR="00F671C2" w:rsidRPr="00DE77C3">
        <w:rPr>
          <w:rFonts w:ascii="Times New Roman" w:hAnsi="Times New Roman"/>
          <w:szCs w:val="24"/>
        </w:rPr>
        <w:t xml:space="preserve">. </w:t>
      </w:r>
      <w:r w:rsidR="00F671C2" w:rsidRPr="00DE77C3">
        <w:rPr>
          <w:rFonts w:ascii="Times New Roman" w:hAnsi="Times New Roman"/>
          <w:szCs w:val="24"/>
        </w:rPr>
        <w:lastRenderedPageBreak/>
        <w:t>T</w:t>
      </w:r>
      <w:r w:rsidR="000105FE" w:rsidRPr="00DE77C3">
        <w:rPr>
          <w:rFonts w:ascii="Times New Roman" w:hAnsi="Times New Roman"/>
          <w:szCs w:val="24"/>
        </w:rPr>
        <w:t xml:space="preserve">herefore </w:t>
      </w:r>
      <w:r w:rsidR="00F671C2" w:rsidRPr="00DE77C3">
        <w:rPr>
          <w:rFonts w:ascii="Times New Roman" w:hAnsi="Times New Roman"/>
          <w:szCs w:val="24"/>
        </w:rPr>
        <w:t>the pacing strategy adopted is</w:t>
      </w:r>
      <w:r w:rsidR="000105FE" w:rsidRPr="00DE77C3">
        <w:rPr>
          <w:rFonts w:ascii="Times New Roman" w:hAnsi="Times New Roman"/>
          <w:szCs w:val="24"/>
        </w:rPr>
        <w:t xml:space="preserve"> inappropriate</w:t>
      </w:r>
      <w:r w:rsidR="00F671C2" w:rsidRPr="00DE77C3">
        <w:rPr>
          <w:rFonts w:ascii="Times New Roman" w:hAnsi="Times New Roman"/>
          <w:szCs w:val="24"/>
        </w:rPr>
        <w:t xml:space="preserve"> for the actual duration performed</w:t>
      </w:r>
      <w:r w:rsidR="000105FE" w:rsidRPr="00DE77C3">
        <w:rPr>
          <w:rFonts w:ascii="Times New Roman" w:hAnsi="Times New Roman"/>
          <w:szCs w:val="24"/>
        </w:rPr>
        <w:t>.</w:t>
      </w:r>
      <w:r w:rsidRPr="00DE77C3">
        <w:rPr>
          <w:rFonts w:ascii="Times New Roman" w:hAnsi="Times New Roman"/>
          <w:szCs w:val="24"/>
        </w:rPr>
        <w:t xml:space="preserve"> </w:t>
      </w:r>
      <w:r w:rsidR="001D6E7B" w:rsidRPr="00DE77C3">
        <w:rPr>
          <w:rFonts w:ascii="Times New Roman" w:hAnsi="Times New Roman"/>
          <w:szCs w:val="24"/>
        </w:rPr>
        <w:t>Additionally influences upon RPE were</w:t>
      </w:r>
      <w:r w:rsidRPr="00DE77C3">
        <w:rPr>
          <w:rFonts w:ascii="Times New Roman" w:hAnsi="Times New Roman"/>
          <w:szCs w:val="24"/>
        </w:rPr>
        <w:t xml:space="preserve"> found to correspond in line with the suggestion that perceived exertion is related to the proportion of time or distance remaining </w:t>
      </w:r>
      <w:r w:rsidR="00655478" w:rsidRPr="00DE77C3">
        <w:rPr>
          <w:rFonts w:ascii="Times New Roman" w:hAnsi="Times New Roman"/>
          <w:szCs w:val="24"/>
        </w:rPr>
        <w:t>(3</w:t>
      </w:r>
      <w:proofErr w:type="gramStart"/>
      <w:r w:rsidR="00655478" w:rsidRPr="00DE77C3">
        <w:rPr>
          <w:rFonts w:ascii="Times New Roman" w:hAnsi="Times New Roman"/>
          <w:szCs w:val="24"/>
        </w:rPr>
        <w:t>,4,16,18,19,21</w:t>
      </w:r>
      <w:r w:rsidR="00CE3A07" w:rsidRPr="00DE77C3">
        <w:rPr>
          <w:rFonts w:ascii="Times New Roman" w:hAnsi="Times New Roman"/>
          <w:szCs w:val="24"/>
        </w:rPr>
        <w:t>,</w:t>
      </w:r>
      <w:r w:rsidR="00E539D9" w:rsidRPr="00DE77C3">
        <w:rPr>
          <w:rFonts w:ascii="Times New Roman" w:hAnsi="Times New Roman"/>
          <w:szCs w:val="24"/>
        </w:rPr>
        <w:t>41</w:t>
      </w:r>
      <w:r w:rsidR="00325E55" w:rsidRPr="00DE77C3">
        <w:rPr>
          <w:rFonts w:ascii="Times New Roman" w:hAnsi="Times New Roman"/>
          <w:szCs w:val="24"/>
        </w:rPr>
        <w:t>,49</w:t>
      </w:r>
      <w:proofErr w:type="gramEnd"/>
      <w:r w:rsidR="00DE291B" w:rsidRPr="00DE77C3">
        <w:rPr>
          <w:rFonts w:ascii="Times New Roman" w:hAnsi="Times New Roman"/>
          <w:szCs w:val="24"/>
        </w:rPr>
        <w:t>).</w:t>
      </w:r>
    </w:p>
    <w:p w14:paraId="478B5077" w14:textId="77777777" w:rsidR="00F41AB1" w:rsidRPr="00DE77C3" w:rsidRDefault="00F41AB1" w:rsidP="00F41AB1">
      <w:pPr>
        <w:spacing w:after="0" w:line="480" w:lineRule="auto"/>
        <w:ind w:firstLine="720"/>
        <w:jc w:val="both"/>
        <w:rPr>
          <w:rFonts w:ascii="Times New Roman" w:hAnsi="Times New Roman"/>
          <w:b/>
          <w:sz w:val="24"/>
          <w:szCs w:val="24"/>
        </w:rPr>
      </w:pPr>
      <w:r w:rsidRPr="00DE77C3">
        <w:rPr>
          <w:rFonts w:ascii="Times New Roman" w:hAnsi="Times New Roman"/>
          <w:b/>
          <w:sz w:val="24"/>
          <w:szCs w:val="24"/>
        </w:rPr>
        <w:t>Time Deception</w:t>
      </w:r>
    </w:p>
    <w:p w14:paraId="469ABC5F" w14:textId="7687A240" w:rsidR="00F41AB1" w:rsidRPr="00DE77C3" w:rsidRDefault="00F41AB1" w:rsidP="00F41AB1">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Paragraph Number 1</w:t>
      </w:r>
      <w:r w:rsidR="008B6DAC" w:rsidRPr="00DE77C3">
        <w:rPr>
          <w:rStyle w:val="Emphasis"/>
          <w:rFonts w:ascii="Times New Roman" w:hAnsi="Times New Roman"/>
          <w:b/>
          <w:bCs/>
          <w:sz w:val="24"/>
          <w:szCs w:val="24"/>
          <w:shd w:val="clear" w:color="auto" w:fill="FFFFFF"/>
        </w:rPr>
        <w:t>4</w:t>
      </w:r>
      <w:r w:rsidRPr="00DE77C3">
        <w:rPr>
          <w:rStyle w:val="Emphasis"/>
          <w:rFonts w:ascii="Times New Roman" w:hAnsi="Times New Roman"/>
          <w:b/>
          <w:bCs/>
          <w:sz w:val="24"/>
          <w:szCs w:val="24"/>
          <w:shd w:val="clear" w:color="auto" w:fill="FFFFFF"/>
        </w:rPr>
        <w:t xml:space="preserve"> </w:t>
      </w:r>
      <w:r w:rsidR="008F7872" w:rsidRPr="00DE77C3">
        <w:rPr>
          <w:rStyle w:val="Emphasis"/>
          <w:rFonts w:ascii="Times New Roman" w:hAnsi="Times New Roman"/>
          <w:bCs/>
          <w:i w:val="0"/>
          <w:sz w:val="24"/>
          <w:szCs w:val="24"/>
          <w:shd w:val="clear" w:color="auto" w:fill="FFFFFF"/>
        </w:rPr>
        <w:t>P</w:t>
      </w:r>
      <w:r w:rsidRPr="00DE77C3">
        <w:rPr>
          <w:rFonts w:ascii="Times New Roman" w:hAnsi="Times New Roman"/>
          <w:sz w:val="24"/>
          <w:szCs w:val="24"/>
        </w:rPr>
        <w:t>revious</w:t>
      </w:r>
      <w:r w:rsidR="00ED3DFF" w:rsidRPr="00DE77C3">
        <w:rPr>
          <w:rFonts w:ascii="Times New Roman" w:hAnsi="Times New Roman"/>
          <w:sz w:val="24"/>
          <w:szCs w:val="24"/>
        </w:rPr>
        <w:t xml:space="preserve">ly </w:t>
      </w:r>
      <w:r w:rsidR="00A03763" w:rsidRPr="00DE77C3">
        <w:rPr>
          <w:rFonts w:ascii="Times New Roman" w:hAnsi="Times New Roman"/>
          <w:sz w:val="24"/>
          <w:szCs w:val="24"/>
        </w:rPr>
        <w:t xml:space="preserve">discussed </w:t>
      </w:r>
      <w:r w:rsidRPr="00DE77C3">
        <w:rPr>
          <w:rFonts w:ascii="Times New Roman" w:hAnsi="Times New Roman"/>
          <w:sz w:val="24"/>
          <w:szCs w:val="24"/>
        </w:rPr>
        <w:t>deception studies</w:t>
      </w:r>
      <w:r w:rsidR="008F7872" w:rsidRPr="00DE77C3">
        <w:rPr>
          <w:rFonts w:ascii="Times New Roman" w:hAnsi="Times New Roman"/>
          <w:sz w:val="24"/>
          <w:szCs w:val="24"/>
        </w:rPr>
        <w:t xml:space="preserve"> modifying </w:t>
      </w:r>
      <w:r w:rsidR="00FC3DA3" w:rsidRPr="00DE77C3">
        <w:rPr>
          <w:rFonts w:ascii="Times New Roman" w:hAnsi="Times New Roman"/>
          <w:sz w:val="24"/>
          <w:szCs w:val="24"/>
        </w:rPr>
        <w:t>task endpoint</w:t>
      </w:r>
      <w:r w:rsidR="00A03763" w:rsidRPr="00DE77C3">
        <w:rPr>
          <w:rFonts w:ascii="Times New Roman" w:hAnsi="Times New Roman"/>
          <w:sz w:val="24"/>
          <w:szCs w:val="24"/>
        </w:rPr>
        <w:t xml:space="preserve"> expectations</w:t>
      </w:r>
      <w:r w:rsidR="008F7872" w:rsidRPr="00DE77C3">
        <w:rPr>
          <w:rFonts w:ascii="Times New Roman" w:hAnsi="Times New Roman"/>
          <w:sz w:val="24"/>
          <w:szCs w:val="24"/>
        </w:rPr>
        <w:t xml:space="preserve"> </w:t>
      </w:r>
      <w:r w:rsidR="000D6FBB">
        <w:rPr>
          <w:rFonts w:ascii="Times New Roman" w:hAnsi="Times New Roman"/>
          <w:sz w:val="24"/>
          <w:szCs w:val="24"/>
        </w:rPr>
        <w:t xml:space="preserve">have </w:t>
      </w:r>
      <w:r w:rsidR="008F7872" w:rsidRPr="00DE77C3">
        <w:rPr>
          <w:rFonts w:ascii="Times New Roman" w:hAnsi="Times New Roman"/>
          <w:sz w:val="24"/>
          <w:szCs w:val="24"/>
        </w:rPr>
        <w:t>provided</w:t>
      </w:r>
      <w:r w:rsidR="00ED3DFF" w:rsidRPr="00DE77C3">
        <w:rPr>
          <w:rFonts w:ascii="Times New Roman" w:hAnsi="Times New Roman"/>
          <w:sz w:val="24"/>
          <w:szCs w:val="24"/>
        </w:rPr>
        <w:t xml:space="preserve"> </w:t>
      </w:r>
      <w:r w:rsidR="008F7872" w:rsidRPr="00DE77C3">
        <w:rPr>
          <w:rFonts w:ascii="Times New Roman" w:hAnsi="Times New Roman"/>
          <w:sz w:val="24"/>
          <w:szCs w:val="24"/>
        </w:rPr>
        <w:t xml:space="preserve">deceived information through </w:t>
      </w:r>
      <w:proofErr w:type="spellStart"/>
      <w:r w:rsidR="008F7872" w:rsidRPr="00DE77C3">
        <w:rPr>
          <w:rFonts w:ascii="Times New Roman" w:hAnsi="Times New Roman"/>
          <w:sz w:val="24"/>
          <w:szCs w:val="24"/>
        </w:rPr>
        <w:t>feedforward</w:t>
      </w:r>
      <w:proofErr w:type="spellEnd"/>
      <w:r w:rsidR="008F7872" w:rsidRPr="00DE77C3">
        <w:rPr>
          <w:rFonts w:ascii="Times New Roman" w:hAnsi="Times New Roman"/>
          <w:sz w:val="24"/>
          <w:szCs w:val="24"/>
        </w:rPr>
        <w:t xml:space="preserve"> and feedback methods, and during both open and closed loop activities. However other methods investigating time expectations have employed time deceptions only through feedback info</w:t>
      </w:r>
      <w:r w:rsidR="00FC3DA3" w:rsidRPr="00DE77C3">
        <w:rPr>
          <w:rFonts w:ascii="Times New Roman" w:hAnsi="Times New Roman"/>
          <w:sz w:val="24"/>
          <w:szCs w:val="24"/>
        </w:rPr>
        <w:t xml:space="preserve">rmation and </w:t>
      </w:r>
      <w:r w:rsidR="00B23BB7" w:rsidRPr="00DE77C3">
        <w:rPr>
          <w:rFonts w:ascii="Times New Roman" w:hAnsi="Times New Roman"/>
          <w:sz w:val="24"/>
          <w:szCs w:val="24"/>
        </w:rPr>
        <w:t xml:space="preserve">only </w:t>
      </w:r>
      <w:r w:rsidR="00FC3DA3" w:rsidRPr="00DE77C3">
        <w:rPr>
          <w:rFonts w:ascii="Times New Roman" w:hAnsi="Times New Roman"/>
          <w:sz w:val="24"/>
          <w:szCs w:val="24"/>
        </w:rPr>
        <w:t>during ecological</w:t>
      </w:r>
      <w:r w:rsidR="008F7872" w:rsidRPr="00DE77C3">
        <w:rPr>
          <w:rFonts w:ascii="Times New Roman" w:hAnsi="Times New Roman"/>
          <w:sz w:val="24"/>
          <w:szCs w:val="24"/>
        </w:rPr>
        <w:t xml:space="preserve"> closed-loop events</w:t>
      </w:r>
      <w:r w:rsidR="00F372E6" w:rsidRPr="00DE77C3">
        <w:rPr>
          <w:rFonts w:ascii="Times New Roman" w:hAnsi="Times New Roman"/>
          <w:sz w:val="24"/>
          <w:szCs w:val="24"/>
        </w:rPr>
        <w:t xml:space="preserve"> (Table 1)</w:t>
      </w:r>
      <w:r w:rsidRPr="00DE77C3">
        <w:rPr>
          <w:rFonts w:ascii="Times New Roman" w:hAnsi="Times New Roman"/>
          <w:sz w:val="24"/>
          <w:szCs w:val="24"/>
        </w:rPr>
        <w:t xml:space="preserve">. </w:t>
      </w:r>
      <w:r w:rsidR="00F372E6" w:rsidRPr="00DE77C3">
        <w:rPr>
          <w:rFonts w:ascii="Times New Roman" w:hAnsi="Times New Roman"/>
          <w:sz w:val="24"/>
          <w:szCs w:val="24"/>
        </w:rPr>
        <w:t xml:space="preserve">Within these studies </w:t>
      </w:r>
      <w:r w:rsidR="000D6FBB">
        <w:rPr>
          <w:rFonts w:ascii="Times New Roman" w:hAnsi="Times New Roman"/>
          <w:sz w:val="24"/>
          <w:szCs w:val="24"/>
        </w:rPr>
        <w:t xml:space="preserve">methodological </w:t>
      </w:r>
      <w:r w:rsidR="00F372E6" w:rsidRPr="00DE77C3">
        <w:rPr>
          <w:rFonts w:ascii="Times New Roman" w:hAnsi="Times New Roman"/>
          <w:sz w:val="24"/>
          <w:szCs w:val="24"/>
        </w:rPr>
        <w:t>d</w:t>
      </w:r>
      <w:r w:rsidRPr="00DE77C3">
        <w:rPr>
          <w:rFonts w:ascii="Times New Roman" w:hAnsi="Times New Roman"/>
          <w:sz w:val="24"/>
          <w:szCs w:val="24"/>
        </w:rPr>
        <w:t xml:space="preserve">ifferences </w:t>
      </w:r>
      <w:r w:rsidR="00ED3DFF" w:rsidRPr="00DE77C3">
        <w:rPr>
          <w:rFonts w:ascii="Times New Roman" w:hAnsi="Times New Roman"/>
          <w:sz w:val="24"/>
          <w:szCs w:val="24"/>
        </w:rPr>
        <w:t xml:space="preserve">are </w:t>
      </w:r>
      <w:r w:rsidR="000D6FBB">
        <w:rPr>
          <w:rFonts w:ascii="Times New Roman" w:hAnsi="Times New Roman"/>
          <w:sz w:val="24"/>
          <w:szCs w:val="24"/>
        </w:rPr>
        <w:t>seen regarding</w:t>
      </w:r>
      <w:r w:rsidRPr="00DE77C3">
        <w:rPr>
          <w:rFonts w:ascii="Times New Roman" w:hAnsi="Times New Roman"/>
          <w:sz w:val="24"/>
          <w:szCs w:val="24"/>
        </w:rPr>
        <w:t xml:space="preserve"> the presentation style of the feedback</w:t>
      </w:r>
      <w:r w:rsidR="000D6FBB">
        <w:rPr>
          <w:rFonts w:ascii="Times New Roman" w:hAnsi="Times New Roman"/>
          <w:sz w:val="24"/>
          <w:szCs w:val="24"/>
        </w:rPr>
        <w:t>. P</w:t>
      </w:r>
      <w:r w:rsidR="00ED3DFF" w:rsidRPr="00DE77C3">
        <w:rPr>
          <w:rFonts w:ascii="Times New Roman" w:hAnsi="Times New Roman"/>
          <w:sz w:val="24"/>
          <w:szCs w:val="24"/>
        </w:rPr>
        <w:t xml:space="preserve">erformance times </w:t>
      </w:r>
      <w:r w:rsidR="000D6FBB">
        <w:rPr>
          <w:rFonts w:ascii="Times New Roman" w:hAnsi="Times New Roman"/>
          <w:sz w:val="24"/>
          <w:szCs w:val="24"/>
        </w:rPr>
        <w:t xml:space="preserve">are </w:t>
      </w:r>
      <w:r w:rsidRPr="00DE77C3">
        <w:rPr>
          <w:rFonts w:ascii="Times New Roman" w:hAnsi="Times New Roman"/>
          <w:sz w:val="24"/>
          <w:szCs w:val="24"/>
        </w:rPr>
        <w:t>either blinded to participants, or displayed as accurate/inaccurate continuous or splits feedback. The di</w:t>
      </w:r>
      <w:r w:rsidR="000D6FBB">
        <w:rPr>
          <w:rFonts w:ascii="Times New Roman" w:hAnsi="Times New Roman"/>
          <w:sz w:val="24"/>
          <w:szCs w:val="24"/>
        </w:rPr>
        <w:t>fferent</w:t>
      </w:r>
      <w:r w:rsidRPr="00DE77C3">
        <w:rPr>
          <w:rFonts w:ascii="Times New Roman" w:hAnsi="Times New Roman"/>
          <w:sz w:val="24"/>
          <w:szCs w:val="24"/>
        </w:rPr>
        <w:t xml:space="preserve"> methods resulted in different outcomes. Inaccurate time splits </w:t>
      </w:r>
      <w:r w:rsidR="00F41808" w:rsidRPr="00DE77C3">
        <w:rPr>
          <w:rFonts w:ascii="Times New Roman" w:hAnsi="Times New Roman"/>
          <w:sz w:val="24"/>
          <w:szCs w:val="24"/>
        </w:rPr>
        <w:t>did not affect performance (1</w:t>
      </w:r>
      <w:proofErr w:type="gramStart"/>
      <w:r w:rsidR="00F41808" w:rsidRPr="00DE77C3">
        <w:rPr>
          <w:rFonts w:ascii="Times New Roman" w:hAnsi="Times New Roman"/>
          <w:sz w:val="24"/>
          <w:szCs w:val="24"/>
        </w:rPr>
        <w:t>,1</w:t>
      </w:r>
      <w:r w:rsidR="00702063" w:rsidRPr="00DE77C3">
        <w:rPr>
          <w:rFonts w:ascii="Times New Roman" w:hAnsi="Times New Roman"/>
          <w:sz w:val="24"/>
          <w:szCs w:val="24"/>
        </w:rPr>
        <w:t>2</w:t>
      </w:r>
      <w:proofErr w:type="gramEnd"/>
      <w:r w:rsidRPr="00DE77C3">
        <w:rPr>
          <w:rFonts w:ascii="Times New Roman" w:hAnsi="Times New Roman"/>
          <w:sz w:val="24"/>
          <w:szCs w:val="24"/>
        </w:rPr>
        <w:t>), whilst continuous false time conditions did influence performance outcomes (</w:t>
      </w:r>
      <w:r w:rsidR="00E539D9" w:rsidRPr="00DE77C3">
        <w:rPr>
          <w:rFonts w:ascii="Times New Roman" w:hAnsi="Times New Roman"/>
          <w:sz w:val="24"/>
          <w:szCs w:val="24"/>
        </w:rPr>
        <w:t>40</w:t>
      </w:r>
      <w:r w:rsidRPr="00DE77C3">
        <w:rPr>
          <w:rFonts w:ascii="Times New Roman" w:hAnsi="Times New Roman"/>
          <w:sz w:val="24"/>
          <w:szCs w:val="24"/>
        </w:rPr>
        <w:t>). However, this influence was upon time to exhaustion (</w:t>
      </w:r>
      <w:r w:rsidR="00E539D9" w:rsidRPr="00DE77C3">
        <w:rPr>
          <w:rFonts w:ascii="Times New Roman" w:hAnsi="Times New Roman"/>
          <w:sz w:val="24"/>
          <w:szCs w:val="24"/>
        </w:rPr>
        <w:t>40</w:t>
      </w:r>
      <w:r w:rsidRPr="00DE77C3">
        <w:rPr>
          <w:rFonts w:ascii="Times New Roman" w:hAnsi="Times New Roman"/>
          <w:sz w:val="24"/>
          <w:szCs w:val="24"/>
        </w:rPr>
        <w:t>); a measure of exercise capacity, rather than time trial perf</w:t>
      </w:r>
      <w:r w:rsidR="00F41808" w:rsidRPr="00DE77C3">
        <w:rPr>
          <w:rFonts w:ascii="Times New Roman" w:hAnsi="Times New Roman"/>
          <w:sz w:val="24"/>
          <w:szCs w:val="24"/>
        </w:rPr>
        <w:t>ormance (1</w:t>
      </w:r>
      <w:proofErr w:type="gramStart"/>
      <w:r w:rsidR="00F41808" w:rsidRPr="00DE77C3">
        <w:rPr>
          <w:rFonts w:ascii="Times New Roman" w:hAnsi="Times New Roman"/>
          <w:sz w:val="24"/>
          <w:szCs w:val="24"/>
        </w:rPr>
        <w:t>,1</w:t>
      </w:r>
      <w:r w:rsidR="00702063" w:rsidRPr="00DE77C3">
        <w:rPr>
          <w:rFonts w:ascii="Times New Roman" w:hAnsi="Times New Roman"/>
          <w:sz w:val="24"/>
          <w:szCs w:val="24"/>
        </w:rPr>
        <w:t>2</w:t>
      </w:r>
      <w:proofErr w:type="gramEnd"/>
      <w:r w:rsidRPr="00DE77C3">
        <w:rPr>
          <w:rFonts w:ascii="Times New Roman" w:hAnsi="Times New Roman"/>
          <w:sz w:val="24"/>
          <w:szCs w:val="24"/>
        </w:rPr>
        <w:t xml:space="preserve">). </w:t>
      </w:r>
    </w:p>
    <w:p w14:paraId="39396BDE" w14:textId="6F05375A" w:rsidR="00F41AB1" w:rsidRPr="00DE77C3" w:rsidRDefault="00F41AB1" w:rsidP="00F41AB1">
      <w:pPr>
        <w:spacing w:line="480" w:lineRule="auto"/>
        <w:jc w:val="both"/>
        <w:rPr>
          <w:rFonts w:ascii="Times New Roman" w:hAnsi="Times New Roman"/>
          <w:b/>
          <w:sz w:val="24"/>
          <w:szCs w:val="24"/>
        </w:rPr>
      </w:pPr>
      <w:r w:rsidRPr="00DE77C3">
        <w:rPr>
          <w:rStyle w:val="Emphasis"/>
          <w:rFonts w:ascii="Times New Roman" w:hAnsi="Times New Roman"/>
          <w:b/>
          <w:bCs/>
          <w:sz w:val="24"/>
          <w:szCs w:val="24"/>
          <w:shd w:val="clear" w:color="auto" w:fill="FFFFFF"/>
        </w:rPr>
        <w:t>Paragraph Number 1</w:t>
      </w:r>
      <w:r w:rsidR="008B6DAC" w:rsidRPr="00DE77C3">
        <w:rPr>
          <w:rStyle w:val="Emphasis"/>
          <w:rFonts w:ascii="Times New Roman" w:hAnsi="Times New Roman"/>
          <w:b/>
          <w:bCs/>
          <w:sz w:val="24"/>
          <w:szCs w:val="24"/>
          <w:shd w:val="clear" w:color="auto" w:fill="FFFFFF"/>
        </w:rPr>
        <w:t>5</w:t>
      </w:r>
      <w:r w:rsidRPr="00DE77C3">
        <w:rPr>
          <w:rStyle w:val="Emphasis"/>
          <w:rFonts w:ascii="Times New Roman" w:hAnsi="Times New Roman"/>
          <w:b/>
          <w:bCs/>
          <w:sz w:val="24"/>
          <w:szCs w:val="24"/>
          <w:shd w:val="clear" w:color="auto" w:fill="FFFFFF"/>
        </w:rPr>
        <w:t xml:space="preserve"> </w:t>
      </w:r>
      <w:r w:rsidRPr="00DE77C3">
        <w:rPr>
          <w:rFonts w:ascii="Times New Roman" w:hAnsi="Times New Roman"/>
          <w:sz w:val="24"/>
          <w:szCs w:val="24"/>
        </w:rPr>
        <w:t>Although there was no difference in performance</w:t>
      </w:r>
      <w:r w:rsidR="00F372E6" w:rsidRPr="00DE77C3">
        <w:rPr>
          <w:rFonts w:ascii="Times New Roman" w:hAnsi="Times New Roman"/>
          <w:sz w:val="24"/>
          <w:szCs w:val="24"/>
        </w:rPr>
        <w:t xml:space="preserve"> times across the </w:t>
      </w:r>
      <w:r w:rsidRPr="00DE77C3">
        <w:rPr>
          <w:rFonts w:ascii="Times New Roman" w:hAnsi="Times New Roman"/>
          <w:sz w:val="24"/>
          <w:szCs w:val="24"/>
        </w:rPr>
        <w:t>time deception studies, the pacing stra</w:t>
      </w:r>
      <w:r w:rsidR="00655478" w:rsidRPr="00DE77C3">
        <w:rPr>
          <w:rFonts w:ascii="Times New Roman" w:hAnsi="Times New Roman"/>
          <w:sz w:val="24"/>
          <w:szCs w:val="24"/>
        </w:rPr>
        <w:t>tegy employed differed (36</w:t>
      </w:r>
      <w:proofErr w:type="gramStart"/>
      <w:r w:rsidR="00056933" w:rsidRPr="00DE77C3">
        <w:rPr>
          <w:rFonts w:ascii="Times New Roman" w:hAnsi="Times New Roman"/>
          <w:sz w:val="24"/>
          <w:szCs w:val="24"/>
        </w:rPr>
        <w:t>,60,65</w:t>
      </w:r>
      <w:proofErr w:type="gramEnd"/>
      <w:r w:rsidRPr="00DE77C3">
        <w:rPr>
          <w:rFonts w:ascii="Times New Roman" w:hAnsi="Times New Roman"/>
          <w:sz w:val="24"/>
          <w:szCs w:val="24"/>
        </w:rPr>
        <w:t xml:space="preserve">). Similar to having no knowledge of the endpoint prior to the activity commencing, when receiving inaccurate or blind time feedback during an exercise bout, pacing strategies are performed conservatively until better reference information is available and </w:t>
      </w:r>
      <w:r w:rsidR="000D6FBB">
        <w:rPr>
          <w:rFonts w:ascii="Times New Roman" w:hAnsi="Times New Roman"/>
          <w:sz w:val="24"/>
          <w:szCs w:val="24"/>
        </w:rPr>
        <w:t xml:space="preserve">the </w:t>
      </w:r>
      <w:r w:rsidR="000D6FBB" w:rsidRPr="00DE77C3">
        <w:rPr>
          <w:rFonts w:ascii="Times New Roman" w:hAnsi="Times New Roman"/>
          <w:sz w:val="24"/>
          <w:szCs w:val="24"/>
        </w:rPr>
        <w:t xml:space="preserve">endpoint </w:t>
      </w:r>
      <w:r w:rsidRPr="00DE77C3">
        <w:rPr>
          <w:rFonts w:ascii="Times New Roman" w:hAnsi="Times New Roman"/>
          <w:sz w:val="24"/>
          <w:szCs w:val="24"/>
        </w:rPr>
        <w:t>proximity become</w:t>
      </w:r>
      <w:r w:rsidR="000D6FBB">
        <w:rPr>
          <w:rFonts w:ascii="Times New Roman" w:hAnsi="Times New Roman"/>
          <w:sz w:val="24"/>
          <w:szCs w:val="24"/>
        </w:rPr>
        <w:t>s</w:t>
      </w:r>
      <w:r w:rsidRPr="00DE77C3">
        <w:rPr>
          <w:rFonts w:ascii="Times New Roman" w:hAnsi="Times New Roman"/>
          <w:sz w:val="24"/>
          <w:szCs w:val="24"/>
        </w:rPr>
        <w:t xml:space="preserve"> more certain. Less exertion was performed at the beginning of the bout (</w:t>
      </w:r>
      <w:r w:rsidR="00E539D9" w:rsidRPr="00DE77C3">
        <w:rPr>
          <w:rFonts w:ascii="Times New Roman" w:hAnsi="Times New Roman"/>
          <w:sz w:val="24"/>
          <w:szCs w:val="24"/>
        </w:rPr>
        <w:t>40</w:t>
      </w:r>
      <w:r w:rsidRPr="00DE77C3">
        <w:rPr>
          <w:rFonts w:ascii="Times New Roman" w:hAnsi="Times New Roman"/>
          <w:sz w:val="24"/>
          <w:szCs w:val="24"/>
        </w:rPr>
        <w:t xml:space="preserve">), and a greater </w:t>
      </w:r>
      <w:proofErr w:type="spellStart"/>
      <w:r w:rsidRPr="00DE77C3">
        <w:rPr>
          <w:rFonts w:ascii="Times New Roman" w:hAnsi="Times New Roman"/>
          <w:sz w:val="24"/>
          <w:szCs w:val="24"/>
        </w:rPr>
        <w:t>endspurt</w:t>
      </w:r>
      <w:proofErr w:type="spellEnd"/>
      <w:r w:rsidRPr="00DE77C3">
        <w:rPr>
          <w:rFonts w:ascii="Times New Roman" w:hAnsi="Times New Roman"/>
          <w:sz w:val="24"/>
          <w:szCs w:val="24"/>
        </w:rPr>
        <w:t xml:space="preserve"> was seen</w:t>
      </w:r>
      <w:r w:rsidR="00056933" w:rsidRPr="00DE77C3">
        <w:rPr>
          <w:rFonts w:ascii="Times New Roman" w:hAnsi="Times New Roman"/>
          <w:sz w:val="24"/>
          <w:szCs w:val="24"/>
        </w:rPr>
        <w:t xml:space="preserve"> in a slower clock condition (60</w:t>
      </w:r>
      <w:r w:rsidRPr="00DE77C3">
        <w:rPr>
          <w:rFonts w:ascii="Times New Roman" w:hAnsi="Times New Roman"/>
          <w:sz w:val="24"/>
          <w:szCs w:val="24"/>
        </w:rPr>
        <w:t xml:space="preserve">). Each illustrative of a reservation until able to allow the associated risk of increased exertion, approach the upper boundaries of the RPE-template. </w:t>
      </w:r>
    </w:p>
    <w:p w14:paraId="54C6F95C" w14:textId="77777777" w:rsidR="00753B1A" w:rsidRPr="00DE77C3" w:rsidRDefault="00683518" w:rsidP="000F5087">
      <w:pPr>
        <w:pStyle w:val="NoSpacing"/>
        <w:spacing w:line="480" w:lineRule="auto"/>
        <w:jc w:val="both"/>
        <w:rPr>
          <w:rFonts w:ascii="Times New Roman" w:hAnsi="Times New Roman"/>
          <w:b/>
          <w:szCs w:val="24"/>
        </w:rPr>
      </w:pPr>
      <w:r w:rsidRPr="00DE77C3">
        <w:rPr>
          <w:rFonts w:ascii="Times New Roman" w:hAnsi="Times New Roman"/>
          <w:b/>
          <w:szCs w:val="24"/>
        </w:rPr>
        <w:lastRenderedPageBreak/>
        <w:tab/>
      </w:r>
      <w:r w:rsidR="006205C6" w:rsidRPr="00DE77C3">
        <w:rPr>
          <w:rFonts w:ascii="Times New Roman" w:hAnsi="Times New Roman"/>
          <w:b/>
          <w:szCs w:val="24"/>
        </w:rPr>
        <w:t>Intensity Deception</w:t>
      </w:r>
    </w:p>
    <w:p w14:paraId="70591590" w14:textId="2B9A9328" w:rsidR="00C34F07" w:rsidRPr="00DE77C3" w:rsidRDefault="00317C36"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Paragraph Number 1</w:t>
      </w:r>
      <w:r w:rsidR="008B6DAC" w:rsidRPr="00DE77C3">
        <w:rPr>
          <w:rStyle w:val="Emphasis"/>
          <w:rFonts w:ascii="Times New Roman" w:hAnsi="Times New Roman"/>
          <w:b/>
          <w:bCs/>
          <w:szCs w:val="24"/>
          <w:shd w:val="clear" w:color="auto" w:fill="FFFFFF"/>
        </w:rPr>
        <w:t>6</w:t>
      </w:r>
      <w:r w:rsidRPr="00DE77C3">
        <w:rPr>
          <w:rStyle w:val="Emphasis"/>
          <w:rFonts w:ascii="Times New Roman" w:hAnsi="Times New Roman"/>
          <w:b/>
          <w:bCs/>
          <w:szCs w:val="24"/>
          <w:shd w:val="clear" w:color="auto" w:fill="FFFFFF"/>
        </w:rPr>
        <w:t xml:space="preserve"> </w:t>
      </w:r>
      <w:r w:rsidR="005427DC" w:rsidRPr="00DE77C3">
        <w:rPr>
          <w:rStyle w:val="Emphasis"/>
          <w:rFonts w:ascii="Times New Roman" w:hAnsi="Times New Roman"/>
          <w:bCs/>
          <w:i w:val="0"/>
          <w:szCs w:val="24"/>
          <w:shd w:val="clear" w:color="auto" w:fill="FFFFFF"/>
        </w:rPr>
        <w:t>Another approach in</w:t>
      </w:r>
      <w:r w:rsidR="005427DC" w:rsidRPr="00DE77C3">
        <w:rPr>
          <w:rFonts w:ascii="Times New Roman" w:hAnsi="Times New Roman"/>
          <w:szCs w:val="24"/>
        </w:rPr>
        <w:t xml:space="preserve"> deception studies has been to misinform participants about the intensity at which they are performing. </w:t>
      </w:r>
      <w:r w:rsidR="00753B1A" w:rsidRPr="00DE77C3">
        <w:rPr>
          <w:rFonts w:ascii="Times New Roman" w:hAnsi="Times New Roman"/>
          <w:szCs w:val="24"/>
        </w:rPr>
        <w:t xml:space="preserve">Similar </w:t>
      </w:r>
      <w:r w:rsidR="00C34F07" w:rsidRPr="00DE77C3">
        <w:rPr>
          <w:rFonts w:ascii="Times New Roman" w:hAnsi="Times New Roman"/>
          <w:szCs w:val="24"/>
        </w:rPr>
        <w:t xml:space="preserve">to </w:t>
      </w:r>
      <w:r w:rsidR="00E76D87" w:rsidRPr="00DE77C3">
        <w:rPr>
          <w:rFonts w:ascii="Times New Roman" w:hAnsi="Times New Roman"/>
          <w:szCs w:val="24"/>
        </w:rPr>
        <w:t xml:space="preserve">pre-task </w:t>
      </w:r>
      <w:r w:rsidR="005427DC" w:rsidRPr="00DE77C3">
        <w:rPr>
          <w:rFonts w:ascii="Times New Roman" w:hAnsi="Times New Roman"/>
          <w:szCs w:val="24"/>
        </w:rPr>
        <w:t xml:space="preserve">deceptions </w:t>
      </w:r>
      <w:r w:rsidR="00E76D87" w:rsidRPr="00DE77C3">
        <w:rPr>
          <w:rFonts w:ascii="Times New Roman" w:hAnsi="Times New Roman"/>
          <w:szCs w:val="24"/>
        </w:rPr>
        <w:t>of</w:t>
      </w:r>
      <w:r w:rsidR="005427DC" w:rsidRPr="00DE77C3">
        <w:rPr>
          <w:rFonts w:ascii="Times New Roman" w:hAnsi="Times New Roman"/>
          <w:szCs w:val="24"/>
        </w:rPr>
        <w:t xml:space="preserve"> </w:t>
      </w:r>
      <w:r w:rsidR="00753B1A" w:rsidRPr="00DE77C3">
        <w:rPr>
          <w:rFonts w:ascii="Times New Roman" w:hAnsi="Times New Roman"/>
          <w:szCs w:val="24"/>
        </w:rPr>
        <w:t>duration, p</w:t>
      </w:r>
      <w:r w:rsidR="006205C6" w:rsidRPr="00DE77C3">
        <w:rPr>
          <w:rFonts w:ascii="Times New Roman" w:hAnsi="Times New Roman"/>
          <w:szCs w:val="24"/>
        </w:rPr>
        <w:t xml:space="preserve">hysiological </w:t>
      </w:r>
      <w:r w:rsidR="00C912C3" w:rsidRPr="00DE77C3">
        <w:rPr>
          <w:rFonts w:ascii="Times New Roman" w:hAnsi="Times New Roman"/>
          <w:szCs w:val="24"/>
        </w:rPr>
        <w:t>(HR) variables, p</w:t>
      </w:r>
      <w:r w:rsidR="006205C6" w:rsidRPr="00DE77C3">
        <w:rPr>
          <w:rFonts w:ascii="Times New Roman" w:hAnsi="Times New Roman"/>
          <w:szCs w:val="24"/>
        </w:rPr>
        <w:t>sychological (RPE) variables</w:t>
      </w:r>
      <w:r w:rsidR="00C912C3" w:rsidRPr="00DE77C3">
        <w:rPr>
          <w:rFonts w:ascii="Times New Roman" w:hAnsi="Times New Roman"/>
          <w:szCs w:val="24"/>
        </w:rPr>
        <w:t xml:space="preserve"> and performance times were</w:t>
      </w:r>
      <w:r w:rsidR="00614655" w:rsidRPr="00DE77C3">
        <w:rPr>
          <w:rFonts w:ascii="Times New Roman" w:hAnsi="Times New Roman"/>
          <w:szCs w:val="24"/>
        </w:rPr>
        <w:t xml:space="preserve"> </w:t>
      </w:r>
      <w:r w:rsidR="006205C6" w:rsidRPr="00DE77C3">
        <w:rPr>
          <w:rFonts w:ascii="Times New Roman" w:hAnsi="Times New Roman"/>
          <w:szCs w:val="24"/>
        </w:rPr>
        <w:t xml:space="preserve">not affected by </w:t>
      </w:r>
      <w:r w:rsidR="00452579" w:rsidRPr="00DE77C3">
        <w:rPr>
          <w:rFonts w:ascii="Times New Roman" w:hAnsi="Times New Roman"/>
          <w:szCs w:val="24"/>
        </w:rPr>
        <w:t xml:space="preserve">manipulations </w:t>
      </w:r>
      <w:r w:rsidR="00CA41B9" w:rsidRPr="00DE77C3">
        <w:rPr>
          <w:rFonts w:ascii="Times New Roman" w:hAnsi="Times New Roman"/>
          <w:szCs w:val="24"/>
        </w:rPr>
        <w:t xml:space="preserve">of </w:t>
      </w:r>
      <w:r w:rsidR="00C912C3" w:rsidRPr="00DE77C3">
        <w:rPr>
          <w:rFonts w:ascii="Times New Roman" w:hAnsi="Times New Roman"/>
          <w:szCs w:val="24"/>
        </w:rPr>
        <w:t xml:space="preserve">pre-task </w:t>
      </w:r>
      <w:r w:rsidR="00CA41B9" w:rsidRPr="00DE77C3">
        <w:rPr>
          <w:rFonts w:ascii="Times New Roman" w:hAnsi="Times New Roman"/>
          <w:szCs w:val="24"/>
        </w:rPr>
        <w:t>performance intensity</w:t>
      </w:r>
      <w:r w:rsidR="00DE6816" w:rsidRPr="00DE77C3">
        <w:rPr>
          <w:rFonts w:ascii="Times New Roman" w:hAnsi="Times New Roman"/>
          <w:szCs w:val="24"/>
        </w:rPr>
        <w:t xml:space="preserve"> (</w:t>
      </w:r>
      <w:r w:rsidR="00655478" w:rsidRPr="00DE77C3">
        <w:rPr>
          <w:rFonts w:ascii="Times New Roman" w:hAnsi="Times New Roman"/>
          <w:szCs w:val="24"/>
        </w:rPr>
        <w:t>24</w:t>
      </w:r>
      <w:r w:rsidR="001E3913" w:rsidRPr="00DE77C3">
        <w:rPr>
          <w:rFonts w:ascii="Times New Roman" w:hAnsi="Times New Roman"/>
          <w:szCs w:val="24"/>
        </w:rPr>
        <w:t>,</w:t>
      </w:r>
      <w:r w:rsidR="00325E55" w:rsidRPr="00DE77C3">
        <w:rPr>
          <w:rFonts w:ascii="Times New Roman" w:hAnsi="Times New Roman"/>
          <w:szCs w:val="24"/>
        </w:rPr>
        <w:t>48</w:t>
      </w:r>
      <w:r w:rsidR="004B0291" w:rsidRPr="00DE77C3">
        <w:rPr>
          <w:rFonts w:ascii="Times New Roman" w:hAnsi="Times New Roman"/>
          <w:szCs w:val="24"/>
        </w:rPr>
        <w:t>)</w:t>
      </w:r>
      <w:r w:rsidR="00452579" w:rsidRPr="00DE77C3">
        <w:rPr>
          <w:rFonts w:ascii="Times New Roman" w:hAnsi="Times New Roman"/>
          <w:szCs w:val="24"/>
        </w:rPr>
        <w:t>.</w:t>
      </w:r>
      <w:r w:rsidR="00DD4344" w:rsidRPr="00DE77C3">
        <w:rPr>
          <w:rFonts w:ascii="Times New Roman" w:hAnsi="Times New Roman"/>
          <w:szCs w:val="24"/>
        </w:rPr>
        <w:t xml:space="preserve"> </w:t>
      </w:r>
      <w:r w:rsidR="00452579" w:rsidRPr="00DE77C3">
        <w:rPr>
          <w:rFonts w:ascii="Times New Roman" w:hAnsi="Times New Roman"/>
          <w:szCs w:val="24"/>
        </w:rPr>
        <w:t>When</w:t>
      </w:r>
      <w:r w:rsidR="006205C6" w:rsidRPr="00DE77C3">
        <w:rPr>
          <w:rFonts w:ascii="Times New Roman" w:hAnsi="Times New Roman"/>
          <w:szCs w:val="24"/>
        </w:rPr>
        <w:t xml:space="preserve"> participants </w:t>
      </w:r>
      <w:r w:rsidR="00452579" w:rsidRPr="00DE77C3">
        <w:rPr>
          <w:rFonts w:ascii="Times New Roman" w:hAnsi="Times New Roman"/>
          <w:szCs w:val="24"/>
        </w:rPr>
        <w:t xml:space="preserve">were informed </w:t>
      </w:r>
      <w:r w:rsidR="006205C6" w:rsidRPr="00DE77C3">
        <w:rPr>
          <w:rFonts w:ascii="Times New Roman" w:hAnsi="Times New Roman"/>
          <w:szCs w:val="24"/>
        </w:rPr>
        <w:t>their subsequent trial would be two RPE values below their previous trial scores</w:t>
      </w:r>
      <w:r w:rsidR="00452579" w:rsidRPr="00DE77C3">
        <w:rPr>
          <w:rFonts w:ascii="Times New Roman" w:hAnsi="Times New Roman"/>
          <w:szCs w:val="24"/>
        </w:rPr>
        <w:t>,</w:t>
      </w:r>
      <w:r w:rsidR="006205C6" w:rsidRPr="00DE77C3">
        <w:rPr>
          <w:rFonts w:ascii="Times New Roman" w:hAnsi="Times New Roman"/>
          <w:szCs w:val="24"/>
        </w:rPr>
        <w:t xml:space="preserve"> </w:t>
      </w:r>
      <w:r w:rsidR="00452579" w:rsidRPr="00DE77C3">
        <w:rPr>
          <w:rFonts w:ascii="Times New Roman" w:hAnsi="Times New Roman"/>
          <w:szCs w:val="24"/>
        </w:rPr>
        <w:t xml:space="preserve">it was </w:t>
      </w:r>
      <w:r w:rsidR="006205C6" w:rsidRPr="00DE77C3">
        <w:rPr>
          <w:rFonts w:ascii="Times New Roman" w:hAnsi="Times New Roman"/>
          <w:szCs w:val="24"/>
        </w:rPr>
        <w:t xml:space="preserve">found to </w:t>
      </w:r>
      <w:r w:rsidR="00792C30" w:rsidRPr="00DE77C3">
        <w:rPr>
          <w:rFonts w:ascii="Times New Roman" w:hAnsi="Times New Roman"/>
          <w:szCs w:val="24"/>
        </w:rPr>
        <w:t>have no influence</w:t>
      </w:r>
      <w:r w:rsidR="006205C6" w:rsidRPr="00DE77C3">
        <w:rPr>
          <w:rFonts w:ascii="Times New Roman" w:hAnsi="Times New Roman"/>
          <w:szCs w:val="24"/>
        </w:rPr>
        <w:t xml:space="preserve"> </w:t>
      </w:r>
      <w:r w:rsidR="000D6FBB">
        <w:rPr>
          <w:rFonts w:ascii="Times New Roman" w:hAnsi="Times New Roman"/>
          <w:szCs w:val="24"/>
        </w:rPr>
        <w:t xml:space="preserve">on </w:t>
      </w:r>
      <w:r w:rsidR="006205C6" w:rsidRPr="00DE77C3">
        <w:rPr>
          <w:rFonts w:ascii="Times New Roman" w:hAnsi="Times New Roman"/>
          <w:szCs w:val="24"/>
        </w:rPr>
        <w:t>performance</w:t>
      </w:r>
      <w:r w:rsidR="006A2152" w:rsidRPr="00DE77C3">
        <w:rPr>
          <w:rFonts w:ascii="Times New Roman" w:hAnsi="Times New Roman"/>
          <w:szCs w:val="24"/>
        </w:rPr>
        <w:t>.</w:t>
      </w:r>
      <w:r w:rsidR="006205C6" w:rsidRPr="00DE77C3">
        <w:rPr>
          <w:rFonts w:ascii="Times New Roman" w:hAnsi="Times New Roman"/>
          <w:szCs w:val="24"/>
        </w:rPr>
        <w:t xml:space="preserve"> </w:t>
      </w:r>
      <w:r w:rsidR="006A2152" w:rsidRPr="00DE77C3">
        <w:rPr>
          <w:rFonts w:ascii="Times New Roman" w:hAnsi="Times New Roman"/>
          <w:szCs w:val="24"/>
        </w:rPr>
        <w:t>P</w:t>
      </w:r>
      <w:r w:rsidR="006205C6" w:rsidRPr="00DE77C3">
        <w:rPr>
          <w:rFonts w:ascii="Times New Roman" w:hAnsi="Times New Roman"/>
          <w:szCs w:val="24"/>
        </w:rPr>
        <w:t xml:space="preserve">articipants used actual judgement of sense of effort rather than </w:t>
      </w:r>
      <w:r w:rsidR="00BD78CC" w:rsidRPr="00DE77C3">
        <w:rPr>
          <w:rFonts w:ascii="Times New Roman" w:hAnsi="Times New Roman"/>
          <w:szCs w:val="24"/>
        </w:rPr>
        <w:t xml:space="preserve">relying on previous experience and </w:t>
      </w:r>
      <w:r w:rsidR="006205C6" w:rsidRPr="00DE77C3">
        <w:rPr>
          <w:rFonts w:ascii="Times New Roman" w:hAnsi="Times New Roman"/>
          <w:szCs w:val="24"/>
        </w:rPr>
        <w:t xml:space="preserve">knowledge of </w:t>
      </w:r>
      <w:r w:rsidR="005633E5" w:rsidRPr="00DE77C3">
        <w:rPr>
          <w:rFonts w:ascii="Times New Roman" w:hAnsi="Times New Roman"/>
          <w:szCs w:val="24"/>
        </w:rPr>
        <w:t>feelings (</w:t>
      </w:r>
      <w:r w:rsidR="00325E55" w:rsidRPr="00DE77C3">
        <w:rPr>
          <w:rFonts w:ascii="Times New Roman" w:hAnsi="Times New Roman"/>
          <w:szCs w:val="24"/>
        </w:rPr>
        <w:t>48</w:t>
      </w:r>
      <w:r w:rsidR="005633E5" w:rsidRPr="00DE77C3">
        <w:rPr>
          <w:rFonts w:ascii="Times New Roman" w:hAnsi="Times New Roman"/>
          <w:szCs w:val="24"/>
        </w:rPr>
        <w:t>)</w:t>
      </w:r>
      <w:r w:rsidR="00DD4344" w:rsidRPr="00DE77C3">
        <w:rPr>
          <w:rFonts w:ascii="Times New Roman" w:hAnsi="Times New Roman"/>
          <w:szCs w:val="24"/>
        </w:rPr>
        <w:t>. This is</w:t>
      </w:r>
      <w:r w:rsidR="006205C6" w:rsidRPr="00DE77C3">
        <w:rPr>
          <w:rFonts w:ascii="Times New Roman" w:hAnsi="Times New Roman"/>
          <w:szCs w:val="24"/>
        </w:rPr>
        <w:t xml:space="preserve"> in contrast to when provided with incorrect distance knowledge</w:t>
      </w:r>
      <w:r w:rsidR="00BD78CC" w:rsidRPr="00DE77C3">
        <w:rPr>
          <w:rFonts w:ascii="Times New Roman" w:hAnsi="Times New Roman"/>
          <w:szCs w:val="24"/>
        </w:rPr>
        <w:t>. This</w:t>
      </w:r>
      <w:r w:rsidR="006205C6" w:rsidRPr="00DE77C3">
        <w:rPr>
          <w:rFonts w:ascii="Times New Roman" w:hAnsi="Times New Roman"/>
          <w:szCs w:val="24"/>
        </w:rPr>
        <w:t xml:space="preserve"> actual judgement of regulation during exercise </w:t>
      </w:r>
      <w:r w:rsidR="006D27B0" w:rsidRPr="00DE77C3">
        <w:rPr>
          <w:rFonts w:ascii="Times New Roman" w:hAnsi="Times New Roman"/>
          <w:szCs w:val="24"/>
        </w:rPr>
        <w:t xml:space="preserve">is inconsistent </w:t>
      </w:r>
      <w:r w:rsidR="00BD78CC" w:rsidRPr="00DE77C3">
        <w:rPr>
          <w:rFonts w:ascii="Times New Roman" w:hAnsi="Times New Roman"/>
          <w:szCs w:val="24"/>
        </w:rPr>
        <w:t>with</w:t>
      </w:r>
      <w:r w:rsidR="006205C6" w:rsidRPr="00DE77C3">
        <w:rPr>
          <w:rFonts w:ascii="Times New Roman" w:hAnsi="Times New Roman"/>
          <w:szCs w:val="24"/>
        </w:rPr>
        <w:t xml:space="preserve"> </w:t>
      </w:r>
      <w:r w:rsidR="006D27B0" w:rsidRPr="00DE77C3">
        <w:rPr>
          <w:rFonts w:ascii="Times New Roman" w:hAnsi="Times New Roman"/>
          <w:szCs w:val="24"/>
        </w:rPr>
        <w:t xml:space="preserve">the </w:t>
      </w:r>
      <w:proofErr w:type="spellStart"/>
      <w:r w:rsidR="006205C6" w:rsidRPr="00DE77C3">
        <w:rPr>
          <w:rFonts w:ascii="Times New Roman" w:hAnsi="Times New Roman"/>
          <w:szCs w:val="24"/>
        </w:rPr>
        <w:t>teleoanticipation</w:t>
      </w:r>
      <w:proofErr w:type="spellEnd"/>
      <w:r w:rsidR="006205C6" w:rsidRPr="00DE77C3">
        <w:rPr>
          <w:rFonts w:ascii="Times New Roman" w:hAnsi="Times New Roman"/>
          <w:szCs w:val="24"/>
        </w:rPr>
        <w:t xml:space="preserve"> </w:t>
      </w:r>
      <w:r w:rsidR="006D27B0" w:rsidRPr="00DE77C3">
        <w:rPr>
          <w:rFonts w:ascii="Times New Roman" w:hAnsi="Times New Roman"/>
          <w:szCs w:val="24"/>
        </w:rPr>
        <w:t xml:space="preserve">principle </w:t>
      </w:r>
      <w:r w:rsidR="006205C6" w:rsidRPr="00DE77C3">
        <w:rPr>
          <w:rFonts w:ascii="Times New Roman" w:hAnsi="Times New Roman"/>
          <w:szCs w:val="24"/>
        </w:rPr>
        <w:t>(</w:t>
      </w:r>
      <w:r w:rsidR="00E539D9" w:rsidRPr="00DE77C3">
        <w:rPr>
          <w:rFonts w:ascii="Times New Roman" w:hAnsi="Times New Roman"/>
          <w:szCs w:val="24"/>
        </w:rPr>
        <w:t>43</w:t>
      </w:r>
      <w:proofErr w:type="gramStart"/>
      <w:r w:rsidR="00623F2B" w:rsidRPr="00DE77C3">
        <w:rPr>
          <w:rFonts w:ascii="Times New Roman" w:hAnsi="Times New Roman"/>
          <w:szCs w:val="24"/>
        </w:rPr>
        <w:t>,6</w:t>
      </w:r>
      <w:r w:rsidR="00DD63A0" w:rsidRPr="00DE77C3">
        <w:rPr>
          <w:rFonts w:ascii="Times New Roman" w:hAnsi="Times New Roman"/>
          <w:szCs w:val="24"/>
        </w:rPr>
        <w:t>9</w:t>
      </w:r>
      <w:proofErr w:type="gramEnd"/>
      <w:r w:rsidR="009605FD" w:rsidRPr="00DE77C3">
        <w:rPr>
          <w:rFonts w:ascii="Times New Roman" w:hAnsi="Times New Roman"/>
          <w:szCs w:val="24"/>
        </w:rPr>
        <w:t>)</w:t>
      </w:r>
      <w:r w:rsidR="006205C6" w:rsidRPr="00DE77C3">
        <w:rPr>
          <w:rFonts w:ascii="Times New Roman" w:hAnsi="Times New Roman"/>
          <w:szCs w:val="24"/>
        </w:rPr>
        <w:t xml:space="preserve"> and template-RPE theories (</w:t>
      </w:r>
      <w:r w:rsidR="00056933" w:rsidRPr="00DE77C3">
        <w:rPr>
          <w:rFonts w:ascii="Times New Roman" w:hAnsi="Times New Roman"/>
          <w:szCs w:val="24"/>
        </w:rPr>
        <w:t>61</w:t>
      </w:r>
      <w:r w:rsidR="00131448" w:rsidRPr="00DE77C3">
        <w:rPr>
          <w:rFonts w:ascii="Times New Roman" w:hAnsi="Times New Roman"/>
          <w:szCs w:val="24"/>
        </w:rPr>
        <w:t xml:space="preserve">). </w:t>
      </w:r>
      <w:r w:rsidR="00792C30" w:rsidRPr="00DE77C3">
        <w:rPr>
          <w:rFonts w:ascii="Times New Roman" w:hAnsi="Times New Roman"/>
          <w:szCs w:val="24"/>
        </w:rPr>
        <w:t xml:space="preserve">As a consequence when deceived by intensity, the employment of pre-setting of pacing strategy based upon expectation is not evidenced. </w:t>
      </w:r>
    </w:p>
    <w:p w14:paraId="249D18AB" w14:textId="7E173E99" w:rsidR="006205C6" w:rsidRPr="00DE77C3" w:rsidRDefault="00317C36" w:rsidP="000F5087">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Paragraph Number 1</w:t>
      </w:r>
      <w:r w:rsidR="008B6DAC" w:rsidRPr="00DE77C3">
        <w:rPr>
          <w:rStyle w:val="Emphasis"/>
          <w:rFonts w:ascii="Times New Roman" w:hAnsi="Times New Roman"/>
          <w:b/>
          <w:bCs/>
          <w:sz w:val="24"/>
          <w:szCs w:val="24"/>
          <w:shd w:val="clear" w:color="auto" w:fill="FFFFFF"/>
        </w:rPr>
        <w:t>7</w:t>
      </w:r>
      <w:r w:rsidR="00D141F3" w:rsidRPr="00DE77C3">
        <w:rPr>
          <w:rStyle w:val="Emphasis"/>
          <w:rFonts w:ascii="Times New Roman" w:hAnsi="Times New Roman"/>
          <w:b/>
          <w:bCs/>
          <w:sz w:val="24"/>
          <w:szCs w:val="24"/>
          <w:shd w:val="clear" w:color="auto" w:fill="FFFFFF"/>
        </w:rPr>
        <w:t xml:space="preserve"> </w:t>
      </w:r>
      <w:r w:rsidR="006D27B0" w:rsidRPr="00DE77C3">
        <w:rPr>
          <w:rFonts w:ascii="Times New Roman" w:hAnsi="Times New Roman"/>
          <w:sz w:val="24"/>
          <w:szCs w:val="24"/>
        </w:rPr>
        <w:t xml:space="preserve">Some </w:t>
      </w:r>
      <w:r w:rsidR="006205C6" w:rsidRPr="00DE77C3">
        <w:rPr>
          <w:rFonts w:ascii="Times New Roman" w:hAnsi="Times New Roman"/>
          <w:sz w:val="24"/>
          <w:szCs w:val="24"/>
        </w:rPr>
        <w:t xml:space="preserve">studies have found improvements </w:t>
      </w:r>
      <w:r w:rsidR="00017B01" w:rsidRPr="00DE77C3">
        <w:rPr>
          <w:rFonts w:ascii="Times New Roman" w:hAnsi="Times New Roman"/>
          <w:sz w:val="24"/>
          <w:szCs w:val="24"/>
        </w:rPr>
        <w:t xml:space="preserve">in performance </w:t>
      </w:r>
      <w:r w:rsidR="006205C6" w:rsidRPr="00DE77C3">
        <w:rPr>
          <w:rFonts w:ascii="Times New Roman" w:hAnsi="Times New Roman"/>
          <w:sz w:val="24"/>
          <w:szCs w:val="24"/>
        </w:rPr>
        <w:t xml:space="preserve">when manipulating intensity feedback during the event rather than providing </w:t>
      </w:r>
      <w:r w:rsidR="00057372" w:rsidRPr="00DE77C3">
        <w:rPr>
          <w:rFonts w:ascii="Times New Roman" w:hAnsi="Times New Roman"/>
          <w:sz w:val="24"/>
          <w:szCs w:val="24"/>
        </w:rPr>
        <w:t xml:space="preserve">intensity </w:t>
      </w:r>
      <w:r w:rsidR="006205C6" w:rsidRPr="00DE77C3">
        <w:rPr>
          <w:rFonts w:ascii="Times New Roman" w:hAnsi="Times New Roman"/>
          <w:sz w:val="24"/>
          <w:szCs w:val="24"/>
        </w:rPr>
        <w:t xml:space="preserve">information prior to </w:t>
      </w:r>
      <w:r w:rsidR="00FC6D8F" w:rsidRPr="00DE77C3">
        <w:rPr>
          <w:rFonts w:ascii="Times New Roman" w:hAnsi="Times New Roman"/>
          <w:sz w:val="24"/>
          <w:szCs w:val="24"/>
        </w:rPr>
        <w:t>commencement</w:t>
      </w:r>
      <w:r w:rsidR="006205C6" w:rsidRPr="00DE77C3">
        <w:rPr>
          <w:rFonts w:ascii="Times New Roman" w:hAnsi="Times New Roman"/>
          <w:sz w:val="24"/>
          <w:szCs w:val="24"/>
        </w:rPr>
        <w:t xml:space="preserve"> </w:t>
      </w:r>
      <w:r w:rsidR="000949F9" w:rsidRPr="00DE77C3">
        <w:rPr>
          <w:rFonts w:ascii="Times New Roman" w:hAnsi="Times New Roman"/>
          <w:sz w:val="24"/>
          <w:szCs w:val="24"/>
        </w:rPr>
        <w:t>(</w:t>
      </w:r>
      <w:r w:rsidR="00E539D9" w:rsidRPr="00DE77C3">
        <w:rPr>
          <w:rFonts w:ascii="Times New Roman" w:hAnsi="Times New Roman"/>
          <w:sz w:val="24"/>
          <w:szCs w:val="24"/>
        </w:rPr>
        <w:t>39</w:t>
      </w:r>
      <w:proofErr w:type="gramStart"/>
      <w:r w:rsidR="00DE6816" w:rsidRPr="00DE77C3">
        <w:rPr>
          <w:rFonts w:ascii="Times New Roman" w:hAnsi="Times New Roman"/>
          <w:sz w:val="24"/>
          <w:szCs w:val="24"/>
        </w:rPr>
        <w:t>,</w:t>
      </w:r>
      <w:r w:rsidR="00F54C9A" w:rsidRPr="00DE77C3">
        <w:rPr>
          <w:rFonts w:ascii="Times New Roman" w:hAnsi="Times New Roman"/>
          <w:sz w:val="24"/>
          <w:szCs w:val="24"/>
        </w:rPr>
        <w:t>55</w:t>
      </w:r>
      <w:r w:rsidR="00234149" w:rsidRPr="00DE77C3">
        <w:rPr>
          <w:rFonts w:ascii="Times New Roman" w:hAnsi="Times New Roman"/>
          <w:sz w:val="24"/>
          <w:szCs w:val="24"/>
        </w:rPr>
        <w:t>,</w:t>
      </w:r>
      <w:r w:rsidR="00056933" w:rsidRPr="00DE77C3">
        <w:rPr>
          <w:rFonts w:ascii="Times New Roman" w:hAnsi="Times New Roman"/>
          <w:sz w:val="24"/>
          <w:szCs w:val="24"/>
        </w:rPr>
        <w:t>57</w:t>
      </w:r>
      <w:proofErr w:type="gramEnd"/>
      <w:r w:rsidR="00457DF9" w:rsidRPr="00DE77C3">
        <w:rPr>
          <w:rFonts w:ascii="Times New Roman" w:hAnsi="Times New Roman"/>
          <w:sz w:val="24"/>
          <w:szCs w:val="24"/>
        </w:rPr>
        <w:t xml:space="preserve">). </w:t>
      </w:r>
      <w:r w:rsidR="006205C6" w:rsidRPr="00DE77C3">
        <w:rPr>
          <w:rFonts w:ascii="Times New Roman" w:hAnsi="Times New Roman"/>
          <w:sz w:val="24"/>
          <w:szCs w:val="24"/>
        </w:rPr>
        <w:t xml:space="preserve">These studies allowed no prior knowledge </w:t>
      </w:r>
      <w:r w:rsidR="00637566" w:rsidRPr="00DE77C3">
        <w:rPr>
          <w:rFonts w:ascii="Times New Roman" w:hAnsi="Times New Roman"/>
          <w:sz w:val="24"/>
          <w:szCs w:val="24"/>
        </w:rPr>
        <w:t>of</w:t>
      </w:r>
      <w:r w:rsidR="00A7003B" w:rsidRPr="00DE77C3">
        <w:rPr>
          <w:rFonts w:ascii="Times New Roman" w:hAnsi="Times New Roman"/>
          <w:sz w:val="24"/>
          <w:szCs w:val="24"/>
        </w:rPr>
        <w:t>,</w:t>
      </w:r>
      <w:r w:rsidR="00637566" w:rsidRPr="00DE77C3">
        <w:rPr>
          <w:rFonts w:ascii="Times New Roman" w:hAnsi="Times New Roman"/>
          <w:sz w:val="24"/>
          <w:szCs w:val="24"/>
        </w:rPr>
        <w:t xml:space="preserve"> </w:t>
      </w:r>
      <w:r w:rsidR="006205C6" w:rsidRPr="00DE77C3">
        <w:rPr>
          <w:rFonts w:ascii="Times New Roman" w:hAnsi="Times New Roman"/>
          <w:sz w:val="24"/>
          <w:szCs w:val="24"/>
        </w:rPr>
        <w:t>or any influenci</w:t>
      </w:r>
      <w:r w:rsidR="00E71BE7" w:rsidRPr="00DE77C3">
        <w:rPr>
          <w:rFonts w:ascii="Times New Roman" w:hAnsi="Times New Roman"/>
          <w:sz w:val="24"/>
          <w:szCs w:val="24"/>
        </w:rPr>
        <w:t>ng expectation of the intensity</w:t>
      </w:r>
      <w:r w:rsidR="00A7003B" w:rsidRPr="00DE77C3">
        <w:rPr>
          <w:rFonts w:ascii="Times New Roman" w:hAnsi="Times New Roman"/>
          <w:sz w:val="24"/>
          <w:szCs w:val="24"/>
        </w:rPr>
        <w:t>;</w:t>
      </w:r>
      <w:r w:rsidR="006205C6" w:rsidRPr="00DE77C3">
        <w:rPr>
          <w:rFonts w:ascii="Times New Roman" w:hAnsi="Times New Roman"/>
          <w:sz w:val="24"/>
          <w:szCs w:val="24"/>
        </w:rPr>
        <w:t xml:space="preserve"> </w:t>
      </w:r>
      <w:r w:rsidR="00E71BE7" w:rsidRPr="00DE77C3">
        <w:rPr>
          <w:rFonts w:ascii="Times New Roman" w:hAnsi="Times New Roman"/>
          <w:sz w:val="24"/>
          <w:szCs w:val="24"/>
        </w:rPr>
        <w:t>the d</w:t>
      </w:r>
      <w:r w:rsidR="006205C6" w:rsidRPr="00DE77C3">
        <w:rPr>
          <w:rFonts w:ascii="Times New Roman" w:hAnsi="Times New Roman"/>
          <w:sz w:val="24"/>
          <w:szCs w:val="24"/>
        </w:rPr>
        <w:t xml:space="preserve">eception was </w:t>
      </w:r>
      <w:r w:rsidR="00E71BE7" w:rsidRPr="00DE77C3">
        <w:rPr>
          <w:rFonts w:ascii="Times New Roman" w:hAnsi="Times New Roman"/>
          <w:sz w:val="24"/>
          <w:szCs w:val="24"/>
        </w:rPr>
        <w:t xml:space="preserve">simply </w:t>
      </w:r>
      <w:r w:rsidR="006205C6" w:rsidRPr="00DE77C3">
        <w:rPr>
          <w:rFonts w:ascii="Times New Roman" w:hAnsi="Times New Roman"/>
          <w:sz w:val="24"/>
          <w:szCs w:val="24"/>
        </w:rPr>
        <w:t xml:space="preserve">employed by </w:t>
      </w:r>
      <w:r w:rsidR="00A7003B" w:rsidRPr="00DE77C3">
        <w:rPr>
          <w:rFonts w:ascii="Times New Roman" w:hAnsi="Times New Roman"/>
          <w:sz w:val="24"/>
          <w:szCs w:val="24"/>
        </w:rPr>
        <w:t xml:space="preserve">manipulating </w:t>
      </w:r>
      <w:r w:rsidR="006205C6" w:rsidRPr="00DE77C3">
        <w:rPr>
          <w:rFonts w:ascii="Times New Roman" w:hAnsi="Times New Roman"/>
          <w:sz w:val="24"/>
          <w:szCs w:val="24"/>
        </w:rPr>
        <w:t xml:space="preserve">the feedback received during the trial. </w:t>
      </w:r>
      <w:r w:rsidR="005633E5" w:rsidRPr="00DE77C3">
        <w:rPr>
          <w:rFonts w:ascii="Times New Roman" w:hAnsi="Times New Roman"/>
          <w:sz w:val="24"/>
          <w:szCs w:val="24"/>
        </w:rPr>
        <w:t>It</w:t>
      </w:r>
      <w:r w:rsidR="00A7003B" w:rsidRPr="00DE77C3">
        <w:rPr>
          <w:rFonts w:ascii="Times New Roman" w:hAnsi="Times New Roman"/>
          <w:sz w:val="24"/>
          <w:szCs w:val="24"/>
        </w:rPr>
        <w:t xml:space="preserve"> </w:t>
      </w:r>
      <w:r w:rsidR="006059A8" w:rsidRPr="00DE77C3">
        <w:rPr>
          <w:rFonts w:ascii="Times New Roman" w:hAnsi="Times New Roman"/>
          <w:sz w:val="24"/>
          <w:szCs w:val="24"/>
        </w:rPr>
        <w:t xml:space="preserve">has been </w:t>
      </w:r>
      <w:r w:rsidR="00A7003B" w:rsidRPr="00DE77C3">
        <w:rPr>
          <w:rFonts w:ascii="Times New Roman" w:hAnsi="Times New Roman"/>
          <w:sz w:val="24"/>
          <w:szCs w:val="24"/>
        </w:rPr>
        <w:t>demonstrate</w:t>
      </w:r>
      <w:r w:rsidR="008B631B" w:rsidRPr="00DE77C3">
        <w:rPr>
          <w:rFonts w:ascii="Times New Roman" w:hAnsi="Times New Roman"/>
          <w:sz w:val="24"/>
          <w:szCs w:val="24"/>
        </w:rPr>
        <w:t>d</w:t>
      </w:r>
      <w:r w:rsidR="00A7003B" w:rsidRPr="00DE77C3">
        <w:rPr>
          <w:rFonts w:ascii="Times New Roman" w:hAnsi="Times New Roman"/>
          <w:sz w:val="24"/>
          <w:szCs w:val="24"/>
        </w:rPr>
        <w:t xml:space="preserve"> </w:t>
      </w:r>
      <w:r w:rsidR="006205C6" w:rsidRPr="00DE77C3">
        <w:rPr>
          <w:rFonts w:ascii="Times New Roman" w:hAnsi="Times New Roman"/>
          <w:sz w:val="24"/>
          <w:szCs w:val="24"/>
        </w:rPr>
        <w:t>pacing</w:t>
      </w:r>
      <w:r w:rsidR="00DB49F7" w:rsidRPr="00DE77C3">
        <w:rPr>
          <w:rFonts w:ascii="Times New Roman" w:hAnsi="Times New Roman"/>
          <w:sz w:val="24"/>
          <w:szCs w:val="24"/>
        </w:rPr>
        <w:t xml:space="preserve"> (</w:t>
      </w:r>
      <w:r w:rsidR="00E539D9" w:rsidRPr="00DE77C3">
        <w:rPr>
          <w:rFonts w:ascii="Times New Roman" w:hAnsi="Times New Roman"/>
          <w:sz w:val="24"/>
          <w:szCs w:val="24"/>
        </w:rPr>
        <w:t>39</w:t>
      </w:r>
      <w:proofErr w:type="gramStart"/>
      <w:r w:rsidR="00056933" w:rsidRPr="00DE77C3">
        <w:rPr>
          <w:rFonts w:ascii="Times New Roman" w:hAnsi="Times New Roman"/>
          <w:sz w:val="24"/>
          <w:szCs w:val="24"/>
        </w:rPr>
        <w:t>,57</w:t>
      </w:r>
      <w:proofErr w:type="gramEnd"/>
      <w:r w:rsidR="00DB49F7" w:rsidRPr="00DE77C3">
        <w:rPr>
          <w:rFonts w:ascii="Times New Roman" w:hAnsi="Times New Roman"/>
          <w:sz w:val="24"/>
          <w:szCs w:val="24"/>
        </w:rPr>
        <w:t>)</w:t>
      </w:r>
      <w:r w:rsidR="006205C6" w:rsidRPr="00DE77C3">
        <w:rPr>
          <w:rFonts w:ascii="Times New Roman" w:hAnsi="Times New Roman"/>
          <w:sz w:val="24"/>
          <w:szCs w:val="24"/>
        </w:rPr>
        <w:t xml:space="preserve">, performance and RPE </w:t>
      </w:r>
      <w:r w:rsidR="00DB49F7" w:rsidRPr="00DE77C3">
        <w:rPr>
          <w:rFonts w:ascii="Times New Roman" w:hAnsi="Times New Roman"/>
          <w:sz w:val="24"/>
          <w:szCs w:val="24"/>
        </w:rPr>
        <w:t>(</w:t>
      </w:r>
      <w:r w:rsidR="00056933" w:rsidRPr="00DE77C3">
        <w:rPr>
          <w:rFonts w:ascii="Times New Roman" w:hAnsi="Times New Roman"/>
          <w:sz w:val="24"/>
          <w:szCs w:val="24"/>
        </w:rPr>
        <w:t>57</w:t>
      </w:r>
      <w:r w:rsidR="00DB49F7" w:rsidRPr="00DE77C3">
        <w:rPr>
          <w:rFonts w:ascii="Times New Roman" w:hAnsi="Times New Roman"/>
          <w:sz w:val="24"/>
          <w:szCs w:val="24"/>
        </w:rPr>
        <w:t>) were</w:t>
      </w:r>
      <w:r w:rsidR="006205C6" w:rsidRPr="00DE77C3">
        <w:rPr>
          <w:rFonts w:ascii="Times New Roman" w:hAnsi="Times New Roman"/>
          <w:sz w:val="24"/>
          <w:szCs w:val="24"/>
        </w:rPr>
        <w:t xml:space="preserve"> </w:t>
      </w:r>
      <w:r w:rsidR="00637566" w:rsidRPr="00DE77C3">
        <w:rPr>
          <w:rFonts w:ascii="Times New Roman" w:hAnsi="Times New Roman"/>
          <w:sz w:val="24"/>
          <w:szCs w:val="24"/>
        </w:rPr>
        <w:t xml:space="preserve">positively </w:t>
      </w:r>
      <w:r w:rsidR="006205C6" w:rsidRPr="00DE77C3">
        <w:rPr>
          <w:rFonts w:ascii="Times New Roman" w:hAnsi="Times New Roman"/>
          <w:sz w:val="24"/>
          <w:szCs w:val="24"/>
        </w:rPr>
        <w:t xml:space="preserve">influenced </w:t>
      </w:r>
      <w:r w:rsidR="00DB49F7" w:rsidRPr="00DE77C3">
        <w:rPr>
          <w:rFonts w:ascii="Times New Roman" w:hAnsi="Times New Roman"/>
          <w:sz w:val="24"/>
          <w:szCs w:val="24"/>
        </w:rPr>
        <w:t>by deception of</w:t>
      </w:r>
      <w:r w:rsidR="006205C6" w:rsidRPr="00DE77C3">
        <w:rPr>
          <w:rFonts w:ascii="Times New Roman" w:hAnsi="Times New Roman"/>
          <w:sz w:val="24"/>
          <w:szCs w:val="24"/>
        </w:rPr>
        <w:t xml:space="preserve"> intensity.</w:t>
      </w:r>
      <w:r w:rsidR="00FC6D8F" w:rsidRPr="00DE77C3">
        <w:rPr>
          <w:rFonts w:ascii="Times New Roman" w:hAnsi="Times New Roman"/>
          <w:sz w:val="24"/>
          <w:szCs w:val="24"/>
        </w:rPr>
        <w:t xml:space="preserve"> </w:t>
      </w:r>
      <w:r w:rsidR="00C00268" w:rsidRPr="00DE77C3">
        <w:rPr>
          <w:rFonts w:ascii="Times New Roman" w:hAnsi="Times New Roman"/>
          <w:sz w:val="24"/>
          <w:szCs w:val="24"/>
        </w:rPr>
        <w:t xml:space="preserve">Evidently </w:t>
      </w:r>
      <w:r w:rsidR="00FC6D8F" w:rsidRPr="00DE77C3">
        <w:rPr>
          <w:rFonts w:ascii="Times New Roman" w:hAnsi="Times New Roman"/>
          <w:sz w:val="24"/>
          <w:szCs w:val="24"/>
        </w:rPr>
        <w:t xml:space="preserve">the </w:t>
      </w:r>
      <w:r w:rsidR="006205C6" w:rsidRPr="00DE77C3">
        <w:rPr>
          <w:rFonts w:ascii="Times New Roman" w:hAnsi="Times New Roman"/>
          <w:sz w:val="24"/>
          <w:szCs w:val="24"/>
        </w:rPr>
        <w:t>differences in</w:t>
      </w:r>
      <w:r w:rsidR="004816AC" w:rsidRPr="00DE77C3">
        <w:rPr>
          <w:rFonts w:ascii="Times New Roman" w:hAnsi="Times New Roman"/>
          <w:sz w:val="24"/>
          <w:szCs w:val="24"/>
        </w:rPr>
        <w:t xml:space="preserve"> the</w:t>
      </w:r>
      <w:r w:rsidR="005633E5" w:rsidRPr="00DE77C3">
        <w:rPr>
          <w:rFonts w:ascii="Times New Roman" w:hAnsi="Times New Roman"/>
          <w:sz w:val="24"/>
          <w:szCs w:val="24"/>
        </w:rPr>
        <w:t xml:space="preserve"> presentation of the </w:t>
      </w:r>
      <w:r w:rsidR="006059A8" w:rsidRPr="00DE77C3">
        <w:rPr>
          <w:rFonts w:ascii="Times New Roman" w:hAnsi="Times New Roman"/>
          <w:sz w:val="24"/>
          <w:szCs w:val="24"/>
        </w:rPr>
        <w:t>manipulation</w:t>
      </w:r>
      <w:r w:rsidR="00FC6D8F" w:rsidRPr="00DE77C3">
        <w:rPr>
          <w:rFonts w:ascii="Times New Roman" w:hAnsi="Times New Roman"/>
          <w:sz w:val="24"/>
          <w:szCs w:val="24"/>
        </w:rPr>
        <w:t xml:space="preserve"> provide different outcomes;</w:t>
      </w:r>
      <w:r w:rsidR="006205C6" w:rsidRPr="00DE77C3">
        <w:rPr>
          <w:rFonts w:ascii="Times New Roman" w:hAnsi="Times New Roman"/>
          <w:sz w:val="24"/>
          <w:szCs w:val="24"/>
        </w:rPr>
        <w:t xml:space="preserve"> </w:t>
      </w:r>
      <w:r w:rsidR="004D30F3" w:rsidRPr="00DE77C3">
        <w:rPr>
          <w:rFonts w:ascii="Times New Roman" w:hAnsi="Times New Roman"/>
          <w:sz w:val="24"/>
          <w:szCs w:val="24"/>
        </w:rPr>
        <w:t xml:space="preserve">with feedback manipulation of intensity, during performance, having a greater facilitation on performance than </w:t>
      </w:r>
      <w:proofErr w:type="spellStart"/>
      <w:r w:rsidR="004D30F3" w:rsidRPr="00DE77C3">
        <w:rPr>
          <w:rFonts w:ascii="Times New Roman" w:hAnsi="Times New Roman"/>
          <w:sz w:val="24"/>
          <w:szCs w:val="24"/>
        </w:rPr>
        <w:t>feedforward</w:t>
      </w:r>
      <w:proofErr w:type="spellEnd"/>
      <w:r w:rsidR="004D30F3" w:rsidRPr="00DE77C3">
        <w:rPr>
          <w:rFonts w:ascii="Times New Roman" w:hAnsi="Times New Roman"/>
          <w:sz w:val="24"/>
          <w:szCs w:val="24"/>
        </w:rPr>
        <w:t xml:space="preserve"> intensity manipulations.</w:t>
      </w:r>
    </w:p>
    <w:p w14:paraId="45627FF7" w14:textId="455B1077" w:rsidR="006205C6" w:rsidRPr="00DE77C3" w:rsidRDefault="006205C6" w:rsidP="000F5087">
      <w:pPr>
        <w:pStyle w:val="NoSpacing"/>
        <w:spacing w:after="240"/>
        <w:ind w:firstLine="720"/>
        <w:jc w:val="both"/>
        <w:rPr>
          <w:rFonts w:ascii="Times New Roman" w:hAnsi="Times New Roman"/>
          <w:b/>
          <w:szCs w:val="24"/>
        </w:rPr>
      </w:pPr>
      <w:r w:rsidRPr="00DE77C3">
        <w:rPr>
          <w:rFonts w:ascii="Times New Roman" w:hAnsi="Times New Roman"/>
          <w:b/>
          <w:szCs w:val="24"/>
        </w:rPr>
        <w:t xml:space="preserve">Influence of </w:t>
      </w:r>
      <w:r w:rsidR="00637566" w:rsidRPr="00DE77C3">
        <w:rPr>
          <w:rFonts w:ascii="Times New Roman" w:hAnsi="Times New Roman"/>
          <w:b/>
          <w:szCs w:val="24"/>
        </w:rPr>
        <w:t>methods</w:t>
      </w:r>
      <w:r w:rsidR="00E91A97" w:rsidRPr="00DE77C3">
        <w:rPr>
          <w:rFonts w:ascii="Times New Roman" w:hAnsi="Times New Roman"/>
          <w:b/>
          <w:szCs w:val="24"/>
        </w:rPr>
        <w:t xml:space="preserve"> and </w:t>
      </w:r>
      <w:r w:rsidR="00637566" w:rsidRPr="00DE77C3">
        <w:rPr>
          <w:rFonts w:ascii="Times New Roman" w:hAnsi="Times New Roman"/>
          <w:b/>
          <w:szCs w:val="24"/>
        </w:rPr>
        <w:t>modalities</w:t>
      </w:r>
      <w:r w:rsidR="00E91A97" w:rsidRPr="00DE77C3">
        <w:rPr>
          <w:rFonts w:ascii="Times New Roman" w:hAnsi="Times New Roman"/>
          <w:b/>
          <w:szCs w:val="24"/>
        </w:rPr>
        <w:t xml:space="preserve"> of </w:t>
      </w:r>
      <w:r w:rsidR="00633E00" w:rsidRPr="00DE77C3">
        <w:rPr>
          <w:rFonts w:ascii="Times New Roman" w:hAnsi="Times New Roman"/>
          <w:b/>
          <w:szCs w:val="24"/>
        </w:rPr>
        <w:t>deception</w:t>
      </w:r>
    </w:p>
    <w:p w14:paraId="6ED40C7B" w14:textId="2CA4E905" w:rsidR="006E2DE8" w:rsidRPr="00DE77C3" w:rsidRDefault="00B57951" w:rsidP="000F5087">
      <w:pPr>
        <w:pStyle w:val="NoSpacing"/>
        <w:spacing w:after="240" w:line="480" w:lineRule="auto"/>
        <w:jc w:val="both"/>
        <w:rPr>
          <w:rFonts w:ascii="Times New Roman" w:hAnsi="Times New Roman"/>
          <w:bCs/>
          <w:szCs w:val="24"/>
        </w:rPr>
      </w:pPr>
      <w:r w:rsidRPr="00DE77C3">
        <w:rPr>
          <w:rStyle w:val="Emphasis"/>
          <w:rFonts w:ascii="Times New Roman" w:hAnsi="Times New Roman"/>
          <w:b/>
          <w:bCs/>
          <w:szCs w:val="24"/>
          <w:shd w:val="clear" w:color="auto" w:fill="FFFFFF"/>
        </w:rPr>
        <w:t xml:space="preserve">Paragraph Number 18 </w:t>
      </w:r>
      <w:r w:rsidR="00792C30" w:rsidRPr="00DE77C3">
        <w:rPr>
          <w:rStyle w:val="Emphasis"/>
          <w:rFonts w:ascii="Times New Roman" w:hAnsi="Times New Roman"/>
          <w:bCs/>
          <w:i w:val="0"/>
          <w:szCs w:val="24"/>
          <w:shd w:val="clear" w:color="auto" w:fill="FFFFFF"/>
        </w:rPr>
        <w:t>C</w:t>
      </w:r>
      <w:r w:rsidR="00792C30" w:rsidRPr="00DE77C3">
        <w:rPr>
          <w:rFonts w:ascii="Times New Roman" w:hAnsi="Times New Roman"/>
          <w:szCs w:val="24"/>
        </w:rPr>
        <w:t>ontrasting</w:t>
      </w:r>
      <w:r w:rsidR="005F7FFA" w:rsidRPr="00DE77C3">
        <w:rPr>
          <w:rFonts w:ascii="Times New Roman" w:hAnsi="Times New Roman"/>
          <w:szCs w:val="24"/>
        </w:rPr>
        <w:t xml:space="preserve"> results </w:t>
      </w:r>
      <w:r w:rsidR="003B3C9E" w:rsidRPr="00DE77C3">
        <w:rPr>
          <w:rFonts w:ascii="Times New Roman" w:hAnsi="Times New Roman"/>
          <w:szCs w:val="24"/>
        </w:rPr>
        <w:t>are seen</w:t>
      </w:r>
      <w:r w:rsidR="004413CB" w:rsidRPr="00DE77C3">
        <w:rPr>
          <w:rFonts w:ascii="Times New Roman" w:hAnsi="Times New Roman"/>
          <w:szCs w:val="24"/>
        </w:rPr>
        <w:t xml:space="preserve"> </w:t>
      </w:r>
      <w:r w:rsidR="001E3913" w:rsidRPr="00DE77C3">
        <w:rPr>
          <w:rFonts w:ascii="Times New Roman" w:hAnsi="Times New Roman"/>
          <w:szCs w:val="24"/>
        </w:rPr>
        <w:t xml:space="preserve">in the use of </w:t>
      </w:r>
      <w:r w:rsidR="004413CB" w:rsidRPr="00DE77C3">
        <w:rPr>
          <w:rFonts w:ascii="Times New Roman" w:hAnsi="Times New Roman"/>
          <w:szCs w:val="24"/>
        </w:rPr>
        <w:t>different</w:t>
      </w:r>
      <w:r w:rsidR="005F7FFA" w:rsidRPr="00DE77C3">
        <w:rPr>
          <w:rFonts w:ascii="Times New Roman" w:hAnsi="Times New Roman"/>
          <w:szCs w:val="24"/>
        </w:rPr>
        <w:t xml:space="preserve"> presentation modes</w:t>
      </w:r>
      <w:r w:rsidR="00DD0608" w:rsidRPr="00DE77C3">
        <w:rPr>
          <w:rFonts w:ascii="Times New Roman" w:hAnsi="Times New Roman"/>
          <w:szCs w:val="24"/>
        </w:rPr>
        <w:t>; splits or continuous</w:t>
      </w:r>
      <w:r w:rsidR="003B3C9E" w:rsidRPr="00DE77C3">
        <w:rPr>
          <w:rFonts w:ascii="Times New Roman" w:hAnsi="Times New Roman"/>
          <w:szCs w:val="24"/>
        </w:rPr>
        <w:t>,</w:t>
      </w:r>
      <w:r w:rsidR="000528B2" w:rsidRPr="00DE77C3">
        <w:rPr>
          <w:rFonts w:ascii="Times New Roman" w:hAnsi="Times New Roman"/>
          <w:szCs w:val="24"/>
        </w:rPr>
        <w:t xml:space="preserve"> in </w:t>
      </w:r>
      <w:r w:rsidR="008B6DAC" w:rsidRPr="00DE77C3">
        <w:rPr>
          <w:rFonts w:ascii="Times New Roman" w:hAnsi="Times New Roman"/>
          <w:szCs w:val="24"/>
        </w:rPr>
        <w:t xml:space="preserve">previous </w:t>
      </w:r>
      <w:r w:rsidR="003B3C9E" w:rsidRPr="00DE77C3">
        <w:rPr>
          <w:rFonts w:ascii="Times New Roman" w:hAnsi="Times New Roman"/>
          <w:szCs w:val="24"/>
        </w:rPr>
        <w:t>deception studies</w:t>
      </w:r>
      <w:r w:rsidR="00DD0608" w:rsidRPr="00DE77C3">
        <w:rPr>
          <w:rFonts w:ascii="Times New Roman" w:hAnsi="Times New Roman"/>
          <w:szCs w:val="24"/>
        </w:rPr>
        <w:t>.</w:t>
      </w:r>
      <w:r w:rsidR="005F7FFA" w:rsidRPr="00DE77C3">
        <w:rPr>
          <w:rFonts w:ascii="Times New Roman" w:hAnsi="Times New Roman"/>
          <w:szCs w:val="24"/>
        </w:rPr>
        <w:t xml:space="preserve"> Studies provid</w:t>
      </w:r>
      <w:r w:rsidR="003B3C9E" w:rsidRPr="00DE77C3">
        <w:rPr>
          <w:rFonts w:ascii="Times New Roman" w:hAnsi="Times New Roman"/>
          <w:szCs w:val="24"/>
        </w:rPr>
        <w:t>ing</w:t>
      </w:r>
      <w:r w:rsidR="005F7FFA" w:rsidRPr="00DE77C3">
        <w:rPr>
          <w:rFonts w:ascii="Times New Roman" w:hAnsi="Times New Roman"/>
          <w:szCs w:val="24"/>
        </w:rPr>
        <w:t xml:space="preserve"> accurate and inaccurate </w:t>
      </w:r>
      <w:r w:rsidR="005F7FFA" w:rsidRPr="00DE77C3">
        <w:rPr>
          <w:rFonts w:ascii="Times New Roman" w:hAnsi="Times New Roman"/>
          <w:szCs w:val="24"/>
        </w:rPr>
        <w:lastRenderedPageBreak/>
        <w:t xml:space="preserve">feedback splits, of distance or time, </w:t>
      </w:r>
      <w:r w:rsidR="003B3C9E" w:rsidRPr="00DE77C3">
        <w:rPr>
          <w:rFonts w:ascii="Times New Roman" w:hAnsi="Times New Roman"/>
          <w:szCs w:val="24"/>
        </w:rPr>
        <w:t>found</w:t>
      </w:r>
      <w:r w:rsidR="005F7FFA" w:rsidRPr="00DE77C3">
        <w:rPr>
          <w:rFonts w:ascii="Times New Roman" w:hAnsi="Times New Roman"/>
          <w:szCs w:val="24"/>
        </w:rPr>
        <w:t xml:space="preserve"> no effec</w:t>
      </w:r>
      <w:r w:rsidR="003D7650" w:rsidRPr="00DE77C3">
        <w:rPr>
          <w:rFonts w:ascii="Times New Roman" w:hAnsi="Times New Roman"/>
          <w:szCs w:val="24"/>
        </w:rPr>
        <w:t>t</w:t>
      </w:r>
      <w:r w:rsidR="00F41808" w:rsidRPr="00DE77C3">
        <w:rPr>
          <w:rFonts w:ascii="Times New Roman" w:hAnsi="Times New Roman"/>
          <w:szCs w:val="24"/>
        </w:rPr>
        <w:t xml:space="preserve"> on performance in trained (1</w:t>
      </w:r>
      <w:proofErr w:type="gramStart"/>
      <w:r w:rsidR="00F41808" w:rsidRPr="00DE77C3">
        <w:rPr>
          <w:rFonts w:ascii="Times New Roman" w:hAnsi="Times New Roman"/>
          <w:szCs w:val="24"/>
        </w:rPr>
        <w:t>,1</w:t>
      </w:r>
      <w:r w:rsidR="00702063" w:rsidRPr="00DE77C3">
        <w:rPr>
          <w:rFonts w:ascii="Times New Roman" w:hAnsi="Times New Roman"/>
          <w:szCs w:val="24"/>
        </w:rPr>
        <w:t>2</w:t>
      </w:r>
      <w:proofErr w:type="gramEnd"/>
      <w:r w:rsidR="00655478" w:rsidRPr="00DE77C3">
        <w:rPr>
          <w:rFonts w:ascii="Times New Roman" w:hAnsi="Times New Roman"/>
          <w:szCs w:val="24"/>
        </w:rPr>
        <w:t>) and untrained participants (19</w:t>
      </w:r>
      <w:r w:rsidR="003B3C9E" w:rsidRPr="00DE77C3">
        <w:rPr>
          <w:rFonts w:ascii="Times New Roman" w:hAnsi="Times New Roman"/>
          <w:szCs w:val="24"/>
        </w:rPr>
        <w:t>). However other</w:t>
      </w:r>
      <w:r w:rsidR="005F7FFA" w:rsidRPr="00DE77C3">
        <w:rPr>
          <w:rFonts w:ascii="Times New Roman" w:hAnsi="Times New Roman"/>
          <w:szCs w:val="24"/>
        </w:rPr>
        <w:t xml:space="preserve">s have provided continuous time or intensity feedback, which </w:t>
      </w:r>
      <w:r w:rsidR="00E539D9" w:rsidRPr="00DE77C3">
        <w:rPr>
          <w:rFonts w:ascii="Times New Roman" w:hAnsi="Times New Roman"/>
          <w:szCs w:val="24"/>
        </w:rPr>
        <w:t>have seen improvements (39</w:t>
      </w:r>
      <w:proofErr w:type="gramStart"/>
      <w:r w:rsidR="00E539D9" w:rsidRPr="00DE77C3">
        <w:rPr>
          <w:rFonts w:ascii="Times New Roman" w:hAnsi="Times New Roman"/>
          <w:szCs w:val="24"/>
        </w:rPr>
        <w:t>,40</w:t>
      </w:r>
      <w:r w:rsidR="00F54C9A" w:rsidRPr="00DE77C3">
        <w:rPr>
          <w:rFonts w:ascii="Times New Roman" w:hAnsi="Times New Roman"/>
          <w:szCs w:val="24"/>
        </w:rPr>
        <w:t>,57</w:t>
      </w:r>
      <w:proofErr w:type="gramEnd"/>
      <w:r w:rsidR="005F7FFA" w:rsidRPr="00DE77C3">
        <w:rPr>
          <w:rFonts w:ascii="Times New Roman" w:hAnsi="Times New Roman"/>
          <w:szCs w:val="24"/>
        </w:rPr>
        <w:t>).</w:t>
      </w:r>
      <w:r w:rsidR="005256AB" w:rsidRPr="00DE77C3">
        <w:rPr>
          <w:rFonts w:ascii="Times New Roman" w:hAnsi="Times New Roman"/>
          <w:szCs w:val="24"/>
        </w:rPr>
        <w:t xml:space="preserve"> This</w:t>
      </w:r>
      <w:r w:rsidR="006E2DE8" w:rsidRPr="00DE77C3">
        <w:rPr>
          <w:rFonts w:ascii="Times New Roman" w:hAnsi="Times New Roman"/>
          <w:szCs w:val="24"/>
        </w:rPr>
        <w:t xml:space="preserve"> disparity</w:t>
      </w:r>
      <w:r w:rsidR="005256AB" w:rsidRPr="00DE77C3">
        <w:rPr>
          <w:rFonts w:ascii="Times New Roman" w:hAnsi="Times New Roman"/>
          <w:szCs w:val="24"/>
        </w:rPr>
        <w:t xml:space="preserve"> and confusion could b</w:t>
      </w:r>
      <w:r w:rsidR="006E2DE8" w:rsidRPr="00DE77C3">
        <w:rPr>
          <w:rFonts w:ascii="Times New Roman" w:hAnsi="Times New Roman"/>
          <w:szCs w:val="24"/>
        </w:rPr>
        <w:t>e due to differences</w:t>
      </w:r>
      <w:r w:rsidR="003B3C9E" w:rsidRPr="00DE77C3">
        <w:rPr>
          <w:rFonts w:ascii="Times New Roman" w:hAnsi="Times New Roman"/>
          <w:szCs w:val="24"/>
        </w:rPr>
        <w:t xml:space="preserve"> in the type of feedback given.</w:t>
      </w:r>
      <w:r w:rsidR="006E2DE8" w:rsidRPr="00DE77C3">
        <w:rPr>
          <w:rFonts w:ascii="Times New Roman" w:hAnsi="Times New Roman"/>
          <w:szCs w:val="24"/>
        </w:rPr>
        <w:t xml:space="preserve"> An evaluation of studies using time (</w:t>
      </w:r>
      <w:r w:rsidR="00F41808" w:rsidRPr="00DE77C3">
        <w:rPr>
          <w:rFonts w:ascii="Times New Roman" w:hAnsi="Times New Roman"/>
          <w:szCs w:val="24"/>
        </w:rPr>
        <w:t>1</w:t>
      </w:r>
      <w:r w:rsidR="00702063" w:rsidRPr="00DE77C3">
        <w:rPr>
          <w:rFonts w:ascii="Times New Roman" w:hAnsi="Times New Roman"/>
          <w:szCs w:val="24"/>
        </w:rPr>
        <w:t>2</w:t>
      </w:r>
      <w:proofErr w:type="gramStart"/>
      <w:r w:rsidR="00E539D9" w:rsidRPr="00DE77C3">
        <w:rPr>
          <w:rFonts w:ascii="Times New Roman" w:hAnsi="Times New Roman"/>
          <w:szCs w:val="24"/>
        </w:rPr>
        <w:t>,40</w:t>
      </w:r>
      <w:r w:rsidR="00056933" w:rsidRPr="00DE77C3">
        <w:rPr>
          <w:rFonts w:ascii="Times New Roman" w:hAnsi="Times New Roman"/>
          <w:szCs w:val="24"/>
        </w:rPr>
        <w:t>,60,65</w:t>
      </w:r>
      <w:proofErr w:type="gramEnd"/>
      <w:r w:rsidR="006E2DE8" w:rsidRPr="00DE77C3">
        <w:rPr>
          <w:rFonts w:ascii="Times New Roman" w:hAnsi="Times New Roman"/>
          <w:szCs w:val="24"/>
        </w:rPr>
        <w:t>) and distance feedback (</w:t>
      </w:r>
      <w:r w:rsidR="00655478" w:rsidRPr="00DE77C3">
        <w:rPr>
          <w:rFonts w:ascii="Times New Roman" w:hAnsi="Times New Roman"/>
          <w:szCs w:val="24"/>
        </w:rPr>
        <w:t>1,20</w:t>
      </w:r>
      <w:r w:rsidR="006E2DE8" w:rsidRPr="00DE77C3">
        <w:rPr>
          <w:rFonts w:ascii="Times New Roman" w:hAnsi="Times New Roman"/>
          <w:szCs w:val="24"/>
        </w:rPr>
        <w:t xml:space="preserve">), </w:t>
      </w:r>
      <w:r w:rsidR="007A7D9E" w:rsidRPr="00DE77C3">
        <w:rPr>
          <w:rFonts w:ascii="Times New Roman" w:hAnsi="Times New Roman"/>
          <w:szCs w:val="24"/>
        </w:rPr>
        <w:t>show no effect upon performance, conversely</w:t>
      </w:r>
      <w:r w:rsidR="006E2DE8" w:rsidRPr="00DE77C3">
        <w:rPr>
          <w:rFonts w:ascii="Times New Roman" w:hAnsi="Times New Roman"/>
          <w:szCs w:val="24"/>
        </w:rPr>
        <w:t xml:space="preserve"> studies that manipulate intensity feedback (</w:t>
      </w:r>
      <w:r w:rsidR="00E539D9" w:rsidRPr="00DE77C3">
        <w:rPr>
          <w:rFonts w:ascii="Times New Roman" w:hAnsi="Times New Roman"/>
          <w:szCs w:val="24"/>
        </w:rPr>
        <w:t>39</w:t>
      </w:r>
      <w:r w:rsidR="00F54C9A" w:rsidRPr="00DE77C3">
        <w:rPr>
          <w:rFonts w:ascii="Times New Roman" w:hAnsi="Times New Roman"/>
          <w:szCs w:val="24"/>
        </w:rPr>
        <w:t>,57</w:t>
      </w:r>
      <w:r w:rsidR="006E2DE8" w:rsidRPr="00DE77C3">
        <w:rPr>
          <w:rFonts w:ascii="Times New Roman" w:hAnsi="Times New Roman"/>
          <w:szCs w:val="24"/>
        </w:rPr>
        <w:t xml:space="preserve">) observe performance alterations. </w:t>
      </w:r>
      <w:r w:rsidR="003B3C9E" w:rsidRPr="00DE77C3">
        <w:rPr>
          <w:rFonts w:ascii="Times New Roman" w:hAnsi="Times New Roman"/>
          <w:szCs w:val="24"/>
        </w:rPr>
        <w:t>This could be interpreted as i</w:t>
      </w:r>
      <w:r w:rsidR="004D30F3" w:rsidRPr="00DE77C3">
        <w:rPr>
          <w:rFonts w:ascii="Times New Roman" w:hAnsi="Times New Roman"/>
          <w:szCs w:val="24"/>
        </w:rPr>
        <w:t xml:space="preserve">ntensity information </w:t>
      </w:r>
      <w:r w:rsidR="003B3C9E" w:rsidRPr="00DE77C3">
        <w:rPr>
          <w:rFonts w:ascii="Times New Roman" w:hAnsi="Times New Roman"/>
          <w:szCs w:val="24"/>
        </w:rPr>
        <w:t>having</w:t>
      </w:r>
      <w:r w:rsidR="00E976AC" w:rsidRPr="00DE77C3">
        <w:rPr>
          <w:rFonts w:ascii="Times New Roman" w:hAnsi="Times New Roman"/>
          <w:szCs w:val="24"/>
        </w:rPr>
        <w:t xml:space="preserve"> </w:t>
      </w:r>
      <w:r w:rsidR="0047410E" w:rsidRPr="00DE77C3">
        <w:rPr>
          <w:rFonts w:ascii="Times New Roman" w:hAnsi="Times New Roman"/>
          <w:szCs w:val="24"/>
        </w:rPr>
        <w:t>a greater</w:t>
      </w:r>
      <w:r w:rsidR="004D30F3" w:rsidRPr="00DE77C3">
        <w:rPr>
          <w:rFonts w:ascii="Times New Roman" w:hAnsi="Times New Roman"/>
          <w:szCs w:val="24"/>
        </w:rPr>
        <w:t xml:space="preserve"> </w:t>
      </w:r>
      <w:r w:rsidR="003B3C9E" w:rsidRPr="00DE77C3">
        <w:rPr>
          <w:rFonts w:ascii="Times New Roman" w:hAnsi="Times New Roman"/>
          <w:szCs w:val="24"/>
        </w:rPr>
        <w:t>influence</w:t>
      </w:r>
      <w:r w:rsidR="004D30F3" w:rsidRPr="00DE77C3">
        <w:rPr>
          <w:rFonts w:ascii="Times New Roman" w:hAnsi="Times New Roman"/>
          <w:szCs w:val="24"/>
        </w:rPr>
        <w:t xml:space="preserve"> on performance regulation than </w:t>
      </w:r>
      <w:r w:rsidR="003B3C9E" w:rsidRPr="00DE77C3">
        <w:rPr>
          <w:rFonts w:ascii="Times New Roman" w:hAnsi="Times New Roman"/>
          <w:szCs w:val="24"/>
        </w:rPr>
        <w:t>centrally-</w:t>
      </w:r>
      <w:r w:rsidR="004D30F3" w:rsidRPr="00DE77C3">
        <w:rPr>
          <w:rFonts w:ascii="Times New Roman" w:hAnsi="Times New Roman"/>
          <w:szCs w:val="24"/>
        </w:rPr>
        <w:t>control</w:t>
      </w:r>
      <w:r w:rsidR="00C912C3" w:rsidRPr="00DE77C3">
        <w:rPr>
          <w:rFonts w:ascii="Times New Roman" w:hAnsi="Times New Roman"/>
          <w:szCs w:val="24"/>
        </w:rPr>
        <w:t>led modifiers</w:t>
      </w:r>
      <w:r w:rsidR="004D30F3" w:rsidRPr="00DE77C3">
        <w:rPr>
          <w:rFonts w:ascii="Times New Roman" w:hAnsi="Times New Roman"/>
          <w:szCs w:val="24"/>
        </w:rPr>
        <w:t xml:space="preserve"> such as duration or distance knowledge. </w:t>
      </w:r>
      <w:r w:rsidR="003B3C9E" w:rsidRPr="00DE77C3">
        <w:rPr>
          <w:rFonts w:ascii="Times New Roman" w:hAnsi="Times New Roman"/>
          <w:szCs w:val="24"/>
        </w:rPr>
        <w:t xml:space="preserve">Additionally it could be due to the </w:t>
      </w:r>
      <w:r w:rsidR="00E91A97" w:rsidRPr="00DE77C3">
        <w:rPr>
          <w:rFonts w:ascii="Times New Roman" w:hAnsi="Times New Roman"/>
          <w:szCs w:val="24"/>
        </w:rPr>
        <w:t>varying</w:t>
      </w:r>
      <w:r w:rsidR="006E2DE8" w:rsidRPr="00DE77C3">
        <w:rPr>
          <w:rFonts w:ascii="Times New Roman" w:hAnsi="Times New Roman"/>
          <w:szCs w:val="24"/>
        </w:rPr>
        <w:t xml:space="preserve"> individual reliance on different feedback variables,</w:t>
      </w:r>
      <w:r w:rsidR="007A7D9E" w:rsidRPr="00DE77C3">
        <w:rPr>
          <w:rFonts w:ascii="Times New Roman" w:hAnsi="Times New Roman"/>
          <w:szCs w:val="24"/>
        </w:rPr>
        <w:t xml:space="preserve"> </w:t>
      </w:r>
      <w:r w:rsidR="003B3C9E" w:rsidRPr="00DE77C3">
        <w:rPr>
          <w:rFonts w:ascii="Times New Roman" w:hAnsi="Times New Roman"/>
          <w:szCs w:val="24"/>
        </w:rPr>
        <w:t>as</w:t>
      </w:r>
      <w:r w:rsidR="006E2DE8" w:rsidRPr="00DE77C3">
        <w:rPr>
          <w:rFonts w:ascii="Times New Roman" w:hAnsi="Times New Roman"/>
          <w:szCs w:val="24"/>
        </w:rPr>
        <w:t xml:space="preserve"> </w:t>
      </w:r>
      <w:r w:rsidR="003B3C9E" w:rsidRPr="00DE77C3">
        <w:rPr>
          <w:rFonts w:ascii="Times New Roman" w:hAnsi="Times New Roman"/>
          <w:szCs w:val="24"/>
        </w:rPr>
        <w:t xml:space="preserve">trained athletes, when offered, </w:t>
      </w:r>
      <w:r w:rsidR="00792C30" w:rsidRPr="00DE77C3">
        <w:rPr>
          <w:rFonts w:ascii="Times New Roman" w:hAnsi="Times New Roman"/>
          <w:szCs w:val="24"/>
        </w:rPr>
        <w:t>did not</w:t>
      </w:r>
      <w:r w:rsidR="007A7D9E" w:rsidRPr="00DE77C3">
        <w:rPr>
          <w:rFonts w:ascii="Times New Roman" w:hAnsi="Times New Roman"/>
          <w:szCs w:val="24"/>
        </w:rPr>
        <w:t xml:space="preserve"> use heart rate as </w:t>
      </w:r>
      <w:r w:rsidR="00792C30" w:rsidRPr="00DE77C3">
        <w:rPr>
          <w:rFonts w:ascii="Times New Roman" w:hAnsi="Times New Roman"/>
          <w:szCs w:val="24"/>
        </w:rPr>
        <w:t xml:space="preserve">a </w:t>
      </w:r>
      <w:r w:rsidR="007A7D9E" w:rsidRPr="00DE77C3">
        <w:rPr>
          <w:rFonts w:ascii="Times New Roman" w:hAnsi="Times New Roman"/>
          <w:szCs w:val="24"/>
        </w:rPr>
        <w:t xml:space="preserve">physiological external cue to regulate their pacing </w:t>
      </w:r>
      <w:r w:rsidR="006E2DE8" w:rsidRPr="00DE77C3">
        <w:rPr>
          <w:rFonts w:ascii="Times New Roman" w:hAnsi="Times New Roman"/>
          <w:szCs w:val="24"/>
        </w:rPr>
        <w:t>(</w:t>
      </w:r>
      <w:r w:rsidR="00E539D9" w:rsidRPr="00DE77C3">
        <w:rPr>
          <w:rFonts w:ascii="Times New Roman" w:hAnsi="Times New Roman"/>
          <w:bCs/>
          <w:szCs w:val="24"/>
        </w:rPr>
        <w:t>41</w:t>
      </w:r>
      <w:r w:rsidR="006E2DE8" w:rsidRPr="00DE77C3">
        <w:rPr>
          <w:rFonts w:ascii="Times New Roman" w:hAnsi="Times New Roman"/>
          <w:szCs w:val="24"/>
        </w:rPr>
        <w:t>). Furthermore, it remains unclear whether visual or verbal feedback impact</w:t>
      </w:r>
      <w:r w:rsidR="00E17FA0" w:rsidRPr="00DE77C3">
        <w:rPr>
          <w:rFonts w:ascii="Times New Roman" w:hAnsi="Times New Roman"/>
          <w:szCs w:val="24"/>
        </w:rPr>
        <w:t>s</w:t>
      </w:r>
      <w:r w:rsidR="006E2DE8" w:rsidRPr="00DE77C3">
        <w:rPr>
          <w:rFonts w:ascii="Times New Roman" w:hAnsi="Times New Roman"/>
          <w:szCs w:val="24"/>
        </w:rPr>
        <w:t xml:space="preserve"> performance differently, nonetheless the use of an avatar compared to numeric feedback is assumed to provide additional motivation, stimulated by </w:t>
      </w:r>
      <w:r w:rsidR="00E17FA0" w:rsidRPr="00DE77C3">
        <w:rPr>
          <w:rFonts w:ascii="Times New Roman" w:hAnsi="Times New Roman"/>
          <w:szCs w:val="24"/>
        </w:rPr>
        <w:t xml:space="preserve">a </w:t>
      </w:r>
      <w:r w:rsidR="006E2DE8" w:rsidRPr="00DE77C3">
        <w:rPr>
          <w:rFonts w:ascii="Times New Roman" w:hAnsi="Times New Roman"/>
          <w:szCs w:val="24"/>
        </w:rPr>
        <w:t>“head-to-head” competition (1</w:t>
      </w:r>
      <w:r w:rsidR="00655478" w:rsidRPr="00DE77C3">
        <w:rPr>
          <w:rFonts w:ascii="Times New Roman" w:hAnsi="Times New Roman"/>
          <w:szCs w:val="24"/>
        </w:rPr>
        <w:t>5</w:t>
      </w:r>
      <w:r w:rsidR="006E2DE8" w:rsidRPr="00DE77C3">
        <w:rPr>
          <w:rFonts w:ascii="Times New Roman" w:hAnsi="Times New Roman"/>
          <w:szCs w:val="24"/>
        </w:rPr>
        <w:t xml:space="preserve">). Visual displays of feedback are suggested to </w:t>
      </w:r>
      <w:r w:rsidR="00E17FA0" w:rsidRPr="00DE77C3">
        <w:rPr>
          <w:rFonts w:ascii="Times New Roman" w:hAnsi="Times New Roman"/>
          <w:szCs w:val="24"/>
        </w:rPr>
        <w:t xml:space="preserve">buffer </w:t>
      </w:r>
      <w:r w:rsidR="006E2DE8" w:rsidRPr="00DE77C3">
        <w:rPr>
          <w:rFonts w:ascii="Times New Roman" w:hAnsi="Times New Roman"/>
          <w:szCs w:val="24"/>
        </w:rPr>
        <w:t xml:space="preserve">physiological </w:t>
      </w:r>
      <w:r w:rsidR="00E17FA0" w:rsidRPr="00DE77C3">
        <w:rPr>
          <w:rFonts w:ascii="Times New Roman" w:hAnsi="Times New Roman"/>
          <w:szCs w:val="24"/>
        </w:rPr>
        <w:t>perceptions</w:t>
      </w:r>
      <w:r w:rsidR="006E2DE8" w:rsidRPr="00DE77C3">
        <w:rPr>
          <w:rFonts w:ascii="Times New Roman" w:hAnsi="Times New Roman"/>
          <w:szCs w:val="24"/>
        </w:rPr>
        <w:t xml:space="preserve"> when performing, as the perceptions of internal sensations are influenced by external environments and their effect on subjective emotional experiences (</w:t>
      </w:r>
      <w:r w:rsidR="00E539D9" w:rsidRPr="00DE77C3">
        <w:rPr>
          <w:rFonts w:ascii="Times New Roman" w:hAnsi="Times New Roman"/>
          <w:szCs w:val="24"/>
        </w:rPr>
        <w:t>47</w:t>
      </w:r>
      <w:r w:rsidR="006E2DE8" w:rsidRPr="00DE77C3">
        <w:rPr>
          <w:rFonts w:ascii="Times New Roman" w:hAnsi="Times New Roman"/>
          <w:szCs w:val="24"/>
        </w:rPr>
        <w:t>).</w:t>
      </w:r>
    </w:p>
    <w:p w14:paraId="2A51747D" w14:textId="16F6B5CC" w:rsidR="001C3893" w:rsidRPr="00DE77C3" w:rsidRDefault="006E2DE8"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Paragraph Number 1</w:t>
      </w:r>
      <w:r w:rsidR="00B57951" w:rsidRPr="00DE77C3">
        <w:rPr>
          <w:rStyle w:val="Emphasis"/>
          <w:rFonts w:ascii="Times New Roman" w:hAnsi="Times New Roman"/>
          <w:b/>
          <w:bCs/>
          <w:szCs w:val="24"/>
          <w:shd w:val="clear" w:color="auto" w:fill="FFFFFF"/>
        </w:rPr>
        <w:t>9</w:t>
      </w:r>
      <w:r w:rsidRPr="00DE77C3">
        <w:rPr>
          <w:rStyle w:val="Emphasis"/>
          <w:rFonts w:ascii="Times New Roman" w:hAnsi="Times New Roman"/>
          <w:b/>
          <w:bCs/>
          <w:szCs w:val="24"/>
          <w:shd w:val="clear" w:color="auto" w:fill="FFFFFF"/>
        </w:rPr>
        <w:t xml:space="preserve"> </w:t>
      </w:r>
      <w:r w:rsidR="00DC62DF" w:rsidRPr="00DE77C3">
        <w:rPr>
          <w:rStyle w:val="Emphasis"/>
          <w:rFonts w:ascii="Times New Roman" w:hAnsi="Times New Roman"/>
          <w:bCs/>
          <w:i w:val="0"/>
          <w:szCs w:val="24"/>
          <w:shd w:val="clear" w:color="auto" w:fill="FFFFFF"/>
        </w:rPr>
        <w:t>A</w:t>
      </w:r>
      <w:r w:rsidRPr="00DE77C3">
        <w:rPr>
          <w:rFonts w:ascii="Times New Roman" w:hAnsi="Times New Roman"/>
          <w:i/>
          <w:szCs w:val="24"/>
        </w:rPr>
        <w:t xml:space="preserve"> </w:t>
      </w:r>
      <w:r w:rsidRPr="00DE77C3">
        <w:rPr>
          <w:rFonts w:ascii="Times New Roman" w:hAnsi="Times New Roman"/>
          <w:szCs w:val="24"/>
        </w:rPr>
        <w:t xml:space="preserve">further explanation for the inconsistency in findings could be </w:t>
      </w:r>
      <w:r w:rsidR="00AD5B76" w:rsidRPr="00DE77C3">
        <w:rPr>
          <w:rFonts w:ascii="Times New Roman" w:hAnsi="Times New Roman"/>
          <w:szCs w:val="24"/>
        </w:rPr>
        <w:t xml:space="preserve">due to </w:t>
      </w:r>
      <w:r w:rsidRPr="00DE77C3">
        <w:rPr>
          <w:rFonts w:ascii="Times New Roman" w:hAnsi="Times New Roman"/>
          <w:szCs w:val="24"/>
        </w:rPr>
        <w:t xml:space="preserve">the magnitude of </w:t>
      </w:r>
      <w:r w:rsidR="00AD5B76" w:rsidRPr="00DE77C3">
        <w:rPr>
          <w:rFonts w:ascii="Times New Roman" w:hAnsi="Times New Roman"/>
          <w:szCs w:val="24"/>
        </w:rPr>
        <w:t>deception</w:t>
      </w:r>
      <w:r w:rsidRPr="00DE77C3">
        <w:rPr>
          <w:rFonts w:ascii="Times New Roman" w:hAnsi="Times New Roman"/>
          <w:szCs w:val="24"/>
        </w:rPr>
        <w:t xml:space="preserve"> used</w:t>
      </w:r>
      <w:r w:rsidR="00AD5B76" w:rsidRPr="00DE77C3">
        <w:rPr>
          <w:rFonts w:ascii="Times New Roman" w:hAnsi="Times New Roman"/>
          <w:szCs w:val="24"/>
        </w:rPr>
        <w:t xml:space="preserve">, regardless of the type of information given; </w:t>
      </w:r>
      <w:r w:rsidRPr="00DE77C3">
        <w:rPr>
          <w:rFonts w:ascii="Times New Roman" w:hAnsi="Times New Roman"/>
          <w:szCs w:val="24"/>
        </w:rPr>
        <w:t>distance, time or intensity</w:t>
      </w:r>
      <w:r w:rsidR="00AD5B76" w:rsidRPr="00DE77C3">
        <w:rPr>
          <w:rFonts w:ascii="Times New Roman" w:hAnsi="Times New Roman"/>
          <w:szCs w:val="24"/>
        </w:rPr>
        <w:t xml:space="preserve">. </w:t>
      </w:r>
      <w:r w:rsidRPr="00DE77C3">
        <w:rPr>
          <w:rFonts w:ascii="Times New Roman" w:hAnsi="Times New Roman"/>
          <w:szCs w:val="24"/>
        </w:rPr>
        <w:t xml:space="preserve">Although similar ranges of magnitudes have previously been employed when trying to deceive </w:t>
      </w:r>
      <w:r w:rsidR="000D6FBB">
        <w:rPr>
          <w:rFonts w:ascii="Times New Roman" w:hAnsi="Times New Roman"/>
          <w:szCs w:val="24"/>
        </w:rPr>
        <w:t>the feedback of a performance,</w:t>
      </w:r>
      <w:r w:rsidRPr="00DE77C3">
        <w:rPr>
          <w:rFonts w:ascii="Times New Roman" w:hAnsi="Times New Roman"/>
          <w:szCs w:val="24"/>
        </w:rPr>
        <w:t xml:space="preserve"> differences in results have been found. No effects upon performance times have been seen when using deception feedback magnitudes of 5% (</w:t>
      </w:r>
      <w:r w:rsidR="00F41808" w:rsidRPr="00DE77C3">
        <w:rPr>
          <w:rFonts w:ascii="Times New Roman" w:hAnsi="Times New Roman"/>
          <w:szCs w:val="24"/>
        </w:rPr>
        <w:t>1</w:t>
      </w:r>
      <w:r w:rsidR="00702063" w:rsidRPr="00DE77C3">
        <w:rPr>
          <w:rFonts w:ascii="Times New Roman" w:hAnsi="Times New Roman"/>
          <w:szCs w:val="24"/>
        </w:rPr>
        <w:t>2</w:t>
      </w:r>
      <w:proofErr w:type="gramStart"/>
      <w:r w:rsidR="00DE291B" w:rsidRPr="00DE77C3">
        <w:rPr>
          <w:rFonts w:ascii="Times New Roman" w:hAnsi="Times New Roman"/>
          <w:szCs w:val="24"/>
        </w:rPr>
        <w:t>,3</w:t>
      </w:r>
      <w:r w:rsidR="00655478" w:rsidRPr="00DE77C3">
        <w:rPr>
          <w:rFonts w:ascii="Times New Roman" w:hAnsi="Times New Roman"/>
          <w:szCs w:val="24"/>
        </w:rPr>
        <w:t>9</w:t>
      </w:r>
      <w:r w:rsidR="00056933" w:rsidRPr="00DE77C3">
        <w:rPr>
          <w:rFonts w:ascii="Times New Roman" w:hAnsi="Times New Roman"/>
          <w:szCs w:val="24"/>
        </w:rPr>
        <w:t>,65</w:t>
      </w:r>
      <w:proofErr w:type="gramEnd"/>
      <w:r w:rsidRPr="00DE77C3">
        <w:rPr>
          <w:rFonts w:ascii="Times New Roman" w:hAnsi="Times New Roman"/>
          <w:szCs w:val="24"/>
        </w:rPr>
        <w:t>) and 10% (</w:t>
      </w:r>
      <w:r w:rsidR="00056933" w:rsidRPr="00DE77C3">
        <w:rPr>
          <w:rFonts w:ascii="Times New Roman" w:hAnsi="Times New Roman"/>
          <w:szCs w:val="24"/>
        </w:rPr>
        <w:t>60</w:t>
      </w:r>
      <w:r w:rsidRPr="00DE77C3">
        <w:rPr>
          <w:rFonts w:ascii="Times New Roman" w:hAnsi="Times New Roman"/>
          <w:szCs w:val="24"/>
        </w:rPr>
        <w:t>), although all deceptions went undetected. The limited effects upon performance could be</w:t>
      </w:r>
      <w:r w:rsidR="00250928" w:rsidRPr="00DE77C3">
        <w:rPr>
          <w:rFonts w:ascii="Times New Roman" w:hAnsi="Times New Roman"/>
          <w:szCs w:val="24"/>
        </w:rPr>
        <w:t xml:space="preserve"> that the magnitude was too marginal</w:t>
      </w:r>
      <w:r w:rsidRPr="00DE77C3">
        <w:rPr>
          <w:rFonts w:ascii="Times New Roman" w:hAnsi="Times New Roman"/>
          <w:szCs w:val="24"/>
        </w:rPr>
        <w:t xml:space="preserve"> to be effective, such that the decrements o</w:t>
      </w:r>
      <w:r w:rsidR="00250928" w:rsidRPr="00DE77C3">
        <w:rPr>
          <w:rFonts w:ascii="Times New Roman" w:hAnsi="Times New Roman"/>
          <w:szCs w:val="24"/>
        </w:rPr>
        <w:t>r increments produce a too small</w:t>
      </w:r>
      <w:r w:rsidRPr="00DE77C3">
        <w:rPr>
          <w:rFonts w:ascii="Times New Roman" w:hAnsi="Times New Roman"/>
          <w:szCs w:val="24"/>
        </w:rPr>
        <w:t xml:space="preserve"> a range between actual and the false feedback presented (1). In contrast, a 12% deception </w:t>
      </w:r>
      <w:r w:rsidR="00250928" w:rsidRPr="00DE77C3">
        <w:rPr>
          <w:rFonts w:ascii="Times New Roman" w:hAnsi="Times New Roman"/>
          <w:szCs w:val="24"/>
        </w:rPr>
        <w:t>appears too</w:t>
      </w:r>
      <w:r w:rsidRPr="00DE77C3">
        <w:rPr>
          <w:rFonts w:ascii="Times New Roman" w:hAnsi="Times New Roman"/>
          <w:szCs w:val="24"/>
        </w:rPr>
        <w:t xml:space="preserve"> large a discrepancy to be </w:t>
      </w:r>
      <w:r w:rsidRPr="00DE77C3">
        <w:rPr>
          <w:rFonts w:ascii="Times New Roman" w:hAnsi="Times New Roman"/>
          <w:szCs w:val="24"/>
        </w:rPr>
        <w:lastRenderedPageBreak/>
        <w:t>subconsciously undetected (2).</w:t>
      </w:r>
      <w:r w:rsidR="001C3893" w:rsidRPr="00DE77C3">
        <w:rPr>
          <w:rFonts w:ascii="Times New Roman" w:hAnsi="Times New Roman"/>
          <w:szCs w:val="24"/>
        </w:rPr>
        <w:t xml:space="preserve"> </w:t>
      </w:r>
      <w:r w:rsidR="00250928" w:rsidRPr="00DE77C3">
        <w:rPr>
          <w:rFonts w:ascii="Times New Roman" w:hAnsi="Times New Roman"/>
          <w:szCs w:val="24"/>
        </w:rPr>
        <w:t>The difficulty in comparing the deception methods is compounded by both the wide variety of methods used, as well as the magnitude of manipulations employed</w:t>
      </w:r>
      <w:r w:rsidR="002500F1" w:rsidRPr="00DE77C3">
        <w:rPr>
          <w:rFonts w:ascii="Times New Roman" w:hAnsi="Times New Roman"/>
          <w:szCs w:val="24"/>
        </w:rPr>
        <w:t xml:space="preserve"> (Table 1)</w:t>
      </w:r>
      <w:r w:rsidR="00250928" w:rsidRPr="00DE77C3">
        <w:rPr>
          <w:rFonts w:ascii="Times New Roman" w:hAnsi="Times New Roman"/>
          <w:szCs w:val="24"/>
        </w:rPr>
        <w:t>. The outcome</w:t>
      </w:r>
      <w:r w:rsidR="001C3893" w:rsidRPr="00DE77C3">
        <w:rPr>
          <w:rFonts w:ascii="Times New Roman" w:hAnsi="Times New Roman"/>
          <w:szCs w:val="24"/>
        </w:rPr>
        <w:t>s</w:t>
      </w:r>
      <w:r w:rsidR="00250928" w:rsidRPr="00DE77C3">
        <w:rPr>
          <w:rFonts w:ascii="Times New Roman" w:hAnsi="Times New Roman"/>
          <w:szCs w:val="24"/>
        </w:rPr>
        <w:t xml:space="preserve"> of deceptive manipulation</w:t>
      </w:r>
      <w:r w:rsidR="001C3893" w:rsidRPr="00DE77C3">
        <w:rPr>
          <w:rFonts w:ascii="Times New Roman" w:hAnsi="Times New Roman"/>
          <w:szCs w:val="24"/>
        </w:rPr>
        <w:t>s</w:t>
      </w:r>
      <w:r w:rsidR="00250928" w:rsidRPr="00DE77C3">
        <w:rPr>
          <w:rFonts w:ascii="Times New Roman" w:hAnsi="Times New Roman"/>
          <w:szCs w:val="24"/>
        </w:rPr>
        <w:t xml:space="preserve"> are specific to </w:t>
      </w:r>
      <w:r w:rsidR="001C3893" w:rsidRPr="00DE77C3">
        <w:rPr>
          <w:rFonts w:ascii="Times New Roman" w:hAnsi="Times New Roman"/>
          <w:szCs w:val="24"/>
        </w:rPr>
        <w:t xml:space="preserve">the </w:t>
      </w:r>
      <w:r w:rsidR="00250928" w:rsidRPr="00DE77C3">
        <w:rPr>
          <w:rFonts w:ascii="Times New Roman" w:hAnsi="Times New Roman"/>
          <w:szCs w:val="24"/>
        </w:rPr>
        <w:t>duration and intensity</w:t>
      </w:r>
      <w:r w:rsidR="001C3893" w:rsidRPr="00DE77C3">
        <w:rPr>
          <w:rFonts w:ascii="Times New Roman" w:hAnsi="Times New Roman"/>
          <w:szCs w:val="24"/>
        </w:rPr>
        <w:t xml:space="preserve"> of the exercise tasks, highlighting further difficulties determining optimal deceptive manipulations whilst ensuring such strategies remain undetected.</w:t>
      </w:r>
    </w:p>
    <w:p w14:paraId="235E8E33" w14:textId="7B8FDC62" w:rsidR="006E2DE8" w:rsidRPr="00DE77C3" w:rsidRDefault="006E2DE8" w:rsidP="000F5087">
      <w:pPr>
        <w:pStyle w:val="NoSpacing"/>
        <w:spacing w:after="240" w:line="480" w:lineRule="auto"/>
        <w:jc w:val="both"/>
        <w:rPr>
          <w:rFonts w:ascii="Times New Roman" w:hAnsi="Times New Roman"/>
          <w:szCs w:val="24"/>
          <w:highlight w:val="yellow"/>
        </w:rPr>
      </w:pPr>
      <w:r w:rsidRPr="00DE77C3">
        <w:rPr>
          <w:rStyle w:val="Emphasis"/>
          <w:rFonts w:ascii="Times New Roman" w:hAnsi="Times New Roman"/>
          <w:b/>
          <w:bCs/>
          <w:szCs w:val="24"/>
          <w:shd w:val="clear" w:color="auto" w:fill="FFFFFF"/>
        </w:rPr>
        <w:t xml:space="preserve">Paragraph Number </w:t>
      </w:r>
      <w:r w:rsidR="00B57951" w:rsidRPr="00DE77C3">
        <w:rPr>
          <w:rStyle w:val="Emphasis"/>
          <w:rFonts w:ascii="Times New Roman" w:hAnsi="Times New Roman"/>
          <w:b/>
          <w:bCs/>
          <w:szCs w:val="24"/>
          <w:shd w:val="clear" w:color="auto" w:fill="FFFFFF"/>
        </w:rPr>
        <w:t>20</w:t>
      </w:r>
      <w:r w:rsidRPr="00DE77C3">
        <w:rPr>
          <w:rStyle w:val="Emphasis"/>
          <w:rFonts w:ascii="Times New Roman" w:hAnsi="Times New Roman"/>
          <w:b/>
          <w:bCs/>
          <w:szCs w:val="24"/>
          <w:shd w:val="clear" w:color="auto" w:fill="FFFFFF"/>
        </w:rPr>
        <w:t xml:space="preserve"> </w:t>
      </w:r>
      <w:r w:rsidRPr="00DE77C3">
        <w:rPr>
          <w:rStyle w:val="Emphasis"/>
          <w:rFonts w:ascii="Times New Roman" w:hAnsi="Times New Roman"/>
          <w:bCs/>
          <w:i w:val="0"/>
          <w:szCs w:val="24"/>
          <w:shd w:val="clear" w:color="auto" w:fill="FFFFFF"/>
        </w:rPr>
        <w:t>Positive results were elicited and deception undetected when using a</w:t>
      </w:r>
      <w:r w:rsidRPr="00DE77C3">
        <w:rPr>
          <w:rFonts w:ascii="Times New Roman" w:hAnsi="Times New Roman"/>
          <w:szCs w:val="24"/>
        </w:rPr>
        <w:t xml:space="preserve"> 2% increase in required power output</w:t>
      </w:r>
      <w:r w:rsidR="00E17FA0" w:rsidRPr="00DE77C3">
        <w:rPr>
          <w:rFonts w:ascii="Times New Roman" w:hAnsi="Times New Roman"/>
          <w:szCs w:val="24"/>
        </w:rPr>
        <w:t>,</w:t>
      </w:r>
      <w:r w:rsidR="00F54C9A" w:rsidRPr="00DE77C3">
        <w:rPr>
          <w:rFonts w:ascii="Times New Roman" w:hAnsi="Times New Roman"/>
          <w:szCs w:val="24"/>
        </w:rPr>
        <w:t xml:space="preserve"> during a cycling time trial (57</w:t>
      </w:r>
      <w:r w:rsidRPr="00DE77C3">
        <w:rPr>
          <w:rFonts w:ascii="Times New Roman" w:hAnsi="Times New Roman"/>
          <w:szCs w:val="24"/>
        </w:rPr>
        <w:t>). In this case 2% was employed as it represents the smallest worthwhile change in performance during</w:t>
      </w:r>
      <w:r w:rsidR="00F47E41" w:rsidRPr="00DE77C3">
        <w:rPr>
          <w:rFonts w:ascii="Times New Roman" w:hAnsi="Times New Roman"/>
          <w:szCs w:val="24"/>
        </w:rPr>
        <w:t xml:space="preserve"> the given time trial distance</w:t>
      </w:r>
      <w:r w:rsidR="00F54C9A" w:rsidRPr="00DE77C3">
        <w:rPr>
          <w:rFonts w:ascii="Times New Roman" w:hAnsi="Times New Roman"/>
          <w:szCs w:val="24"/>
        </w:rPr>
        <w:t xml:space="preserve"> (56)</w:t>
      </w:r>
      <w:r w:rsidRPr="00DE77C3">
        <w:rPr>
          <w:rFonts w:ascii="Times New Roman" w:hAnsi="Times New Roman"/>
          <w:szCs w:val="24"/>
        </w:rPr>
        <w:t>. This, alongside the suggestion that the typical erro</w:t>
      </w:r>
      <w:r w:rsidR="00CE4131" w:rsidRPr="00DE77C3">
        <w:rPr>
          <w:rFonts w:ascii="Times New Roman" w:hAnsi="Times New Roman"/>
          <w:szCs w:val="24"/>
        </w:rPr>
        <w:t xml:space="preserve">r of time trial performance is less than </w:t>
      </w:r>
      <w:r w:rsidRPr="00DE77C3">
        <w:rPr>
          <w:rFonts w:ascii="Times New Roman" w:hAnsi="Times New Roman"/>
          <w:szCs w:val="24"/>
        </w:rPr>
        <w:t>5% (</w:t>
      </w:r>
      <w:r w:rsidR="003D7650" w:rsidRPr="00DE77C3">
        <w:rPr>
          <w:rFonts w:ascii="Times New Roman" w:hAnsi="Times New Roman"/>
          <w:noProof/>
          <w:szCs w:val="24"/>
        </w:rPr>
        <w:t>2</w:t>
      </w:r>
      <w:r w:rsidR="00655478" w:rsidRPr="00DE77C3">
        <w:rPr>
          <w:rFonts w:ascii="Times New Roman" w:hAnsi="Times New Roman"/>
          <w:noProof/>
          <w:szCs w:val="24"/>
        </w:rPr>
        <w:t>5</w:t>
      </w:r>
      <w:r w:rsidRPr="00DE77C3">
        <w:rPr>
          <w:rFonts w:ascii="Times New Roman" w:hAnsi="Times New Roman"/>
          <w:noProof/>
          <w:szCs w:val="24"/>
        </w:rPr>
        <w:t>)</w:t>
      </w:r>
      <w:r w:rsidRPr="00DE77C3">
        <w:rPr>
          <w:rFonts w:ascii="Times New Roman" w:hAnsi="Times New Roman"/>
          <w:szCs w:val="24"/>
        </w:rPr>
        <w:t xml:space="preserve">, supports the previous results of ineffective deception magnitudes of greater than 5%. Whilst </w:t>
      </w:r>
      <w:r w:rsidR="003B3C9E" w:rsidRPr="00DE77C3">
        <w:rPr>
          <w:rFonts w:ascii="Times New Roman" w:hAnsi="Times New Roman"/>
          <w:szCs w:val="24"/>
        </w:rPr>
        <w:t>con</w:t>
      </w:r>
      <w:r w:rsidR="00C912C3" w:rsidRPr="00DE77C3">
        <w:rPr>
          <w:rFonts w:ascii="Times New Roman" w:hAnsi="Times New Roman"/>
          <w:szCs w:val="24"/>
        </w:rPr>
        <w:t>founding results are apparent</w:t>
      </w:r>
      <w:r w:rsidR="003B3C9E" w:rsidRPr="00DE77C3">
        <w:rPr>
          <w:rFonts w:ascii="Times New Roman" w:hAnsi="Times New Roman"/>
          <w:szCs w:val="24"/>
        </w:rPr>
        <w:t xml:space="preserve"> within studies manipulating task expectations via endpoint knowledge, duration and intensity </w:t>
      </w:r>
      <w:r w:rsidR="00A03763" w:rsidRPr="00DE77C3">
        <w:rPr>
          <w:rFonts w:ascii="Times New Roman" w:hAnsi="Times New Roman"/>
          <w:szCs w:val="24"/>
        </w:rPr>
        <w:t>(</w:t>
      </w:r>
      <w:r w:rsidR="003B3C9E" w:rsidRPr="00DE77C3">
        <w:rPr>
          <w:rFonts w:ascii="Times New Roman" w:hAnsi="Times New Roman"/>
          <w:szCs w:val="24"/>
        </w:rPr>
        <w:t>performance characteristics</w:t>
      </w:r>
      <w:r w:rsidR="00A03763" w:rsidRPr="00DE77C3">
        <w:rPr>
          <w:rFonts w:ascii="Times New Roman" w:hAnsi="Times New Roman"/>
          <w:szCs w:val="24"/>
        </w:rPr>
        <w:t>);</w:t>
      </w:r>
      <w:r w:rsidR="003B3C9E" w:rsidRPr="00DE77C3">
        <w:rPr>
          <w:rFonts w:ascii="Times New Roman" w:hAnsi="Times New Roman"/>
          <w:szCs w:val="24"/>
        </w:rPr>
        <w:t xml:space="preserve"> </w:t>
      </w:r>
      <w:r w:rsidR="00A03763" w:rsidRPr="00DE77C3">
        <w:rPr>
          <w:rFonts w:ascii="Times New Roman" w:hAnsi="Times New Roman"/>
          <w:szCs w:val="24"/>
        </w:rPr>
        <w:t xml:space="preserve">these </w:t>
      </w:r>
      <w:r w:rsidR="003B3C9E" w:rsidRPr="00DE77C3">
        <w:rPr>
          <w:rFonts w:ascii="Times New Roman" w:hAnsi="Times New Roman"/>
          <w:szCs w:val="24"/>
        </w:rPr>
        <w:t>previous studies have limited clarity due to the lack of psychological considerations for such expectancy effects</w:t>
      </w:r>
      <w:r w:rsidR="003B3C9E" w:rsidRPr="00DE77C3">
        <w:rPr>
          <w:rFonts w:ascii="Times New Roman" w:hAnsi="Times New Roman"/>
          <w:b/>
          <w:szCs w:val="24"/>
        </w:rPr>
        <w:t>.</w:t>
      </w:r>
      <w:r w:rsidR="003B3C9E" w:rsidRPr="00DE77C3">
        <w:rPr>
          <w:rFonts w:ascii="Times New Roman" w:hAnsi="Times New Roman"/>
          <w:szCs w:val="24"/>
        </w:rPr>
        <w:t xml:space="preserve"> Whilst the</w:t>
      </w:r>
      <w:r w:rsidRPr="00DE77C3">
        <w:rPr>
          <w:rFonts w:ascii="Times New Roman" w:hAnsi="Times New Roman"/>
          <w:szCs w:val="24"/>
        </w:rPr>
        <w:t xml:space="preserve"> full effects have not been investigated or quantified, previous theories can be drawn upon for suggestive impacts </w:t>
      </w:r>
      <w:r w:rsidR="005E5028" w:rsidRPr="00DE77C3">
        <w:rPr>
          <w:rFonts w:ascii="Times New Roman" w:hAnsi="Times New Roman"/>
          <w:szCs w:val="24"/>
        </w:rPr>
        <w:t>of</w:t>
      </w:r>
      <w:r w:rsidRPr="00DE77C3">
        <w:rPr>
          <w:rFonts w:ascii="Times New Roman" w:hAnsi="Times New Roman"/>
          <w:szCs w:val="24"/>
        </w:rPr>
        <w:t xml:space="preserve"> the different approaches. Such that proposed mediators of perceived exertion and its effect on pacing and fatigue are suggested to be task expectancies, emotions, pr</w:t>
      </w:r>
      <w:r w:rsidR="00F54C9A" w:rsidRPr="00DE77C3">
        <w:rPr>
          <w:rFonts w:ascii="Times New Roman" w:hAnsi="Times New Roman"/>
          <w:szCs w:val="24"/>
        </w:rPr>
        <w:t>evious experience and memory (51</w:t>
      </w:r>
      <w:r w:rsidRPr="00DE77C3">
        <w:rPr>
          <w:rFonts w:ascii="Times New Roman" w:hAnsi="Times New Roman"/>
          <w:szCs w:val="24"/>
        </w:rPr>
        <w:t xml:space="preserve">). </w:t>
      </w:r>
    </w:p>
    <w:p w14:paraId="72CB1C60" w14:textId="77777777" w:rsidR="003B3A21" w:rsidRPr="00DE77C3" w:rsidRDefault="003B3A21" w:rsidP="003B3A21">
      <w:pPr>
        <w:spacing w:after="0" w:line="480" w:lineRule="auto"/>
        <w:jc w:val="both"/>
        <w:rPr>
          <w:rFonts w:ascii="Times New Roman" w:hAnsi="Times New Roman"/>
          <w:b/>
          <w:sz w:val="24"/>
          <w:szCs w:val="24"/>
        </w:rPr>
      </w:pPr>
      <w:r w:rsidRPr="00DE77C3">
        <w:rPr>
          <w:rFonts w:ascii="Times New Roman" w:hAnsi="Times New Roman"/>
          <w:b/>
          <w:sz w:val="24"/>
          <w:szCs w:val="24"/>
        </w:rPr>
        <w:t>Placebos</w:t>
      </w:r>
    </w:p>
    <w:p w14:paraId="750C8B1A" w14:textId="0F1C7A77" w:rsidR="003B3A21" w:rsidRPr="00DE77C3" w:rsidRDefault="003B3A21" w:rsidP="003B3A21">
      <w:pPr>
        <w:pStyle w:val="NoSpacing"/>
        <w:spacing w:after="240" w:line="480" w:lineRule="auto"/>
        <w:jc w:val="both"/>
        <w:rPr>
          <w:rFonts w:ascii="Times New Roman" w:hAnsi="Times New Roman"/>
          <w:b/>
          <w:szCs w:val="24"/>
        </w:rPr>
      </w:pPr>
      <w:r w:rsidRPr="00DE77C3">
        <w:rPr>
          <w:rStyle w:val="Emphasis"/>
          <w:rFonts w:ascii="Times New Roman" w:hAnsi="Times New Roman"/>
          <w:b/>
          <w:bCs/>
          <w:szCs w:val="24"/>
          <w:shd w:val="clear" w:color="auto" w:fill="FFFFFF"/>
        </w:rPr>
        <w:t>Paragraph Number</w:t>
      </w:r>
      <w:r w:rsidR="004F3324" w:rsidRPr="00DE77C3">
        <w:rPr>
          <w:rStyle w:val="Emphasis"/>
          <w:rFonts w:ascii="Times New Roman" w:hAnsi="Times New Roman"/>
          <w:b/>
          <w:bCs/>
          <w:szCs w:val="24"/>
          <w:shd w:val="clear" w:color="auto" w:fill="FFFFFF"/>
        </w:rPr>
        <w:t xml:space="preserve"> </w:t>
      </w:r>
      <w:r w:rsidRPr="00DE77C3">
        <w:rPr>
          <w:rStyle w:val="Emphasis"/>
          <w:rFonts w:ascii="Times New Roman" w:hAnsi="Times New Roman"/>
          <w:b/>
          <w:bCs/>
          <w:szCs w:val="24"/>
          <w:shd w:val="clear" w:color="auto" w:fill="FFFFFF"/>
        </w:rPr>
        <w:t>21</w:t>
      </w:r>
      <w:r w:rsidRPr="00DE77C3">
        <w:rPr>
          <w:rStyle w:val="Emphasis"/>
          <w:rFonts w:ascii="Times New Roman" w:hAnsi="Times New Roman"/>
          <w:bCs/>
          <w:szCs w:val="24"/>
          <w:shd w:val="clear" w:color="auto" w:fill="FFFFFF"/>
        </w:rPr>
        <w:t xml:space="preserve"> </w:t>
      </w:r>
      <w:r w:rsidRPr="00DE77C3">
        <w:rPr>
          <w:rFonts w:ascii="Times New Roman" w:hAnsi="Times New Roman"/>
          <w:szCs w:val="24"/>
        </w:rPr>
        <w:t>Task expectancies, prior to and during performance, have also been manipulated by using pr</w:t>
      </w:r>
      <w:r w:rsidR="00487A02" w:rsidRPr="00DE77C3">
        <w:rPr>
          <w:rFonts w:ascii="Times New Roman" w:hAnsi="Times New Roman"/>
          <w:szCs w:val="24"/>
        </w:rPr>
        <w:t>escribed substances or placebos</w:t>
      </w:r>
      <w:r w:rsidR="00457DF9" w:rsidRPr="00DE77C3">
        <w:rPr>
          <w:rFonts w:ascii="Times New Roman" w:hAnsi="Times New Roman"/>
          <w:szCs w:val="24"/>
        </w:rPr>
        <w:t xml:space="preserve">. </w:t>
      </w:r>
      <w:r w:rsidRPr="00DE77C3">
        <w:rPr>
          <w:rFonts w:ascii="Times New Roman" w:hAnsi="Times New Roman"/>
          <w:szCs w:val="24"/>
        </w:rPr>
        <w:t>Expectancies are an integral part of the placebo effect (</w:t>
      </w:r>
      <w:r w:rsidR="00702063" w:rsidRPr="00DE77C3">
        <w:rPr>
          <w:rFonts w:ascii="Times New Roman" w:hAnsi="Times New Roman"/>
        </w:rPr>
        <w:t>29</w:t>
      </w:r>
      <w:r w:rsidRPr="00DE77C3">
        <w:rPr>
          <w:rFonts w:ascii="Times New Roman" w:hAnsi="Times New Roman"/>
          <w:szCs w:val="24"/>
        </w:rPr>
        <w:t>) and researchers conclude that both positive and negative beliefs associated with placebos and their effects, significantly affect performance (1</w:t>
      </w:r>
      <w:r w:rsidR="00702063" w:rsidRPr="00DE77C3">
        <w:rPr>
          <w:rFonts w:ascii="Times New Roman" w:hAnsi="Times New Roman"/>
          <w:szCs w:val="24"/>
        </w:rPr>
        <w:t>2</w:t>
      </w:r>
      <w:r w:rsidRPr="00DE77C3">
        <w:rPr>
          <w:rFonts w:ascii="Times New Roman" w:hAnsi="Times New Roman"/>
          <w:szCs w:val="24"/>
        </w:rPr>
        <w:t xml:space="preserve">). Psychological variables such as motivation, expectancy and the interaction of these constructs with physiological variables might be significant factors in driving positive and negative outcomes </w:t>
      </w:r>
      <w:r w:rsidRPr="00DE77C3">
        <w:rPr>
          <w:rFonts w:ascii="Times New Roman" w:hAnsi="Times New Roman"/>
          <w:szCs w:val="24"/>
        </w:rPr>
        <w:lastRenderedPageBreak/>
        <w:t>(1</w:t>
      </w:r>
      <w:r w:rsidR="00702063" w:rsidRPr="00DE77C3">
        <w:rPr>
          <w:rFonts w:ascii="Times New Roman" w:hAnsi="Times New Roman"/>
          <w:szCs w:val="24"/>
        </w:rPr>
        <w:t>2</w:t>
      </w:r>
      <w:r w:rsidRPr="00DE77C3">
        <w:rPr>
          <w:rFonts w:ascii="Times New Roman" w:hAnsi="Times New Roman"/>
          <w:szCs w:val="24"/>
        </w:rPr>
        <w:t xml:space="preserve">). The </w:t>
      </w:r>
      <w:r w:rsidR="00A03763" w:rsidRPr="00DE77C3">
        <w:rPr>
          <w:rFonts w:ascii="Times New Roman" w:hAnsi="Times New Roman"/>
          <w:szCs w:val="24"/>
        </w:rPr>
        <w:t xml:space="preserve">investigation </w:t>
      </w:r>
      <w:r w:rsidRPr="00DE77C3">
        <w:rPr>
          <w:rFonts w:ascii="Times New Roman" w:hAnsi="Times New Roman"/>
          <w:szCs w:val="24"/>
        </w:rPr>
        <w:t>of placebos has become more popular in sport and exercise science; however the use of the placebo effect in sports is still in its infancy (</w:t>
      </w:r>
      <w:r w:rsidR="00702063" w:rsidRPr="00DE77C3">
        <w:rPr>
          <w:rFonts w:ascii="Times New Roman" w:hAnsi="Times New Roman"/>
          <w:szCs w:val="24"/>
        </w:rPr>
        <w:t>11</w:t>
      </w:r>
      <w:r w:rsidR="00457DF9" w:rsidRPr="00DE77C3">
        <w:rPr>
          <w:rFonts w:ascii="Times New Roman" w:hAnsi="Times New Roman"/>
          <w:szCs w:val="24"/>
        </w:rPr>
        <w:t xml:space="preserve">). </w:t>
      </w:r>
      <w:r w:rsidRPr="00DE77C3">
        <w:rPr>
          <w:rFonts w:ascii="Times New Roman" w:hAnsi="Times New Roman"/>
          <w:szCs w:val="24"/>
        </w:rPr>
        <w:t>There are also, many speculative anecdotal examples of what may be legitimate placebo effects (1</w:t>
      </w:r>
      <w:r w:rsidR="00702063" w:rsidRPr="00DE77C3">
        <w:rPr>
          <w:rFonts w:ascii="Times New Roman" w:hAnsi="Times New Roman"/>
          <w:szCs w:val="24"/>
        </w:rPr>
        <w:t>2</w:t>
      </w:r>
      <w:r w:rsidRPr="00DE77C3">
        <w:rPr>
          <w:rFonts w:ascii="Times New Roman" w:hAnsi="Times New Roman"/>
          <w:szCs w:val="24"/>
        </w:rPr>
        <w:t>). Expectations of substance-specific effects seem to trigger many physiological and psychological reactions (</w:t>
      </w:r>
      <w:r w:rsidR="00702063" w:rsidRPr="00DE77C3">
        <w:rPr>
          <w:rFonts w:ascii="Times New Roman" w:hAnsi="Times New Roman"/>
          <w:szCs w:val="24"/>
        </w:rPr>
        <w:t>30</w:t>
      </w:r>
      <w:r w:rsidRPr="00DE77C3">
        <w:rPr>
          <w:rFonts w:ascii="Times New Roman" w:hAnsi="Times New Roman"/>
          <w:szCs w:val="24"/>
        </w:rPr>
        <w:t>), independent of the substance given (</w:t>
      </w:r>
      <w:r w:rsidR="00655478" w:rsidRPr="00DE77C3">
        <w:rPr>
          <w:rFonts w:ascii="Times New Roman" w:hAnsi="Times New Roman"/>
        </w:rPr>
        <w:t>22</w:t>
      </w:r>
      <w:proofErr w:type="gramStart"/>
      <w:r w:rsidR="00702063" w:rsidRPr="00DE77C3">
        <w:rPr>
          <w:rFonts w:ascii="Times New Roman" w:hAnsi="Times New Roman"/>
        </w:rPr>
        <w:t>,29,63</w:t>
      </w:r>
      <w:proofErr w:type="gramEnd"/>
      <w:r w:rsidRPr="00DE77C3">
        <w:rPr>
          <w:rFonts w:ascii="Times New Roman" w:hAnsi="Times New Roman"/>
          <w:szCs w:val="24"/>
        </w:rPr>
        <w:t>). Within this type of expectancy manipulation, the deception element of the methodology is known, with the participant’s acknowledgement prior to the investigation, of a substance’s possible effects. This deception method is different to others explored within this review, in which the participants are fully un-aware of any undue effect on performance that is due to take place. Although a different method, in that its prescription to enhance expectancies is known</w:t>
      </w:r>
      <w:r w:rsidR="00B3246F" w:rsidRPr="00DE77C3">
        <w:rPr>
          <w:rFonts w:ascii="Times New Roman" w:hAnsi="Times New Roman"/>
          <w:szCs w:val="24"/>
        </w:rPr>
        <w:t xml:space="preserve"> and a</w:t>
      </w:r>
      <w:r w:rsidR="00C912C3" w:rsidRPr="00DE77C3">
        <w:rPr>
          <w:rFonts w:ascii="Times New Roman" w:hAnsi="Times New Roman"/>
          <w:szCs w:val="24"/>
        </w:rPr>
        <w:t xml:space="preserve"> substance is </w:t>
      </w:r>
      <w:r w:rsidR="00B3246F" w:rsidRPr="00DE77C3">
        <w:rPr>
          <w:rFonts w:ascii="Times New Roman" w:hAnsi="Times New Roman"/>
          <w:szCs w:val="24"/>
        </w:rPr>
        <w:t>administrated</w:t>
      </w:r>
      <w:r w:rsidRPr="00DE77C3">
        <w:rPr>
          <w:rFonts w:ascii="Times New Roman" w:hAnsi="Times New Roman"/>
          <w:szCs w:val="24"/>
        </w:rPr>
        <w:t>, the ‘placebo effect’ is a positive outcome resulting from the belief that a beneficial treatment has been received (</w:t>
      </w:r>
      <w:r w:rsidR="00702063" w:rsidRPr="00DE77C3">
        <w:rPr>
          <w:rFonts w:ascii="Times New Roman" w:hAnsi="Times New Roman"/>
          <w:szCs w:val="24"/>
        </w:rPr>
        <w:t>11</w:t>
      </w:r>
      <w:r w:rsidRPr="00DE77C3">
        <w:rPr>
          <w:rFonts w:ascii="Times New Roman" w:hAnsi="Times New Roman"/>
          <w:szCs w:val="24"/>
        </w:rPr>
        <w:t>), Moreover an athlete’s recognition that the potential false beliefs could impact performance is of interest for sport scientists (</w:t>
      </w:r>
      <w:r w:rsidR="00702063" w:rsidRPr="00DE77C3">
        <w:rPr>
          <w:rFonts w:ascii="Times New Roman" w:hAnsi="Times New Roman"/>
          <w:szCs w:val="24"/>
        </w:rPr>
        <w:t>10</w:t>
      </w:r>
      <w:r w:rsidRPr="00DE77C3">
        <w:rPr>
          <w:rFonts w:ascii="Times New Roman" w:hAnsi="Times New Roman"/>
          <w:szCs w:val="24"/>
        </w:rPr>
        <w:t xml:space="preserve">). A full review of the previous investigations employing placebo deceptions is beyond the scope of the current review, however, </w:t>
      </w:r>
      <w:r w:rsidR="00B7212A" w:rsidRPr="00DE77C3">
        <w:rPr>
          <w:rFonts w:ascii="Times New Roman" w:hAnsi="Times New Roman"/>
        </w:rPr>
        <w:t>a recent comprehensive review provides more specific insight</w:t>
      </w:r>
      <w:r w:rsidR="00B7212A" w:rsidRPr="00DE77C3">
        <w:rPr>
          <w:rFonts w:ascii="Times New Roman" w:hAnsi="Times New Roman"/>
          <w:szCs w:val="24"/>
        </w:rPr>
        <w:t xml:space="preserve"> </w:t>
      </w:r>
      <w:r w:rsidRPr="00DE77C3">
        <w:rPr>
          <w:rFonts w:ascii="Times New Roman" w:hAnsi="Times New Roman"/>
          <w:szCs w:val="24"/>
        </w:rPr>
        <w:t>(</w:t>
      </w:r>
      <w:r w:rsidR="00702063" w:rsidRPr="00DE77C3">
        <w:rPr>
          <w:rFonts w:ascii="Times New Roman" w:hAnsi="Times New Roman"/>
          <w:szCs w:val="24"/>
        </w:rPr>
        <w:t>11</w:t>
      </w:r>
      <w:r w:rsidRPr="00DE77C3">
        <w:rPr>
          <w:rFonts w:ascii="Times New Roman" w:hAnsi="Times New Roman"/>
          <w:szCs w:val="24"/>
        </w:rPr>
        <w:t>).</w:t>
      </w:r>
      <w:r w:rsidR="00B7212A" w:rsidRPr="00DE77C3">
        <w:t xml:space="preserve">  </w:t>
      </w:r>
    </w:p>
    <w:p w14:paraId="783BBA92" w14:textId="77777777" w:rsidR="004D7025" w:rsidRPr="00DE77C3" w:rsidRDefault="004D7025" w:rsidP="004D7025">
      <w:pPr>
        <w:pStyle w:val="NoSpacing"/>
        <w:spacing w:line="480" w:lineRule="auto"/>
        <w:jc w:val="both"/>
        <w:rPr>
          <w:rFonts w:ascii="Times New Roman" w:hAnsi="Times New Roman"/>
          <w:b/>
          <w:szCs w:val="24"/>
        </w:rPr>
      </w:pPr>
      <w:r w:rsidRPr="00DE77C3">
        <w:rPr>
          <w:rFonts w:ascii="Times New Roman" w:hAnsi="Times New Roman"/>
          <w:b/>
          <w:szCs w:val="24"/>
        </w:rPr>
        <w:t>Self-belief and Psychological Influences</w:t>
      </w:r>
    </w:p>
    <w:p w14:paraId="26717797" w14:textId="3D287E9A" w:rsidR="004D7025" w:rsidRPr="00DE77C3" w:rsidRDefault="004D7025" w:rsidP="004D7025">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22 </w:t>
      </w:r>
      <w:r w:rsidRPr="00DE77C3">
        <w:rPr>
          <w:rFonts w:ascii="Times New Roman" w:hAnsi="Times New Roman"/>
          <w:szCs w:val="24"/>
        </w:rPr>
        <w:t>Athletes’ expectancies of the task have also been altered vi</w:t>
      </w:r>
      <w:r w:rsidR="00655478" w:rsidRPr="00DE77C3">
        <w:rPr>
          <w:rFonts w:ascii="Times New Roman" w:hAnsi="Times New Roman"/>
          <w:szCs w:val="24"/>
        </w:rPr>
        <w:t>a instructions (32), praise (27</w:t>
      </w:r>
      <w:r w:rsidRPr="00DE77C3">
        <w:rPr>
          <w:rFonts w:ascii="Times New Roman" w:hAnsi="Times New Roman"/>
          <w:szCs w:val="24"/>
        </w:rPr>
        <w:t>) or enhan</w:t>
      </w:r>
      <w:r w:rsidR="00655478" w:rsidRPr="00DE77C3">
        <w:rPr>
          <w:rFonts w:ascii="Times New Roman" w:hAnsi="Times New Roman"/>
          <w:szCs w:val="24"/>
        </w:rPr>
        <w:t>ced expectancies of a method (32</w:t>
      </w:r>
      <w:r w:rsidRPr="00DE77C3">
        <w:rPr>
          <w:rFonts w:ascii="Times New Roman" w:hAnsi="Times New Roman"/>
          <w:szCs w:val="24"/>
        </w:rPr>
        <w:t>). Changes in performance expectations prior to the start, applied with motivational anecdotal statements towards biased techniques, have el</w:t>
      </w:r>
      <w:r w:rsidR="00655478" w:rsidRPr="00DE77C3">
        <w:rPr>
          <w:rFonts w:ascii="Times New Roman" w:hAnsi="Times New Roman"/>
          <w:szCs w:val="24"/>
        </w:rPr>
        <w:t>icited does-response effects (32</w:t>
      </w:r>
      <w:r w:rsidRPr="00DE77C3">
        <w:rPr>
          <w:rFonts w:ascii="Times New Roman" w:hAnsi="Times New Roman"/>
          <w:szCs w:val="24"/>
        </w:rPr>
        <w:t>). It has also been suggested that the change in expectation can influence the attentional thoughts an athlete has b</w:t>
      </w:r>
      <w:r w:rsidR="00655478" w:rsidRPr="00DE77C3">
        <w:rPr>
          <w:rFonts w:ascii="Times New Roman" w:hAnsi="Times New Roman"/>
          <w:szCs w:val="24"/>
        </w:rPr>
        <w:t>efore and during exertion (32</w:t>
      </w:r>
      <w:proofErr w:type="gramStart"/>
      <w:r w:rsidR="00DD63A0" w:rsidRPr="00DE77C3">
        <w:rPr>
          <w:rFonts w:ascii="Times New Roman" w:hAnsi="Times New Roman"/>
          <w:szCs w:val="24"/>
        </w:rPr>
        <w:t>,66</w:t>
      </w:r>
      <w:proofErr w:type="gramEnd"/>
      <w:r w:rsidRPr="00DE77C3">
        <w:rPr>
          <w:rFonts w:ascii="Times New Roman" w:hAnsi="Times New Roman"/>
          <w:szCs w:val="24"/>
        </w:rPr>
        <w:t xml:space="preserve">). Previous manipulations have tried to limit the frequency of associative thoughts directed towards peripheral symptoms and high perceived exertion when fatigue increases (5), </w:t>
      </w:r>
      <w:r w:rsidR="000D6FBB">
        <w:rPr>
          <w:rFonts w:ascii="Times New Roman" w:hAnsi="Times New Roman"/>
          <w:szCs w:val="24"/>
        </w:rPr>
        <w:t xml:space="preserve">in order </w:t>
      </w:r>
      <w:r w:rsidRPr="00DE77C3">
        <w:rPr>
          <w:rFonts w:ascii="Times New Roman" w:hAnsi="Times New Roman"/>
          <w:szCs w:val="24"/>
        </w:rPr>
        <w:t xml:space="preserve">to improve performance. Additionally, it has been suggested that manipulation of an individual’s positive self-belief towards the benefits of dissociative </w:t>
      </w:r>
      <w:r w:rsidRPr="00DE77C3">
        <w:rPr>
          <w:rFonts w:ascii="Times New Roman" w:hAnsi="Times New Roman"/>
          <w:szCs w:val="24"/>
        </w:rPr>
        <w:lastRenderedPageBreak/>
        <w:t xml:space="preserve">attentional thoughts, will gain a supplementary </w:t>
      </w:r>
      <w:r w:rsidR="00655478" w:rsidRPr="00DE77C3">
        <w:rPr>
          <w:rFonts w:ascii="Times New Roman" w:hAnsi="Times New Roman"/>
          <w:szCs w:val="24"/>
        </w:rPr>
        <w:t>advantage on performance (32</w:t>
      </w:r>
      <w:r w:rsidR="00457DF9" w:rsidRPr="00DE77C3">
        <w:rPr>
          <w:rFonts w:ascii="Times New Roman" w:hAnsi="Times New Roman"/>
          <w:szCs w:val="24"/>
        </w:rPr>
        <w:t xml:space="preserve">). </w:t>
      </w:r>
      <w:r w:rsidRPr="00DE77C3">
        <w:rPr>
          <w:rFonts w:ascii="Times New Roman" w:hAnsi="Times New Roman"/>
          <w:szCs w:val="24"/>
        </w:rPr>
        <w:t>These centrally-acting expectations are then combined with the peripheral systems, to influence physiological self-regulation either through changes in pacing, directing attentional f</w:t>
      </w:r>
      <w:r w:rsidR="00F54C9A" w:rsidRPr="00DE77C3">
        <w:rPr>
          <w:rFonts w:ascii="Times New Roman" w:hAnsi="Times New Roman"/>
          <w:szCs w:val="24"/>
        </w:rPr>
        <w:t>ocus or exercise termination (53</w:t>
      </w:r>
      <w:r w:rsidRPr="00DE77C3">
        <w:rPr>
          <w:rFonts w:ascii="Times New Roman" w:hAnsi="Times New Roman"/>
          <w:szCs w:val="24"/>
        </w:rPr>
        <w:t xml:space="preserve">). </w:t>
      </w:r>
    </w:p>
    <w:p w14:paraId="1CE072F7" w14:textId="10D25C45" w:rsidR="00E55F5E" w:rsidRPr="00DE77C3" w:rsidRDefault="004D7025" w:rsidP="004D7025">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23 </w:t>
      </w:r>
      <w:r w:rsidRPr="00DE77C3">
        <w:rPr>
          <w:rFonts w:ascii="Times New Roman" w:hAnsi="Times New Roman"/>
          <w:sz w:val="24"/>
          <w:szCs w:val="24"/>
        </w:rPr>
        <w:t>It has been suggested that a person’s self-efficacy beliefs determine their motivatio</w:t>
      </w:r>
      <w:r w:rsidR="00655478" w:rsidRPr="00DE77C3">
        <w:rPr>
          <w:rFonts w:ascii="Times New Roman" w:hAnsi="Times New Roman"/>
          <w:sz w:val="24"/>
          <w:szCs w:val="24"/>
        </w:rPr>
        <w:t>n and subsequent behaviour (7</w:t>
      </w:r>
      <w:proofErr w:type="gramStart"/>
      <w:r w:rsidR="00655478" w:rsidRPr="00DE77C3">
        <w:rPr>
          <w:rFonts w:ascii="Times New Roman" w:hAnsi="Times New Roman"/>
          <w:sz w:val="24"/>
          <w:szCs w:val="24"/>
        </w:rPr>
        <w:t>,24</w:t>
      </w:r>
      <w:proofErr w:type="gramEnd"/>
      <w:r w:rsidRPr="00DE77C3">
        <w:rPr>
          <w:rFonts w:ascii="Times New Roman" w:hAnsi="Times New Roman"/>
          <w:sz w:val="24"/>
          <w:szCs w:val="24"/>
        </w:rPr>
        <w:t>). This is specifically thought to be the case when performance is impeded by depriving or deceiving participants about perform</w:t>
      </w:r>
      <w:r w:rsidR="00655478" w:rsidRPr="00DE77C3">
        <w:rPr>
          <w:rFonts w:ascii="Times New Roman" w:hAnsi="Times New Roman"/>
          <w:sz w:val="24"/>
          <w:szCs w:val="24"/>
        </w:rPr>
        <w:t>ance or progress information (27</w:t>
      </w:r>
      <w:r w:rsidRPr="00DE77C3">
        <w:rPr>
          <w:rFonts w:ascii="Times New Roman" w:hAnsi="Times New Roman"/>
          <w:sz w:val="24"/>
          <w:szCs w:val="24"/>
        </w:rPr>
        <w:t xml:space="preserve">). </w:t>
      </w:r>
      <w:r w:rsidR="00E55F5E" w:rsidRPr="00DE77C3">
        <w:rPr>
          <w:rFonts w:ascii="Times New Roman" w:hAnsi="Times New Roman"/>
          <w:sz w:val="24"/>
          <w:szCs w:val="24"/>
        </w:rPr>
        <w:t xml:space="preserve">Self-efficacy manipulations using </w:t>
      </w:r>
      <w:r w:rsidR="00547409" w:rsidRPr="00DE77C3">
        <w:rPr>
          <w:rFonts w:ascii="Times New Roman" w:hAnsi="Times New Roman"/>
          <w:sz w:val="24"/>
          <w:szCs w:val="24"/>
        </w:rPr>
        <w:t xml:space="preserve">positive </w:t>
      </w:r>
      <w:r w:rsidR="00E55F5E" w:rsidRPr="00DE77C3">
        <w:rPr>
          <w:rFonts w:ascii="Times New Roman" w:hAnsi="Times New Roman"/>
          <w:sz w:val="24"/>
          <w:szCs w:val="24"/>
        </w:rPr>
        <w:t>false feedback after an event increased performance on subsequent tasks (</w:t>
      </w:r>
      <w:r w:rsidR="00702063" w:rsidRPr="00DE77C3">
        <w:rPr>
          <w:rFonts w:ascii="Times New Roman" w:hAnsi="Times New Roman"/>
          <w:sz w:val="24"/>
          <w:szCs w:val="24"/>
        </w:rPr>
        <w:t>27</w:t>
      </w:r>
      <w:proofErr w:type="gramStart"/>
      <w:r w:rsidR="00702063" w:rsidRPr="00DE77C3">
        <w:rPr>
          <w:rFonts w:ascii="Times New Roman" w:hAnsi="Times New Roman"/>
          <w:sz w:val="24"/>
          <w:szCs w:val="24"/>
        </w:rPr>
        <w:t>,33,38</w:t>
      </w:r>
      <w:proofErr w:type="gramEnd"/>
      <w:r w:rsidR="00E55F5E" w:rsidRPr="00DE77C3">
        <w:rPr>
          <w:rFonts w:ascii="Times New Roman" w:hAnsi="Times New Roman"/>
          <w:sz w:val="24"/>
          <w:szCs w:val="24"/>
        </w:rPr>
        <w:t>). Positive self-efficacy feedback, although inaccurate, lowered perceived effort</w:t>
      </w:r>
      <w:r w:rsidR="00487A02" w:rsidRPr="00DE77C3">
        <w:rPr>
          <w:rFonts w:ascii="Times New Roman" w:hAnsi="Times New Roman"/>
          <w:sz w:val="24"/>
          <w:szCs w:val="24"/>
        </w:rPr>
        <w:t xml:space="preserve"> and</w:t>
      </w:r>
      <w:r w:rsidR="00E55F5E" w:rsidRPr="00DE77C3">
        <w:rPr>
          <w:rFonts w:ascii="Times New Roman" w:hAnsi="Times New Roman"/>
          <w:sz w:val="24"/>
          <w:szCs w:val="24"/>
        </w:rPr>
        <w:t xml:space="preserve"> increased task motivation (</w:t>
      </w:r>
      <w:r w:rsidR="00655478" w:rsidRPr="00DE77C3">
        <w:rPr>
          <w:rFonts w:ascii="Times New Roman" w:hAnsi="Times New Roman"/>
          <w:sz w:val="24"/>
          <w:szCs w:val="24"/>
        </w:rPr>
        <w:t>32</w:t>
      </w:r>
      <w:proofErr w:type="gramStart"/>
      <w:r w:rsidR="0010529A" w:rsidRPr="00DE77C3">
        <w:rPr>
          <w:rFonts w:ascii="Times New Roman" w:hAnsi="Times New Roman"/>
          <w:sz w:val="24"/>
          <w:szCs w:val="24"/>
        </w:rPr>
        <w:t>,</w:t>
      </w:r>
      <w:r w:rsidR="00F54C9A" w:rsidRPr="00DE77C3">
        <w:rPr>
          <w:rFonts w:ascii="Times New Roman" w:hAnsi="Times New Roman"/>
          <w:sz w:val="24"/>
          <w:szCs w:val="24"/>
        </w:rPr>
        <w:t>55</w:t>
      </w:r>
      <w:proofErr w:type="gramEnd"/>
      <w:r w:rsidR="00E55F5E" w:rsidRPr="00DE77C3">
        <w:rPr>
          <w:rFonts w:ascii="Times New Roman" w:hAnsi="Times New Roman"/>
          <w:sz w:val="24"/>
          <w:szCs w:val="24"/>
        </w:rPr>
        <w:t>), reduced anxiety (</w:t>
      </w:r>
      <w:r w:rsidR="00702063" w:rsidRPr="00DE77C3">
        <w:rPr>
          <w:rFonts w:ascii="Times New Roman" w:hAnsi="Times New Roman"/>
          <w:sz w:val="24"/>
          <w:szCs w:val="24"/>
        </w:rPr>
        <w:t>33</w:t>
      </w:r>
      <w:r w:rsidR="00B7212A" w:rsidRPr="00DE77C3">
        <w:rPr>
          <w:rFonts w:ascii="Times New Roman" w:hAnsi="Times New Roman"/>
          <w:sz w:val="24"/>
          <w:szCs w:val="24"/>
        </w:rPr>
        <w:t>) and heightened a</w:t>
      </w:r>
      <w:r w:rsidR="00E55F5E" w:rsidRPr="00DE77C3">
        <w:rPr>
          <w:rFonts w:ascii="Times New Roman" w:hAnsi="Times New Roman"/>
          <w:sz w:val="24"/>
          <w:szCs w:val="24"/>
        </w:rPr>
        <w:t>ffective responses to the exercise (</w:t>
      </w:r>
      <w:r w:rsidR="00655478" w:rsidRPr="00DE77C3">
        <w:rPr>
          <w:rFonts w:ascii="Times New Roman" w:hAnsi="Times New Roman"/>
          <w:sz w:val="24"/>
          <w:szCs w:val="24"/>
        </w:rPr>
        <w:t>27</w:t>
      </w:r>
      <w:r w:rsidR="00E55F5E" w:rsidRPr="00DE77C3">
        <w:rPr>
          <w:rFonts w:ascii="Times New Roman" w:hAnsi="Times New Roman"/>
          <w:sz w:val="24"/>
          <w:szCs w:val="24"/>
        </w:rPr>
        <w:t>,</w:t>
      </w:r>
      <w:r w:rsidR="00702063" w:rsidRPr="00DE77C3">
        <w:rPr>
          <w:rFonts w:ascii="Times New Roman" w:hAnsi="Times New Roman"/>
          <w:sz w:val="24"/>
          <w:szCs w:val="24"/>
        </w:rPr>
        <w:t>37</w:t>
      </w:r>
      <w:r w:rsidR="00E55F5E" w:rsidRPr="00DE77C3">
        <w:rPr>
          <w:rFonts w:ascii="Times New Roman" w:hAnsi="Times New Roman"/>
          <w:sz w:val="24"/>
          <w:szCs w:val="24"/>
        </w:rPr>
        <w:t>). The opposite effect was found with negative performance feedback, where self-efficacy and p</w:t>
      </w:r>
      <w:r w:rsidR="00655478" w:rsidRPr="00DE77C3">
        <w:rPr>
          <w:rFonts w:ascii="Times New Roman" w:hAnsi="Times New Roman"/>
          <w:sz w:val="24"/>
          <w:szCs w:val="24"/>
        </w:rPr>
        <w:t>erformance decreased (27</w:t>
      </w:r>
      <w:proofErr w:type="gramStart"/>
      <w:r w:rsidR="00E55F5E" w:rsidRPr="00DE77C3">
        <w:rPr>
          <w:rFonts w:ascii="Times New Roman" w:hAnsi="Times New Roman"/>
          <w:sz w:val="24"/>
          <w:szCs w:val="24"/>
        </w:rPr>
        <w:t>,3</w:t>
      </w:r>
      <w:r w:rsidR="00655478" w:rsidRPr="00DE77C3">
        <w:rPr>
          <w:rFonts w:ascii="Times New Roman" w:hAnsi="Times New Roman"/>
          <w:sz w:val="24"/>
          <w:szCs w:val="24"/>
        </w:rPr>
        <w:t>6</w:t>
      </w:r>
      <w:proofErr w:type="gramEnd"/>
      <w:r w:rsidR="00E55F5E" w:rsidRPr="00DE77C3">
        <w:rPr>
          <w:rFonts w:ascii="Times New Roman" w:hAnsi="Times New Roman"/>
          <w:sz w:val="24"/>
          <w:szCs w:val="24"/>
        </w:rPr>
        <w:t>). These results together demonstrate both feedback of efficiency and of performance results enhanc</w:t>
      </w:r>
      <w:r w:rsidR="00B7212A" w:rsidRPr="00DE77C3">
        <w:rPr>
          <w:rFonts w:ascii="Times New Roman" w:hAnsi="Times New Roman"/>
          <w:sz w:val="24"/>
          <w:szCs w:val="24"/>
        </w:rPr>
        <w:t>e performance when positive, but</w:t>
      </w:r>
      <w:r w:rsidR="00E55F5E" w:rsidRPr="00DE77C3">
        <w:rPr>
          <w:rFonts w:ascii="Times New Roman" w:hAnsi="Times New Roman"/>
          <w:sz w:val="24"/>
          <w:szCs w:val="24"/>
        </w:rPr>
        <w:t xml:space="preserve"> are detrimental to performance when negative. A possible explanation is that the more positive an </w:t>
      </w:r>
      <w:r w:rsidR="00B7212A" w:rsidRPr="00DE77C3">
        <w:rPr>
          <w:rFonts w:ascii="Times New Roman" w:hAnsi="Times New Roman"/>
          <w:sz w:val="24"/>
          <w:szCs w:val="24"/>
        </w:rPr>
        <w:t>effective</w:t>
      </w:r>
      <w:r w:rsidR="00E55F5E" w:rsidRPr="00DE77C3">
        <w:rPr>
          <w:rFonts w:ascii="Times New Roman" w:hAnsi="Times New Roman"/>
          <w:sz w:val="24"/>
          <w:szCs w:val="24"/>
        </w:rPr>
        <w:t xml:space="preserve"> response is during exercise, the greater the desire to maintain or increase exercise intensity (8).</w:t>
      </w:r>
    </w:p>
    <w:p w14:paraId="02CE7200" w14:textId="04BA0BA5" w:rsidR="004D7025" w:rsidRPr="00DE77C3" w:rsidRDefault="004D7025" w:rsidP="004D7025">
      <w:pPr>
        <w:spacing w:line="480" w:lineRule="auto"/>
        <w:jc w:val="both"/>
        <w:rPr>
          <w:rFonts w:ascii="Times New Roman" w:hAnsi="Times New Roman"/>
          <w:sz w:val="24"/>
          <w:szCs w:val="24"/>
        </w:rPr>
      </w:pPr>
      <w:r w:rsidRPr="00DE77C3">
        <w:rPr>
          <w:rFonts w:ascii="Times New Roman" w:hAnsi="Times New Roman"/>
          <w:sz w:val="24"/>
          <w:szCs w:val="24"/>
        </w:rPr>
        <w:t xml:space="preserve">An associated </w:t>
      </w:r>
      <w:r w:rsidR="00A03763" w:rsidRPr="00DE77C3">
        <w:rPr>
          <w:rFonts w:ascii="Times New Roman" w:hAnsi="Times New Roman"/>
          <w:sz w:val="24"/>
          <w:szCs w:val="24"/>
        </w:rPr>
        <w:t xml:space="preserve">component </w:t>
      </w:r>
      <w:r w:rsidRPr="00DE77C3">
        <w:rPr>
          <w:rFonts w:ascii="Times New Roman" w:hAnsi="Times New Roman"/>
          <w:sz w:val="24"/>
          <w:szCs w:val="24"/>
        </w:rPr>
        <w:t>of self-efficacy is the confidence in being able to complete the exercise task required (7) without catastrophic failure bef</w:t>
      </w:r>
      <w:r w:rsidR="00655478" w:rsidRPr="00DE77C3">
        <w:rPr>
          <w:rFonts w:ascii="Times New Roman" w:hAnsi="Times New Roman"/>
          <w:sz w:val="24"/>
          <w:szCs w:val="24"/>
        </w:rPr>
        <w:t>ore the end (23</w:t>
      </w:r>
      <w:r w:rsidRPr="00DE77C3">
        <w:rPr>
          <w:rFonts w:ascii="Times New Roman" w:hAnsi="Times New Roman"/>
          <w:sz w:val="24"/>
          <w:szCs w:val="24"/>
        </w:rPr>
        <w:t>). Confidence maybe reinforced through repe</w:t>
      </w:r>
      <w:r w:rsidR="00261FA4" w:rsidRPr="00DE77C3">
        <w:rPr>
          <w:rFonts w:ascii="Times New Roman" w:hAnsi="Times New Roman"/>
          <w:sz w:val="24"/>
          <w:szCs w:val="24"/>
        </w:rPr>
        <w:t>ated performances or experience;</w:t>
      </w:r>
      <w:r w:rsidRPr="00DE77C3">
        <w:rPr>
          <w:rFonts w:ascii="Times New Roman" w:hAnsi="Times New Roman"/>
          <w:sz w:val="24"/>
          <w:szCs w:val="24"/>
        </w:rPr>
        <w:t xml:space="preserve"> the memory of which, has been proposed to be one of the determinants of perceived exertion and effort regulation during a subs</w:t>
      </w:r>
      <w:r w:rsidR="00F54C9A" w:rsidRPr="00DE77C3">
        <w:rPr>
          <w:rFonts w:ascii="Times New Roman" w:hAnsi="Times New Roman"/>
          <w:sz w:val="24"/>
          <w:szCs w:val="24"/>
        </w:rPr>
        <w:t>equent similar exercise task (51</w:t>
      </w:r>
      <w:r w:rsidRPr="00DE77C3">
        <w:rPr>
          <w:rFonts w:ascii="Times New Roman" w:hAnsi="Times New Roman"/>
          <w:sz w:val="24"/>
          <w:szCs w:val="24"/>
        </w:rPr>
        <w:t>).</w:t>
      </w:r>
      <w:r w:rsidR="00952E7F" w:rsidRPr="00DE77C3">
        <w:rPr>
          <w:rFonts w:ascii="Times New Roman" w:hAnsi="Times New Roman"/>
          <w:sz w:val="24"/>
          <w:szCs w:val="24"/>
        </w:rPr>
        <w:t xml:space="preserve"> </w:t>
      </w:r>
      <w:r w:rsidR="009C1AC6" w:rsidRPr="00DE77C3">
        <w:rPr>
          <w:rFonts w:ascii="Times New Roman" w:hAnsi="Times New Roman"/>
          <w:sz w:val="24"/>
          <w:szCs w:val="24"/>
        </w:rPr>
        <w:t xml:space="preserve">Furthermore emotions and emotion-regulation are </w:t>
      </w:r>
      <w:r w:rsidR="00952E7F" w:rsidRPr="00DE77C3">
        <w:rPr>
          <w:rFonts w:ascii="Times New Roman" w:hAnsi="Times New Roman"/>
          <w:sz w:val="24"/>
          <w:szCs w:val="24"/>
        </w:rPr>
        <w:t>offered as</w:t>
      </w:r>
      <w:r w:rsidR="009C1AC6" w:rsidRPr="00DE77C3">
        <w:rPr>
          <w:rFonts w:ascii="Times New Roman" w:hAnsi="Times New Roman"/>
          <w:sz w:val="24"/>
          <w:szCs w:val="24"/>
        </w:rPr>
        <w:t xml:space="preserve"> possible mediators for the performance or pacing modifications in </w:t>
      </w:r>
      <w:r w:rsidR="00952E7F" w:rsidRPr="00DE77C3">
        <w:rPr>
          <w:rFonts w:ascii="Times New Roman" w:hAnsi="Times New Roman"/>
          <w:sz w:val="24"/>
          <w:szCs w:val="24"/>
        </w:rPr>
        <w:t>different deception methods of previous performance alterations (discussed later in the review),</w:t>
      </w:r>
      <w:r w:rsidR="009C1AC6" w:rsidRPr="00DE77C3">
        <w:rPr>
          <w:rFonts w:ascii="Times New Roman" w:hAnsi="Times New Roman"/>
          <w:sz w:val="24"/>
          <w:szCs w:val="24"/>
        </w:rPr>
        <w:t xml:space="preserve"> </w:t>
      </w:r>
      <w:r w:rsidR="00952E7F" w:rsidRPr="00DE77C3">
        <w:rPr>
          <w:rFonts w:ascii="Times New Roman" w:hAnsi="Times New Roman"/>
          <w:sz w:val="24"/>
          <w:szCs w:val="24"/>
        </w:rPr>
        <w:t xml:space="preserve">which </w:t>
      </w:r>
      <w:r w:rsidR="009C1AC6" w:rsidRPr="00DE77C3">
        <w:rPr>
          <w:rFonts w:ascii="Times New Roman" w:hAnsi="Times New Roman"/>
          <w:sz w:val="24"/>
          <w:szCs w:val="24"/>
        </w:rPr>
        <w:t>reinforc</w:t>
      </w:r>
      <w:r w:rsidR="00952E7F" w:rsidRPr="00DE77C3">
        <w:rPr>
          <w:rFonts w:ascii="Times New Roman" w:hAnsi="Times New Roman"/>
          <w:sz w:val="24"/>
          <w:szCs w:val="24"/>
        </w:rPr>
        <w:t xml:space="preserve">e </w:t>
      </w:r>
      <w:r w:rsidR="009C1AC6" w:rsidRPr="00DE77C3">
        <w:rPr>
          <w:rFonts w:ascii="Times New Roman" w:hAnsi="Times New Roman"/>
          <w:sz w:val="24"/>
          <w:szCs w:val="24"/>
        </w:rPr>
        <w:t xml:space="preserve">false beliefs or self-efficacy regarding previous </w:t>
      </w:r>
      <w:r w:rsidR="00BA58EF" w:rsidRPr="00DE77C3">
        <w:rPr>
          <w:rFonts w:ascii="Times New Roman" w:hAnsi="Times New Roman"/>
          <w:sz w:val="24"/>
          <w:szCs w:val="24"/>
        </w:rPr>
        <w:t xml:space="preserve">or current </w:t>
      </w:r>
      <w:r w:rsidR="009C1AC6" w:rsidRPr="00DE77C3">
        <w:rPr>
          <w:rFonts w:ascii="Times New Roman" w:hAnsi="Times New Roman"/>
          <w:sz w:val="24"/>
          <w:szCs w:val="24"/>
        </w:rPr>
        <w:t>performance capability</w:t>
      </w:r>
      <w:r w:rsidR="00952E7F" w:rsidRPr="00DE77C3">
        <w:rPr>
          <w:rFonts w:ascii="Times New Roman" w:hAnsi="Times New Roman"/>
          <w:sz w:val="24"/>
          <w:szCs w:val="24"/>
        </w:rPr>
        <w:t xml:space="preserve"> </w:t>
      </w:r>
      <w:r w:rsidR="00F41808" w:rsidRPr="00DE77C3">
        <w:rPr>
          <w:rFonts w:ascii="Times New Roman" w:hAnsi="Times New Roman"/>
          <w:sz w:val="24"/>
          <w:szCs w:val="24"/>
        </w:rPr>
        <w:lastRenderedPageBreak/>
        <w:t>(1</w:t>
      </w:r>
      <w:r w:rsidR="00702063" w:rsidRPr="00DE77C3">
        <w:rPr>
          <w:rFonts w:ascii="Times New Roman" w:hAnsi="Times New Roman"/>
          <w:sz w:val="24"/>
          <w:szCs w:val="24"/>
        </w:rPr>
        <w:t>2</w:t>
      </w:r>
      <w:r w:rsidR="00BA58EF" w:rsidRPr="00DE77C3">
        <w:rPr>
          <w:rFonts w:ascii="Times New Roman" w:hAnsi="Times New Roman"/>
          <w:sz w:val="24"/>
          <w:szCs w:val="24"/>
        </w:rPr>
        <w:t>,</w:t>
      </w:r>
      <w:r w:rsidR="00F54C9A" w:rsidRPr="00DE77C3">
        <w:rPr>
          <w:rFonts w:ascii="Times New Roman" w:hAnsi="Times New Roman"/>
          <w:sz w:val="24"/>
          <w:szCs w:val="24"/>
        </w:rPr>
        <w:t>3</w:t>
      </w:r>
      <w:r w:rsidR="00655478" w:rsidRPr="00DE77C3">
        <w:rPr>
          <w:rFonts w:ascii="Times New Roman" w:hAnsi="Times New Roman"/>
          <w:sz w:val="24"/>
          <w:szCs w:val="24"/>
        </w:rPr>
        <w:t>9</w:t>
      </w:r>
      <w:r w:rsidR="00F54C9A" w:rsidRPr="00DE77C3">
        <w:rPr>
          <w:rFonts w:ascii="Times New Roman" w:hAnsi="Times New Roman"/>
          <w:sz w:val="24"/>
          <w:szCs w:val="24"/>
        </w:rPr>
        <w:t>,57</w:t>
      </w:r>
      <w:r w:rsidR="00261FA4" w:rsidRPr="00DE77C3">
        <w:rPr>
          <w:rFonts w:ascii="Times New Roman" w:hAnsi="Times New Roman"/>
          <w:sz w:val="24"/>
          <w:szCs w:val="24"/>
        </w:rPr>
        <w:t>)</w:t>
      </w:r>
      <w:r w:rsidR="00952E7F" w:rsidRPr="00DE77C3">
        <w:rPr>
          <w:rFonts w:ascii="Times New Roman" w:hAnsi="Times New Roman"/>
          <w:sz w:val="24"/>
          <w:szCs w:val="24"/>
        </w:rPr>
        <w:t xml:space="preserve">. The addition of emotional influences to the manipulations employed in these studies may be </w:t>
      </w:r>
      <w:r w:rsidR="00433262" w:rsidRPr="00DE77C3">
        <w:rPr>
          <w:rFonts w:ascii="Times New Roman" w:hAnsi="Times New Roman"/>
          <w:sz w:val="24"/>
          <w:szCs w:val="24"/>
        </w:rPr>
        <w:t xml:space="preserve">significant since </w:t>
      </w:r>
      <w:r w:rsidR="00952E7F" w:rsidRPr="00DE77C3">
        <w:rPr>
          <w:rFonts w:ascii="Times New Roman" w:hAnsi="Times New Roman"/>
          <w:sz w:val="24"/>
          <w:szCs w:val="24"/>
        </w:rPr>
        <w:t xml:space="preserve">improvements in performance </w:t>
      </w:r>
      <w:r w:rsidR="00433262" w:rsidRPr="00DE77C3">
        <w:rPr>
          <w:rFonts w:ascii="Times New Roman" w:hAnsi="Times New Roman"/>
          <w:sz w:val="24"/>
          <w:szCs w:val="24"/>
        </w:rPr>
        <w:t>are</w:t>
      </w:r>
      <w:r w:rsidR="00952E7F" w:rsidRPr="00DE77C3">
        <w:rPr>
          <w:rFonts w:ascii="Times New Roman" w:hAnsi="Times New Roman"/>
          <w:sz w:val="24"/>
          <w:szCs w:val="24"/>
        </w:rPr>
        <w:t xml:space="preserve"> not apparent when only false physiological performance feedback </w:t>
      </w:r>
      <w:r w:rsidR="00433262" w:rsidRPr="00DE77C3">
        <w:rPr>
          <w:rFonts w:ascii="Times New Roman" w:hAnsi="Times New Roman"/>
          <w:sz w:val="24"/>
          <w:szCs w:val="24"/>
        </w:rPr>
        <w:t>is</w:t>
      </w:r>
      <w:r w:rsidR="00952E7F" w:rsidRPr="00DE77C3">
        <w:rPr>
          <w:rFonts w:ascii="Times New Roman" w:hAnsi="Times New Roman"/>
          <w:sz w:val="24"/>
          <w:szCs w:val="24"/>
        </w:rPr>
        <w:t xml:space="preserve"> supplied (</w:t>
      </w:r>
      <w:r w:rsidR="00655478" w:rsidRPr="00DE77C3">
        <w:rPr>
          <w:rFonts w:ascii="Times New Roman" w:hAnsi="Times New Roman"/>
          <w:sz w:val="24"/>
          <w:szCs w:val="24"/>
        </w:rPr>
        <w:t>1</w:t>
      </w:r>
      <w:proofErr w:type="gramStart"/>
      <w:r w:rsidR="00655478" w:rsidRPr="00DE77C3">
        <w:rPr>
          <w:rFonts w:ascii="Times New Roman" w:hAnsi="Times New Roman"/>
          <w:sz w:val="24"/>
          <w:szCs w:val="24"/>
        </w:rPr>
        <w:t>,21</w:t>
      </w:r>
      <w:r w:rsidR="00056933" w:rsidRPr="00DE77C3">
        <w:rPr>
          <w:rFonts w:ascii="Times New Roman" w:hAnsi="Times New Roman"/>
          <w:sz w:val="24"/>
          <w:szCs w:val="24"/>
        </w:rPr>
        <w:t>,65,60</w:t>
      </w:r>
      <w:proofErr w:type="gramEnd"/>
      <w:r w:rsidR="00952E7F" w:rsidRPr="00DE77C3">
        <w:rPr>
          <w:rFonts w:ascii="Times New Roman" w:hAnsi="Times New Roman"/>
          <w:sz w:val="24"/>
          <w:szCs w:val="24"/>
        </w:rPr>
        <w:t>).</w:t>
      </w:r>
      <w:r w:rsidR="00461E18" w:rsidRPr="00DE77C3">
        <w:rPr>
          <w:rFonts w:ascii="Times New Roman" w:hAnsi="Times New Roman"/>
          <w:sz w:val="24"/>
          <w:szCs w:val="24"/>
        </w:rPr>
        <w:t xml:space="preserve"> </w:t>
      </w:r>
      <w:r w:rsidRPr="00DE77C3">
        <w:rPr>
          <w:rFonts w:ascii="Times New Roman" w:hAnsi="Times New Roman"/>
          <w:sz w:val="24"/>
          <w:szCs w:val="24"/>
        </w:rPr>
        <w:t>Although improvements have been observed in performances when increasing expectancies of subsequent tasks</w:t>
      </w:r>
      <w:r w:rsidR="00433262" w:rsidRPr="00DE77C3">
        <w:rPr>
          <w:rFonts w:ascii="Times New Roman" w:hAnsi="Times New Roman"/>
          <w:sz w:val="24"/>
          <w:szCs w:val="24"/>
        </w:rPr>
        <w:t>,</w:t>
      </w:r>
      <w:r w:rsidR="00952E7F" w:rsidRPr="00DE77C3">
        <w:rPr>
          <w:rFonts w:ascii="Times New Roman" w:hAnsi="Times New Roman"/>
          <w:sz w:val="24"/>
          <w:szCs w:val="24"/>
        </w:rPr>
        <w:t xml:space="preserve"> </w:t>
      </w:r>
      <w:r w:rsidRPr="00DE77C3">
        <w:rPr>
          <w:rFonts w:ascii="Times New Roman" w:hAnsi="Times New Roman"/>
          <w:sz w:val="24"/>
          <w:szCs w:val="24"/>
        </w:rPr>
        <w:t>more investigation into the mechanisms of expectancy manipulation and mind-body interact</w:t>
      </w:r>
      <w:r w:rsidR="00655478" w:rsidRPr="00DE77C3">
        <w:rPr>
          <w:rFonts w:ascii="Times New Roman" w:hAnsi="Times New Roman"/>
          <w:sz w:val="24"/>
          <w:szCs w:val="24"/>
        </w:rPr>
        <w:t>ions are required (4</w:t>
      </w:r>
      <w:proofErr w:type="gramStart"/>
      <w:r w:rsidR="00655478" w:rsidRPr="00DE77C3">
        <w:rPr>
          <w:rFonts w:ascii="Times New Roman" w:hAnsi="Times New Roman"/>
          <w:sz w:val="24"/>
          <w:szCs w:val="24"/>
        </w:rPr>
        <w:t>,19,32</w:t>
      </w:r>
      <w:r w:rsidR="00325E55" w:rsidRPr="00DE77C3">
        <w:rPr>
          <w:rFonts w:ascii="Times New Roman" w:hAnsi="Times New Roman"/>
          <w:sz w:val="24"/>
          <w:szCs w:val="24"/>
        </w:rPr>
        <w:t>,48</w:t>
      </w:r>
      <w:r w:rsidR="00F54C9A" w:rsidRPr="00DE77C3">
        <w:rPr>
          <w:rFonts w:ascii="Times New Roman" w:hAnsi="Times New Roman"/>
          <w:sz w:val="24"/>
          <w:szCs w:val="24"/>
        </w:rPr>
        <w:t>,55</w:t>
      </w:r>
      <w:proofErr w:type="gramEnd"/>
      <w:r w:rsidRPr="00DE77C3">
        <w:rPr>
          <w:rFonts w:ascii="Times New Roman" w:hAnsi="Times New Roman"/>
          <w:sz w:val="24"/>
          <w:szCs w:val="24"/>
        </w:rPr>
        <w:t>).</w:t>
      </w:r>
    </w:p>
    <w:p w14:paraId="3556C49D" w14:textId="4A178176" w:rsidR="00890021" w:rsidRPr="00DE77C3" w:rsidRDefault="00890021" w:rsidP="004D7025">
      <w:pPr>
        <w:spacing w:after="0" w:line="480" w:lineRule="auto"/>
        <w:jc w:val="both"/>
        <w:rPr>
          <w:rFonts w:ascii="Times New Roman" w:hAnsi="Times New Roman"/>
          <w:b/>
          <w:sz w:val="24"/>
          <w:szCs w:val="24"/>
        </w:rPr>
      </w:pPr>
      <w:r w:rsidRPr="00DE77C3">
        <w:rPr>
          <w:rFonts w:ascii="Times New Roman" w:hAnsi="Times New Roman"/>
          <w:b/>
          <w:sz w:val="24"/>
          <w:szCs w:val="24"/>
        </w:rPr>
        <w:t>Presence of Competitors</w:t>
      </w:r>
    </w:p>
    <w:p w14:paraId="5CC18E94" w14:textId="43C82771" w:rsidR="00890021" w:rsidRPr="00DE77C3" w:rsidRDefault="00890021" w:rsidP="00890021">
      <w:pPr>
        <w:autoSpaceDE w:val="0"/>
        <w:autoSpaceDN w:val="0"/>
        <w:adjustRightInd w:val="0"/>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24 </w:t>
      </w:r>
      <w:r w:rsidRPr="00DE77C3">
        <w:rPr>
          <w:rFonts w:ascii="Times New Roman" w:hAnsi="Times New Roman"/>
          <w:sz w:val="24"/>
          <w:szCs w:val="24"/>
        </w:rPr>
        <w:t>Motivation is an additional me</w:t>
      </w:r>
      <w:r w:rsidR="00F54C9A" w:rsidRPr="00DE77C3">
        <w:rPr>
          <w:rFonts w:ascii="Times New Roman" w:hAnsi="Times New Roman"/>
          <w:sz w:val="24"/>
          <w:szCs w:val="24"/>
        </w:rPr>
        <w:t>diator of perceived exertion (51</w:t>
      </w:r>
      <w:r w:rsidRPr="00DE77C3">
        <w:rPr>
          <w:rFonts w:ascii="Times New Roman" w:hAnsi="Times New Roman"/>
          <w:sz w:val="24"/>
          <w:szCs w:val="24"/>
        </w:rPr>
        <w:t>) where performances have been seen to increase due to the mot</w:t>
      </w:r>
      <w:r w:rsidR="00655478" w:rsidRPr="00DE77C3">
        <w:rPr>
          <w:rFonts w:ascii="Times New Roman" w:hAnsi="Times New Roman"/>
          <w:sz w:val="24"/>
          <w:szCs w:val="24"/>
        </w:rPr>
        <w:t>ivation that feedback brings (34</w:t>
      </w:r>
      <w:r w:rsidRPr="00DE77C3">
        <w:rPr>
          <w:rFonts w:ascii="Times New Roman" w:hAnsi="Times New Roman"/>
          <w:sz w:val="24"/>
          <w:szCs w:val="24"/>
        </w:rPr>
        <w:t>). Alongside emotional responses, the visual use of “head-to-head” competition introduces competitor motivation which is thought to be a reason for the inconsistent results in previous deception studies comparing performing al</w:t>
      </w:r>
      <w:r w:rsidR="00655478" w:rsidRPr="00DE77C3">
        <w:rPr>
          <w:rFonts w:ascii="Times New Roman" w:hAnsi="Times New Roman"/>
          <w:sz w:val="24"/>
          <w:szCs w:val="24"/>
        </w:rPr>
        <w:t>one or in competitive trials (15</w:t>
      </w:r>
      <w:r w:rsidRPr="00DE77C3">
        <w:rPr>
          <w:rFonts w:ascii="Times New Roman" w:hAnsi="Times New Roman"/>
          <w:sz w:val="24"/>
          <w:szCs w:val="24"/>
        </w:rPr>
        <w:t>). Accordingly, it is anticipated positive feedback or perceived greater ability than average or a fellow competitor can have perm</w:t>
      </w:r>
      <w:r w:rsidR="00B7212A" w:rsidRPr="00DE77C3">
        <w:rPr>
          <w:rFonts w:ascii="Times New Roman" w:hAnsi="Times New Roman"/>
          <w:sz w:val="24"/>
          <w:szCs w:val="24"/>
        </w:rPr>
        <w:t xml:space="preserve">anent effects on motor learning and </w:t>
      </w:r>
      <w:r w:rsidR="00B7212A" w:rsidRPr="00DE77C3">
        <w:rPr>
          <w:rFonts w:ascii="Times New Roman" w:hAnsi="Times New Roman"/>
          <w:sz w:val="24"/>
        </w:rPr>
        <w:t>in-transfer and retention test performance</w:t>
      </w:r>
      <w:r w:rsidRPr="00DE77C3">
        <w:rPr>
          <w:rFonts w:ascii="Times New Roman" w:hAnsi="Times New Roman"/>
          <w:sz w:val="28"/>
          <w:szCs w:val="24"/>
        </w:rPr>
        <w:t xml:space="preserve"> </w:t>
      </w:r>
      <w:r w:rsidR="00F54C9A" w:rsidRPr="00DE77C3">
        <w:rPr>
          <w:rFonts w:ascii="Times New Roman" w:hAnsi="Times New Roman"/>
          <w:sz w:val="24"/>
          <w:szCs w:val="24"/>
        </w:rPr>
        <w:t>(55</w:t>
      </w:r>
      <w:proofErr w:type="gramStart"/>
      <w:r w:rsidR="00DD63A0" w:rsidRPr="00DE77C3">
        <w:rPr>
          <w:rFonts w:ascii="Times New Roman" w:hAnsi="Times New Roman"/>
          <w:sz w:val="24"/>
          <w:szCs w:val="24"/>
        </w:rPr>
        <w:t>,67</w:t>
      </w:r>
      <w:proofErr w:type="gramEnd"/>
      <w:r w:rsidR="00457DF9" w:rsidRPr="00DE77C3">
        <w:rPr>
          <w:rFonts w:ascii="Times New Roman" w:hAnsi="Times New Roman"/>
          <w:sz w:val="24"/>
          <w:szCs w:val="24"/>
        </w:rPr>
        <w:t xml:space="preserve">). </w:t>
      </w:r>
      <w:r w:rsidRPr="00DE77C3">
        <w:rPr>
          <w:rFonts w:ascii="Times New Roman" w:hAnsi="Times New Roman"/>
          <w:sz w:val="24"/>
          <w:szCs w:val="24"/>
        </w:rPr>
        <w:t>In contrast, extrinsic motivation of monetary reward did not affect cycling time trial performance, suggesting pacing strategies are stable a</w:t>
      </w:r>
      <w:r w:rsidR="00655478" w:rsidRPr="00DE77C3">
        <w:rPr>
          <w:rFonts w:ascii="Times New Roman" w:hAnsi="Times New Roman"/>
          <w:sz w:val="24"/>
          <w:szCs w:val="24"/>
        </w:rPr>
        <w:t>nd independent of motivation (26</w:t>
      </w:r>
      <w:r w:rsidRPr="00DE77C3">
        <w:rPr>
          <w:rFonts w:ascii="Times New Roman" w:hAnsi="Times New Roman"/>
          <w:sz w:val="24"/>
          <w:szCs w:val="24"/>
        </w:rPr>
        <w:t>). Furthermore training status may influence motivational responses as it has been suggested that highly trained athletes may be able to use physiological reserve capacities irrespective of com</w:t>
      </w:r>
      <w:r w:rsidR="00655478" w:rsidRPr="00DE77C3">
        <w:rPr>
          <w:rFonts w:ascii="Times New Roman" w:hAnsi="Times New Roman"/>
          <w:sz w:val="24"/>
          <w:szCs w:val="24"/>
        </w:rPr>
        <w:t>petition or performing alone (15</w:t>
      </w:r>
      <w:r w:rsidRPr="00DE77C3">
        <w:rPr>
          <w:rFonts w:ascii="Times New Roman" w:hAnsi="Times New Roman"/>
          <w:sz w:val="24"/>
          <w:szCs w:val="24"/>
        </w:rPr>
        <w:t>).</w:t>
      </w:r>
    </w:p>
    <w:p w14:paraId="0887B1EA" w14:textId="58A72ACB" w:rsidR="00890021" w:rsidRPr="00DE77C3" w:rsidRDefault="00890021" w:rsidP="00890021">
      <w:pPr>
        <w:autoSpaceDE w:val="0"/>
        <w:autoSpaceDN w:val="0"/>
        <w:adjustRightInd w:val="0"/>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25 </w:t>
      </w:r>
      <w:r w:rsidRPr="00DE77C3">
        <w:rPr>
          <w:rFonts w:ascii="Times New Roman" w:hAnsi="Times New Roman"/>
          <w:sz w:val="24"/>
          <w:szCs w:val="24"/>
        </w:rPr>
        <w:t xml:space="preserve">The majority of previous deception methods have manipulated performance within an ‘alone’ condition. Whilst this isolates the specific effects of the chosen deception mechanism upon performance, the replication of a sport-specific competitive setting is an increasingly valid line of research. The influence of </w:t>
      </w:r>
      <w:r w:rsidR="00433262" w:rsidRPr="00DE77C3">
        <w:rPr>
          <w:rFonts w:ascii="Times New Roman" w:hAnsi="Times New Roman"/>
          <w:sz w:val="24"/>
          <w:szCs w:val="24"/>
        </w:rPr>
        <w:t xml:space="preserve">a </w:t>
      </w:r>
      <w:r w:rsidRPr="00DE77C3">
        <w:rPr>
          <w:rFonts w:ascii="Times New Roman" w:hAnsi="Times New Roman"/>
          <w:sz w:val="24"/>
          <w:szCs w:val="24"/>
        </w:rPr>
        <w:t>competitor encourages the performer to make decisions they would not necessarily face if racing alone, and would not be initially incorporated into the anticipatory-pacing template</w:t>
      </w:r>
      <w:r w:rsidR="00056933" w:rsidRPr="00DE77C3">
        <w:rPr>
          <w:rFonts w:ascii="Times New Roman" w:hAnsi="Times New Roman"/>
          <w:sz w:val="24"/>
          <w:szCs w:val="24"/>
        </w:rPr>
        <w:t xml:space="preserve"> (61</w:t>
      </w:r>
      <w:proofErr w:type="gramStart"/>
      <w:r w:rsidR="00056933" w:rsidRPr="00DE77C3">
        <w:rPr>
          <w:rFonts w:ascii="Times New Roman" w:hAnsi="Times New Roman"/>
          <w:sz w:val="24"/>
          <w:szCs w:val="24"/>
        </w:rPr>
        <w:t>,62</w:t>
      </w:r>
      <w:proofErr w:type="gramEnd"/>
      <w:r w:rsidR="00056933" w:rsidRPr="00DE77C3">
        <w:rPr>
          <w:rFonts w:ascii="Times New Roman" w:hAnsi="Times New Roman"/>
          <w:sz w:val="24"/>
          <w:szCs w:val="24"/>
        </w:rPr>
        <w:t>)</w:t>
      </w:r>
      <w:r w:rsidRPr="00DE77C3">
        <w:rPr>
          <w:rFonts w:ascii="Times New Roman" w:hAnsi="Times New Roman"/>
          <w:sz w:val="24"/>
          <w:szCs w:val="24"/>
        </w:rPr>
        <w:t xml:space="preserve">. Support for the </w:t>
      </w:r>
      <w:r w:rsidRPr="00DE77C3">
        <w:rPr>
          <w:rFonts w:ascii="Times New Roman" w:hAnsi="Times New Roman"/>
          <w:sz w:val="24"/>
          <w:szCs w:val="24"/>
        </w:rPr>
        <w:lastRenderedPageBreak/>
        <w:t>enhancements seen in performance when employing competitors to manipulate external feedback, is that the anticipatory setting of such template is not entirely robust or fixed (1</w:t>
      </w:r>
      <w:r w:rsidR="00655478" w:rsidRPr="00DE77C3">
        <w:rPr>
          <w:rFonts w:ascii="Times New Roman" w:hAnsi="Times New Roman"/>
          <w:sz w:val="24"/>
          <w:szCs w:val="24"/>
        </w:rPr>
        <w:t>5</w:t>
      </w:r>
      <w:r w:rsidRPr="00DE77C3">
        <w:rPr>
          <w:rFonts w:ascii="Times New Roman" w:hAnsi="Times New Roman"/>
          <w:sz w:val="24"/>
          <w:szCs w:val="24"/>
        </w:rPr>
        <w:t xml:space="preserve">). It would seem enhancements can be elicited if the athlete risks the disruption of the template when responding to the actions of the competitor within a competitive situation. This could explain the reasons for magnitudes of deception having different effects, where a 5% alteration may be too great to maintain or too high an escalation away from the </w:t>
      </w:r>
      <w:r w:rsidR="00655478" w:rsidRPr="00DE77C3">
        <w:rPr>
          <w:rFonts w:ascii="Times New Roman" w:hAnsi="Times New Roman"/>
          <w:sz w:val="24"/>
          <w:szCs w:val="24"/>
        </w:rPr>
        <w:t>pacing-template boundary (39</w:t>
      </w:r>
      <w:r w:rsidR="00457DF9" w:rsidRPr="00DE77C3">
        <w:rPr>
          <w:rFonts w:ascii="Times New Roman" w:hAnsi="Times New Roman"/>
          <w:sz w:val="24"/>
          <w:szCs w:val="24"/>
        </w:rPr>
        <w:t xml:space="preserve">). </w:t>
      </w:r>
      <w:r w:rsidRPr="00DE77C3">
        <w:rPr>
          <w:rFonts w:ascii="Times New Roman" w:hAnsi="Times New Roman"/>
          <w:sz w:val="24"/>
          <w:szCs w:val="24"/>
        </w:rPr>
        <w:t xml:space="preserve">Equally a smaller magnitude of 2%, could be established as being able to provide a positive influence upon the balance of the willingness to exert maximum effort, against the negative factors of fatigue and </w:t>
      </w:r>
      <w:r w:rsidR="00655478" w:rsidRPr="00DE77C3">
        <w:rPr>
          <w:rFonts w:ascii="Times New Roman" w:hAnsi="Times New Roman"/>
          <w:sz w:val="24"/>
          <w:szCs w:val="24"/>
        </w:rPr>
        <w:t>homeostatic disruption (14</w:t>
      </w:r>
      <w:proofErr w:type="gramStart"/>
      <w:r w:rsidR="00655478" w:rsidRPr="00DE77C3">
        <w:rPr>
          <w:rFonts w:ascii="Times New Roman" w:hAnsi="Times New Roman"/>
          <w:sz w:val="24"/>
          <w:szCs w:val="24"/>
        </w:rPr>
        <w:t>,15</w:t>
      </w:r>
      <w:r w:rsidR="00E539D9" w:rsidRPr="00DE77C3">
        <w:rPr>
          <w:rFonts w:ascii="Times New Roman" w:hAnsi="Times New Roman"/>
          <w:sz w:val="24"/>
          <w:szCs w:val="24"/>
        </w:rPr>
        <w:t>,42</w:t>
      </w:r>
      <w:proofErr w:type="gramEnd"/>
      <w:r w:rsidRPr="00DE77C3">
        <w:rPr>
          <w:rFonts w:ascii="Times New Roman" w:hAnsi="Times New Roman"/>
          <w:sz w:val="24"/>
          <w:szCs w:val="24"/>
        </w:rPr>
        <w:t xml:space="preserve">). </w:t>
      </w:r>
    </w:p>
    <w:p w14:paraId="58C111EF" w14:textId="174EF7A8" w:rsidR="00890021" w:rsidRPr="00DE77C3" w:rsidRDefault="00890021" w:rsidP="00890021">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26 </w:t>
      </w:r>
      <w:r w:rsidRPr="00DE77C3">
        <w:rPr>
          <w:rFonts w:ascii="Times New Roman" w:hAnsi="Times New Roman"/>
          <w:sz w:val="24"/>
          <w:szCs w:val="24"/>
        </w:rPr>
        <w:t>Alternatively the visual display of “head-to-head” competition could also provide external distraction which could improve performance by i</w:t>
      </w:r>
      <w:r w:rsidR="00655478" w:rsidRPr="00DE77C3">
        <w:rPr>
          <w:rFonts w:ascii="Times New Roman" w:hAnsi="Times New Roman"/>
          <w:sz w:val="24"/>
          <w:szCs w:val="24"/>
        </w:rPr>
        <w:t>nfluencing attentional focus (15</w:t>
      </w:r>
      <w:r w:rsidRPr="00DE77C3">
        <w:rPr>
          <w:rFonts w:ascii="Times New Roman" w:hAnsi="Times New Roman"/>
          <w:sz w:val="24"/>
          <w:szCs w:val="24"/>
        </w:rPr>
        <w:t>). It may act to direct attention away from the internal sensations of fatigue, with dissociative attention improving performance by deterring thoughts of perceived ex</w:t>
      </w:r>
      <w:r w:rsidR="00655478" w:rsidRPr="00DE77C3">
        <w:rPr>
          <w:rFonts w:ascii="Times New Roman" w:hAnsi="Times New Roman"/>
          <w:sz w:val="24"/>
          <w:szCs w:val="24"/>
        </w:rPr>
        <w:t>ertion, shown by reduced RPE (32</w:t>
      </w:r>
      <w:r w:rsidRPr="00DE77C3">
        <w:rPr>
          <w:rFonts w:ascii="Times New Roman" w:hAnsi="Times New Roman"/>
          <w:sz w:val="24"/>
          <w:szCs w:val="24"/>
        </w:rPr>
        <w:t>).</w:t>
      </w:r>
      <w:r w:rsidRPr="00DE77C3">
        <w:rPr>
          <w:rFonts w:ascii="Times New Roman" w:hAnsi="Times New Roman"/>
          <w:b/>
          <w:sz w:val="24"/>
          <w:szCs w:val="24"/>
        </w:rPr>
        <w:t xml:space="preserve"> </w:t>
      </w:r>
      <w:r w:rsidRPr="00DE77C3">
        <w:rPr>
          <w:rFonts w:ascii="Times New Roman" w:hAnsi="Times New Roman"/>
          <w:sz w:val="24"/>
          <w:szCs w:val="24"/>
        </w:rPr>
        <w:t>In contrast</w:t>
      </w:r>
      <w:r w:rsidR="00C11805" w:rsidRPr="00DE77C3">
        <w:rPr>
          <w:rFonts w:ascii="Times New Roman" w:hAnsi="Times New Roman"/>
          <w:sz w:val="24"/>
          <w:szCs w:val="24"/>
        </w:rPr>
        <w:t>,</w:t>
      </w:r>
      <w:r w:rsidRPr="00DE77C3">
        <w:rPr>
          <w:rFonts w:ascii="Times New Roman" w:hAnsi="Times New Roman"/>
          <w:sz w:val="24"/>
          <w:szCs w:val="24"/>
        </w:rPr>
        <w:t xml:space="preserve"> RPE was not significantly altered and performance not increased when in the presence of another runner (9),</w:t>
      </w:r>
      <w:r w:rsidR="00A12115" w:rsidRPr="00DE77C3">
        <w:rPr>
          <w:rFonts w:ascii="Times New Roman" w:hAnsi="Times New Roman"/>
          <w:sz w:val="24"/>
          <w:szCs w:val="24"/>
        </w:rPr>
        <w:t xml:space="preserve"> </w:t>
      </w:r>
      <w:r w:rsidR="00A12115" w:rsidRPr="00DE77C3">
        <w:rPr>
          <w:rFonts w:ascii="Times New Roman" w:hAnsi="Times New Roman"/>
          <w:sz w:val="24"/>
        </w:rPr>
        <w:t>however without the specific instruction to compete, a competitive environment could be considered indirect or subjective in this case.</w:t>
      </w:r>
      <w:r w:rsidRPr="00DE77C3">
        <w:rPr>
          <w:rFonts w:ascii="Times New Roman" w:hAnsi="Times New Roman"/>
          <w:b/>
          <w:sz w:val="24"/>
          <w:szCs w:val="24"/>
        </w:rPr>
        <w:t xml:space="preserve"> </w:t>
      </w:r>
    </w:p>
    <w:p w14:paraId="4A8F154F" w14:textId="77777777" w:rsidR="00312F5B" w:rsidRPr="00DE77C3" w:rsidRDefault="00312F5B" w:rsidP="000F5087">
      <w:pPr>
        <w:autoSpaceDE w:val="0"/>
        <w:autoSpaceDN w:val="0"/>
        <w:adjustRightInd w:val="0"/>
        <w:spacing w:after="0" w:line="480" w:lineRule="auto"/>
        <w:jc w:val="both"/>
        <w:rPr>
          <w:rFonts w:ascii="Times New Roman" w:hAnsi="Times New Roman"/>
          <w:b/>
          <w:sz w:val="24"/>
          <w:szCs w:val="24"/>
        </w:rPr>
      </w:pPr>
      <w:r w:rsidRPr="00DE77C3">
        <w:rPr>
          <w:rFonts w:ascii="Times New Roman" w:hAnsi="Times New Roman"/>
          <w:b/>
          <w:sz w:val="24"/>
          <w:szCs w:val="24"/>
        </w:rPr>
        <w:t>Prior experience</w:t>
      </w:r>
    </w:p>
    <w:p w14:paraId="6E315C53" w14:textId="7B337CC9" w:rsidR="00312F5B" w:rsidRPr="00DE77C3" w:rsidRDefault="00312F5B" w:rsidP="000F5087">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Paragraph Number 2</w:t>
      </w:r>
      <w:r w:rsidR="00305749" w:rsidRPr="00DE77C3">
        <w:rPr>
          <w:rStyle w:val="Emphasis"/>
          <w:rFonts w:ascii="Times New Roman" w:hAnsi="Times New Roman"/>
          <w:b/>
          <w:bCs/>
          <w:sz w:val="24"/>
          <w:szCs w:val="24"/>
          <w:shd w:val="clear" w:color="auto" w:fill="FFFFFF"/>
        </w:rPr>
        <w:t>7</w:t>
      </w:r>
      <w:r w:rsidRPr="00DE77C3">
        <w:rPr>
          <w:rStyle w:val="Emphasis"/>
          <w:rFonts w:ascii="Times New Roman" w:hAnsi="Times New Roman"/>
          <w:b/>
          <w:bCs/>
          <w:sz w:val="24"/>
          <w:szCs w:val="24"/>
          <w:shd w:val="clear" w:color="auto" w:fill="FFFFFF"/>
        </w:rPr>
        <w:t xml:space="preserve"> </w:t>
      </w:r>
      <w:r w:rsidRPr="00DE77C3">
        <w:rPr>
          <w:rFonts w:ascii="Times New Roman" w:hAnsi="Times New Roman"/>
          <w:sz w:val="24"/>
          <w:szCs w:val="24"/>
        </w:rPr>
        <w:t>Previous experience is also suggested to be an important vari</w:t>
      </w:r>
      <w:r w:rsidR="00DD63A0" w:rsidRPr="00DE77C3">
        <w:rPr>
          <w:rFonts w:ascii="Times New Roman" w:hAnsi="Times New Roman"/>
          <w:sz w:val="24"/>
          <w:szCs w:val="24"/>
        </w:rPr>
        <w:t>able in exercise performance (67</w:t>
      </w:r>
      <w:r w:rsidRPr="00DE77C3">
        <w:rPr>
          <w:rFonts w:ascii="Times New Roman" w:hAnsi="Times New Roman"/>
          <w:sz w:val="24"/>
          <w:szCs w:val="24"/>
        </w:rPr>
        <w:t>) and a possible mediator for perceived exertion (</w:t>
      </w:r>
      <w:r w:rsidR="00F54C9A" w:rsidRPr="00DE77C3">
        <w:rPr>
          <w:rFonts w:ascii="Times New Roman" w:hAnsi="Times New Roman"/>
          <w:sz w:val="24"/>
          <w:szCs w:val="24"/>
        </w:rPr>
        <w:t>51</w:t>
      </w:r>
      <w:r w:rsidRPr="00DE77C3">
        <w:rPr>
          <w:rFonts w:ascii="Times New Roman" w:hAnsi="Times New Roman"/>
          <w:sz w:val="24"/>
          <w:szCs w:val="24"/>
        </w:rPr>
        <w:t xml:space="preserve">). Where manipulation of </w:t>
      </w:r>
      <w:proofErr w:type="spellStart"/>
      <w:r w:rsidRPr="00DE77C3">
        <w:rPr>
          <w:rFonts w:ascii="Times New Roman" w:hAnsi="Times New Roman"/>
          <w:sz w:val="24"/>
          <w:szCs w:val="24"/>
        </w:rPr>
        <w:t>feedforward</w:t>
      </w:r>
      <w:proofErr w:type="spellEnd"/>
      <w:r w:rsidRPr="00DE77C3">
        <w:rPr>
          <w:rFonts w:ascii="Times New Roman" w:hAnsi="Times New Roman"/>
          <w:sz w:val="24"/>
          <w:szCs w:val="24"/>
        </w:rPr>
        <w:t xml:space="preserve"> processes such as the omission of exercise duration negates the role of previous experience (</w:t>
      </w:r>
      <w:r w:rsidR="00056933" w:rsidRPr="00DE77C3">
        <w:rPr>
          <w:rFonts w:ascii="Times New Roman" w:hAnsi="Times New Roman"/>
          <w:sz w:val="24"/>
          <w:szCs w:val="24"/>
        </w:rPr>
        <w:t>61</w:t>
      </w:r>
      <w:r w:rsidRPr="00DE77C3">
        <w:rPr>
          <w:rFonts w:ascii="Times New Roman" w:hAnsi="Times New Roman"/>
          <w:sz w:val="24"/>
          <w:szCs w:val="24"/>
        </w:rPr>
        <w:t xml:space="preserve">), the use of feedback, whether true or false allows the perception of </w:t>
      </w:r>
      <w:r w:rsidR="00AB6782" w:rsidRPr="00DE77C3">
        <w:rPr>
          <w:rFonts w:ascii="Times New Roman" w:hAnsi="Times New Roman"/>
          <w:sz w:val="24"/>
          <w:szCs w:val="24"/>
        </w:rPr>
        <w:t xml:space="preserve">current </w:t>
      </w:r>
      <w:r w:rsidRPr="00DE77C3">
        <w:rPr>
          <w:rFonts w:ascii="Times New Roman" w:hAnsi="Times New Roman"/>
          <w:sz w:val="24"/>
          <w:szCs w:val="24"/>
        </w:rPr>
        <w:t>performance to be referred to past performances (</w:t>
      </w:r>
      <w:r w:rsidR="00655478" w:rsidRPr="00DE77C3">
        <w:rPr>
          <w:rFonts w:ascii="Times New Roman" w:hAnsi="Times New Roman"/>
          <w:sz w:val="24"/>
          <w:szCs w:val="24"/>
        </w:rPr>
        <w:t>1,34</w:t>
      </w:r>
      <w:r w:rsidRPr="00DE77C3">
        <w:rPr>
          <w:rFonts w:ascii="Times New Roman" w:hAnsi="Times New Roman"/>
          <w:sz w:val="24"/>
          <w:szCs w:val="24"/>
        </w:rPr>
        <w:t xml:space="preserve">). This allowance of conscious interpretations of the performance </w:t>
      </w:r>
      <w:r w:rsidR="003A2C83" w:rsidRPr="00DE77C3">
        <w:rPr>
          <w:rFonts w:ascii="Times New Roman" w:hAnsi="Times New Roman"/>
          <w:sz w:val="24"/>
          <w:szCs w:val="24"/>
        </w:rPr>
        <w:t>feedback</w:t>
      </w:r>
      <w:r w:rsidRPr="00DE77C3">
        <w:rPr>
          <w:rFonts w:ascii="Times New Roman" w:hAnsi="Times New Roman"/>
          <w:sz w:val="24"/>
          <w:szCs w:val="24"/>
        </w:rPr>
        <w:t xml:space="preserve"> influences both perceived exertion and pacing of the current performance (</w:t>
      </w:r>
      <w:r w:rsidR="00DE6816" w:rsidRPr="00DE77C3">
        <w:rPr>
          <w:rFonts w:ascii="Times New Roman" w:hAnsi="Times New Roman"/>
          <w:sz w:val="24"/>
          <w:szCs w:val="24"/>
        </w:rPr>
        <w:t>3</w:t>
      </w:r>
      <w:r w:rsidR="00655478" w:rsidRPr="00DE77C3">
        <w:rPr>
          <w:rFonts w:ascii="Times New Roman" w:hAnsi="Times New Roman"/>
          <w:sz w:val="24"/>
          <w:szCs w:val="24"/>
        </w:rPr>
        <w:t>9</w:t>
      </w:r>
      <w:r w:rsidRPr="00DE77C3">
        <w:rPr>
          <w:rFonts w:ascii="Times New Roman" w:hAnsi="Times New Roman"/>
          <w:sz w:val="24"/>
          <w:szCs w:val="24"/>
        </w:rPr>
        <w:t xml:space="preserve">). </w:t>
      </w:r>
      <w:r w:rsidR="00E7161A" w:rsidRPr="00DE77C3">
        <w:rPr>
          <w:rFonts w:ascii="Times New Roman" w:hAnsi="Times New Roman"/>
          <w:sz w:val="24"/>
          <w:szCs w:val="24"/>
        </w:rPr>
        <w:t xml:space="preserve">Obscuring elapsed time </w:t>
      </w:r>
      <w:r w:rsidRPr="00DE77C3">
        <w:rPr>
          <w:rFonts w:ascii="Times New Roman" w:hAnsi="Times New Roman"/>
          <w:sz w:val="24"/>
          <w:szCs w:val="24"/>
        </w:rPr>
        <w:t>prevent</w:t>
      </w:r>
      <w:r w:rsidR="00E7161A" w:rsidRPr="00DE77C3">
        <w:rPr>
          <w:rFonts w:ascii="Times New Roman" w:hAnsi="Times New Roman"/>
          <w:sz w:val="24"/>
          <w:szCs w:val="24"/>
        </w:rPr>
        <w:t>s</w:t>
      </w:r>
      <w:r w:rsidRPr="00DE77C3">
        <w:rPr>
          <w:rFonts w:ascii="Times New Roman" w:hAnsi="Times New Roman"/>
          <w:sz w:val="24"/>
          <w:szCs w:val="24"/>
        </w:rPr>
        <w:t xml:space="preserve"> the adoption of a </w:t>
      </w:r>
      <w:r w:rsidRPr="00DE77C3">
        <w:rPr>
          <w:rFonts w:ascii="Times New Roman" w:hAnsi="Times New Roman"/>
          <w:sz w:val="24"/>
          <w:szCs w:val="24"/>
        </w:rPr>
        <w:lastRenderedPageBreak/>
        <w:t>conscious pacing strategy, whilst permitting an assessment of subconscious control to create a pacing strategy based on prior experience (</w:t>
      </w:r>
      <w:r w:rsidRPr="00DE77C3">
        <w:rPr>
          <w:rFonts w:ascii="Times New Roman" w:hAnsi="Times New Roman"/>
          <w:sz w:val="24"/>
          <w:szCs w:val="24"/>
        </w:rPr>
        <w:fldChar w:fldCharType="begin" w:fldLock="1"/>
      </w:r>
      <w:r w:rsidRPr="00DE77C3">
        <w:rPr>
          <w:rFonts w:ascii="Times New Roman" w:hAnsi="Times New Roman"/>
          <w:sz w:val="24"/>
          <w:szCs w:val="24"/>
        </w:rPr>
        <w:instrText>ADDIN CSL_CITATION { "citationItems" : [ { "id" : "ITEM-1", "itemData" : { "DOI" : "10.1249/01.MSS.0000113474.31529.C6", "abstract" : "This study assessed whether pacing strategies are adopted during supramaximal exercise bouts lasting longer than 30 s.", "author" : [ { "family" : "Ansley", "given" : "Les" }, { "family" : "Robson", "given" : "Paula J" }, { "family" : "St Clair Gibson", "given" : "Alan" }, { "family" : "Noakes", "given" : "Timothy D" } ], "container-title" : "Medicine and science in sports and exercise", "id" : "ITEM-1", "issue" : "2", "issued" : { "date-parts" : [ [ "2004", "2" ] ] }, "page" : "309-14", "title" : "Anticipatory pacing strategies during supramaximal exercise lasting longer than 30 s.", "type" : "article-journal", "volume" : "36" }, "uris" : [ "http://www.mendeley.com/documents/?uuid=9e501531-927c-4566-befe-c2ecff6f7446" ] } ], "mendeley" : { "previouslyFormattedCitation" : "(Ansley, Robson, St Clair Gibson, &amp; Noakes, 2004)" }, "properties" : { "noteIndex" : 0 }, "schema" : "https://github.com/citation-style-language/schema/raw/master/csl-citation.json" }</w:instrText>
      </w:r>
      <w:r w:rsidRPr="00DE77C3">
        <w:rPr>
          <w:rFonts w:ascii="Times New Roman" w:hAnsi="Times New Roman"/>
          <w:sz w:val="24"/>
          <w:szCs w:val="24"/>
        </w:rPr>
        <w:fldChar w:fldCharType="separate"/>
      </w:r>
      <w:r w:rsidRPr="00DE77C3">
        <w:rPr>
          <w:rFonts w:ascii="Times New Roman" w:hAnsi="Times New Roman"/>
          <w:noProof/>
          <w:sz w:val="24"/>
          <w:szCs w:val="24"/>
        </w:rPr>
        <w:t>2)</w:t>
      </w:r>
      <w:r w:rsidRPr="00DE77C3">
        <w:rPr>
          <w:rFonts w:ascii="Times New Roman" w:hAnsi="Times New Roman"/>
          <w:sz w:val="24"/>
          <w:szCs w:val="24"/>
        </w:rPr>
        <w:fldChar w:fldCharType="end"/>
      </w:r>
      <w:r w:rsidRPr="00DE77C3">
        <w:rPr>
          <w:rFonts w:ascii="Times New Roman" w:hAnsi="Times New Roman"/>
          <w:sz w:val="24"/>
          <w:szCs w:val="24"/>
        </w:rPr>
        <w:t>. Visual or clock manipulations</w:t>
      </w:r>
      <w:r w:rsidR="003D52BD" w:rsidRPr="00DE77C3">
        <w:rPr>
          <w:rFonts w:ascii="Times New Roman" w:hAnsi="Times New Roman"/>
          <w:sz w:val="24"/>
          <w:szCs w:val="24"/>
        </w:rPr>
        <w:t xml:space="preserve"> have</w:t>
      </w:r>
      <w:r w:rsidRPr="00DE77C3">
        <w:rPr>
          <w:rFonts w:ascii="Times New Roman" w:hAnsi="Times New Roman"/>
          <w:sz w:val="24"/>
          <w:szCs w:val="24"/>
        </w:rPr>
        <w:t xml:space="preserve"> also</w:t>
      </w:r>
      <w:r w:rsidR="003D52BD" w:rsidRPr="00DE77C3">
        <w:rPr>
          <w:rFonts w:ascii="Times New Roman" w:hAnsi="Times New Roman"/>
          <w:sz w:val="24"/>
          <w:szCs w:val="24"/>
        </w:rPr>
        <w:t xml:space="preserve"> previously</w:t>
      </w:r>
      <w:r w:rsidRPr="00DE77C3">
        <w:rPr>
          <w:rFonts w:ascii="Times New Roman" w:hAnsi="Times New Roman"/>
          <w:sz w:val="24"/>
          <w:szCs w:val="24"/>
        </w:rPr>
        <w:t xml:space="preserve"> instigate</w:t>
      </w:r>
      <w:r w:rsidR="003D52BD" w:rsidRPr="00DE77C3">
        <w:rPr>
          <w:rFonts w:ascii="Times New Roman" w:hAnsi="Times New Roman"/>
          <w:sz w:val="24"/>
          <w:szCs w:val="24"/>
        </w:rPr>
        <w:t>d</w:t>
      </w:r>
      <w:r w:rsidRPr="00DE77C3">
        <w:rPr>
          <w:rFonts w:ascii="Times New Roman" w:hAnsi="Times New Roman"/>
          <w:sz w:val="24"/>
          <w:szCs w:val="24"/>
        </w:rPr>
        <w:t xml:space="preserve"> the subconscious reflection on previous experience</w:t>
      </w:r>
      <w:r w:rsidR="003D52BD" w:rsidRPr="00DE77C3">
        <w:rPr>
          <w:rFonts w:ascii="Times New Roman" w:hAnsi="Times New Roman"/>
          <w:sz w:val="24"/>
          <w:szCs w:val="24"/>
        </w:rPr>
        <w:t xml:space="preserve">, as athletes </w:t>
      </w:r>
      <w:r w:rsidRPr="00DE77C3">
        <w:rPr>
          <w:rFonts w:ascii="Times New Roman" w:hAnsi="Times New Roman"/>
          <w:sz w:val="24"/>
          <w:szCs w:val="24"/>
        </w:rPr>
        <w:t xml:space="preserve">were perceived to be performing </w:t>
      </w:r>
      <w:r w:rsidR="006E6C83" w:rsidRPr="00DE77C3">
        <w:rPr>
          <w:rFonts w:ascii="Times New Roman" w:hAnsi="Times New Roman"/>
          <w:sz w:val="24"/>
          <w:szCs w:val="24"/>
        </w:rPr>
        <w:t xml:space="preserve">similar to, or </w:t>
      </w:r>
      <w:r w:rsidRPr="00DE77C3">
        <w:rPr>
          <w:rFonts w:ascii="Times New Roman" w:hAnsi="Times New Roman"/>
          <w:sz w:val="24"/>
          <w:szCs w:val="24"/>
        </w:rPr>
        <w:t xml:space="preserve">against their previous baseline performance, through manipulated expectancy </w:t>
      </w:r>
      <w:r w:rsidRPr="00DE77C3">
        <w:rPr>
          <w:rFonts w:ascii="Times New Roman" w:hAnsi="Times New Roman"/>
          <w:sz w:val="24"/>
          <w:szCs w:val="24"/>
        </w:rPr>
        <w:fldChar w:fldCharType="begin" w:fldLock="1"/>
      </w:r>
      <w:r w:rsidR="00234149" w:rsidRPr="00DE77C3">
        <w:rPr>
          <w:rFonts w:ascii="Times New Roman" w:hAnsi="Times New Roman"/>
          <w:sz w:val="24"/>
          <w:szCs w:val="24"/>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"http://www.mendeley.com/documents/?uuid=78c3d08a-8e64-49e3-b3b9-579327cb1b3e", "http://www.mendeley.com/documents/?uuid=c562424d-bed2-4385-ba76-fa0de795000d", "http://www.mendeley.com/documents/?uuid=104038d7-c0fe-4edd-b6ee-cb61b900d505" ] }, { "id" : "ITEM-2", "itemData" : { "DOI" : "10.1249/MSS.0b013e318232cf77", "abstract" : "The aim of this study was to investigate whether it was possible to reduce the time taken to complete a 4000-m cycling time trial by misleading participants into believing they were racing against a previous trial, when, in fact, the power output was 2% greater.", "author" : [ { "dropping-particle" : "", "family" : "Stone", "given" : "Mark Robert", "non-dropping-particle" : "", "parse-names" : false, "suffix" : "" }, { "dropping-particle" : "", "family" : "Thomas", "given" : "Kevin", "non-dropping-particle" : "", "parse-names" : false, "suffix" : "" }, { "dropping-particle" : "", "family" : "Wilkinson", "given" : "Michael", "non-dropping-particle" : "", "parse-names" : false, "suffix" : "" }, { "dropping-particle" : "", "family" : "Jones", "given" : "Andrew M", "non-dropping-particle" : "", "parse-names" : false, "suffix" : "" }, { "dropping-particle" : "", "family" : "St Clair Gibson", "given" : "Alan", "non-dropping-particle" : "", "parse-names" : false, "suffix" : "" }, { "dropping-particle" : "", "family" : "Thompson", "given" : "Kevin G", "non-dropping-particle" : "", "parse-names" : false, "suffix" : "" } ], "container-title" : "Medicine and science in sports and exercise", "id" : "ITEM-2", "issue" : "3", "issued" : { "date-parts" : [ [ "2012", "3" ] ] }, "page" : "534-41", "title" : "Effects of deception on exercise performance: implications for determinants of fatigue in humans.", "type" : "article-journal", "volume" : "44" }, "uris" : [ "http://www.mendeley.com/documents/?uuid=ae3ee13e-687d-4fbd-b417-71af40002c2a", "http://www.mendeley.com/documents/?uuid=106c009b-b17b-4332-82e1-30c9ae43a101", "http://www.mendeley.com/documents/?uuid=280da9a5-ae48-46e0-b061-908fd74c92c7" ] } ], "mendeley" : { "manualFormatting" : "(30,48)", "previouslyFormattedCitation" : "(Micklewright, Papadopoulou, Swart, &amp; Noakes, 2010; Stone et al., 2012)" }, "properties" : { "noteIndex" : 0 }, "schema" : "https://github.com/citation-style-language/schema/raw/master/csl-citation.json" }</w:instrText>
      </w:r>
      <w:r w:rsidRPr="00DE77C3">
        <w:rPr>
          <w:rFonts w:ascii="Times New Roman" w:hAnsi="Times New Roman"/>
          <w:sz w:val="24"/>
          <w:szCs w:val="24"/>
        </w:rPr>
        <w:fldChar w:fldCharType="separate"/>
      </w:r>
      <w:r w:rsidR="00DE6816" w:rsidRPr="00DE77C3">
        <w:rPr>
          <w:rFonts w:ascii="Times New Roman" w:hAnsi="Times New Roman"/>
          <w:noProof/>
          <w:sz w:val="24"/>
          <w:szCs w:val="24"/>
        </w:rPr>
        <w:t>(3</w:t>
      </w:r>
      <w:r w:rsidR="00655478" w:rsidRPr="00DE77C3">
        <w:rPr>
          <w:rFonts w:ascii="Times New Roman" w:hAnsi="Times New Roman"/>
          <w:noProof/>
          <w:sz w:val="24"/>
          <w:szCs w:val="24"/>
        </w:rPr>
        <w:t>9</w:t>
      </w:r>
      <w:r w:rsidR="00DE6816" w:rsidRPr="00DE77C3">
        <w:rPr>
          <w:rFonts w:ascii="Times New Roman" w:hAnsi="Times New Roman"/>
          <w:noProof/>
          <w:sz w:val="24"/>
          <w:szCs w:val="24"/>
        </w:rPr>
        <w:t>,</w:t>
      </w:r>
      <w:r w:rsidR="00F54C9A" w:rsidRPr="00DE77C3">
        <w:rPr>
          <w:rFonts w:ascii="Times New Roman" w:hAnsi="Times New Roman"/>
          <w:noProof/>
          <w:sz w:val="24"/>
          <w:szCs w:val="24"/>
        </w:rPr>
        <w:t>57</w:t>
      </w:r>
      <w:r w:rsidRPr="00DE77C3">
        <w:rPr>
          <w:rFonts w:ascii="Times New Roman" w:hAnsi="Times New Roman"/>
          <w:noProof/>
          <w:sz w:val="24"/>
          <w:szCs w:val="24"/>
        </w:rPr>
        <w:t>)</w:t>
      </w:r>
      <w:r w:rsidRPr="00DE77C3">
        <w:rPr>
          <w:rFonts w:ascii="Times New Roman" w:hAnsi="Times New Roman"/>
          <w:sz w:val="24"/>
          <w:szCs w:val="24"/>
        </w:rPr>
        <w:fldChar w:fldCharType="end"/>
      </w:r>
      <w:r w:rsidRPr="00DE77C3">
        <w:rPr>
          <w:rFonts w:ascii="Times New Roman" w:hAnsi="Times New Roman"/>
          <w:sz w:val="24"/>
          <w:szCs w:val="24"/>
        </w:rPr>
        <w:t xml:space="preserve">. </w:t>
      </w:r>
    </w:p>
    <w:p w14:paraId="76AFDA2E" w14:textId="09C0FB9B" w:rsidR="00312F5B" w:rsidRPr="00DE77C3" w:rsidRDefault="00D141F3" w:rsidP="000F5087">
      <w:pPr>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Paragraph Number 2</w:t>
      </w:r>
      <w:r w:rsidR="00305749" w:rsidRPr="00DE77C3">
        <w:rPr>
          <w:rStyle w:val="Emphasis"/>
          <w:rFonts w:ascii="Times New Roman" w:hAnsi="Times New Roman"/>
          <w:b/>
          <w:bCs/>
          <w:sz w:val="24"/>
          <w:szCs w:val="24"/>
          <w:shd w:val="clear" w:color="auto" w:fill="FFFFFF"/>
        </w:rPr>
        <w:t>8</w:t>
      </w:r>
      <w:r w:rsidRPr="00DE77C3">
        <w:rPr>
          <w:rStyle w:val="Emphasis"/>
          <w:rFonts w:ascii="Times New Roman" w:hAnsi="Times New Roman"/>
          <w:b/>
          <w:bCs/>
          <w:sz w:val="24"/>
          <w:szCs w:val="24"/>
          <w:shd w:val="clear" w:color="auto" w:fill="FFFFFF"/>
        </w:rPr>
        <w:t xml:space="preserve"> </w:t>
      </w:r>
      <w:r w:rsidR="00890021" w:rsidRPr="00DE77C3">
        <w:rPr>
          <w:rFonts w:ascii="Times New Roman" w:hAnsi="Times New Roman"/>
          <w:sz w:val="24"/>
          <w:szCs w:val="24"/>
        </w:rPr>
        <w:t>During</w:t>
      </w:r>
      <w:r w:rsidR="00312F5B" w:rsidRPr="00DE77C3">
        <w:rPr>
          <w:rFonts w:ascii="Times New Roman" w:hAnsi="Times New Roman"/>
          <w:sz w:val="24"/>
          <w:szCs w:val="24"/>
        </w:rPr>
        <w:t xml:space="preserve"> exercise, sensations of exertion are consciously interpreted by drawing upon mental representations and beliefs that have been constructed and reinforced through similar previous occurrences (</w:t>
      </w:r>
      <w:r w:rsidR="00655478" w:rsidRPr="00DE77C3">
        <w:rPr>
          <w:rFonts w:ascii="Times New Roman" w:hAnsi="Times New Roman"/>
          <w:sz w:val="24"/>
          <w:szCs w:val="24"/>
        </w:rPr>
        <w:t>31</w:t>
      </w:r>
      <w:r w:rsidR="00312F5B" w:rsidRPr="00DE77C3">
        <w:rPr>
          <w:rFonts w:ascii="Times New Roman" w:hAnsi="Times New Roman"/>
          <w:sz w:val="24"/>
          <w:szCs w:val="24"/>
        </w:rPr>
        <w:t>). Athletes’ performance beliefs can potentially influence their governance of efferent muscular control (</w:t>
      </w:r>
      <w:r w:rsidR="00DE6816" w:rsidRPr="00DE77C3">
        <w:rPr>
          <w:rFonts w:ascii="Times New Roman" w:hAnsi="Times New Roman"/>
          <w:sz w:val="24"/>
          <w:szCs w:val="24"/>
        </w:rPr>
        <w:t>3</w:t>
      </w:r>
      <w:r w:rsidR="00655478" w:rsidRPr="00DE77C3">
        <w:rPr>
          <w:rFonts w:ascii="Times New Roman" w:hAnsi="Times New Roman"/>
          <w:sz w:val="24"/>
          <w:szCs w:val="24"/>
        </w:rPr>
        <w:t>9</w:t>
      </w:r>
      <w:r w:rsidR="00312F5B" w:rsidRPr="00DE77C3">
        <w:rPr>
          <w:rFonts w:ascii="Times New Roman" w:hAnsi="Times New Roman"/>
          <w:sz w:val="24"/>
          <w:szCs w:val="24"/>
        </w:rPr>
        <w:t xml:space="preserve">). While mechanisms for this are still speculative, it is proposed that accurate and objective performance feedback strengthens the comparison of schemas between past and present exercise bouts </w:t>
      </w:r>
      <w:r w:rsidR="00655478" w:rsidRPr="00DE77C3">
        <w:rPr>
          <w:rFonts w:ascii="Times New Roman" w:hAnsi="Times New Roman"/>
          <w:sz w:val="24"/>
          <w:szCs w:val="24"/>
        </w:rPr>
        <w:t>(34</w:t>
      </w:r>
      <w:r w:rsidR="00312F5B" w:rsidRPr="00DE77C3">
        <w:rPr>
          <w:rFonts w:ascii="Times New Roman" w:hAnsi="Times New Roman"/>
          <w:sz w:val="24"/>
          <w:szCs w:val="24"/>
        </w:rPr>
        <w:t>). Likewise an assumption would be that false feedback could be used to alter the performance template</w:t>
      </w:r>
      <w:r w:rsidR="00E7161A" w:rsidRPr="00DE77C3">
        <w:rPr>
          <w:rFonts w:ascii="Times New Roman" w:hAnsi="Times New Roman"/>
          <w:sz w:val="24"/>
          <w:szCs w:val="24"/>
        </w:rPr>
        <w:t>. D</w:t>
      </w:r>
      <w:r w:rsidR="00312F5B" w:rsidRPr="00DE77C3">
        <w:rPr>
          <w:rFonts w:ascii="Times New Roman" w:hAnsi="Times New Roman"/>
          <w:sz w:val="24"/>
          <w:szCs w:val="24"/>
        </w:rPr>
        <w:t>ec</w:t>
      </w:r>
      <w:r w:rsidR="00E7161A" w:rsidRPr="00DE77C3">
        <w:rPr>
          <w:rFonts w:ascii="Times New Roman" w:hAnsi="Times New Roman"/>
          <w:sz w:val="24"/>
          <w:szCs w:val="24"/>
        </w:rPr>
        <w:t>eiving an increase in ability, w</w:t>
      </w:r>
      <w:r w:rsidR="00312F5B" w:rsidRPr="00DE77C3">
        <w:rPr>
          <w:rFonts w:ascii="Times New Roman" w:hAnsi="Times New Roman"/>
          <w:sz w:val="24"/>
          <w:szCs w:val="24"/>
        </w:rPr>
        <w:t>ould</w:t>
      </w:r>
      <w:r w:rsidR="00E7161A" w:rsidRPr="00DE77C3">
        <w:rPr>
          <w:rFonts w:ascii="Times New Roman" w:hAnsi="Times New Roman"/>
          <w:sz w:val="24"/>
          <w:szCs w:val="24"/>
        </w:rPr>
        <w:t xml:space="preserve"> </w:t>
      </w:r>
      <w:r w:rsidR="00312F5B" w:rsidRPr="00DE77C3">
        <w:rPr>
          <w:rFonts w:ascii="Times New Roman" w:hAnsi="Times New Roman"/>
          <w:sz w:val="24"/>
          <w:szCs w:val="24"/>
        </w:rPr>
        <w:t xml:space="preserve">challenge the perceptual component of the performance template used </w:t>
      </w:r>
      <w:r w:rsidR="00E7161A" w:rsidRPr="00DE77C3">
        <w:rPr>
          <w:rFonts w:ascii="Times New Roman" w:hAnsi="Times New Roman"/>
          <w:sz w:val="24"/>
          <w:szCs w:val="24"/>
        </w:rPr>
        <w:t>for regulation with</w:t>
      </w:r>
      <w:r w:rsidR="00312F5B" w:rsidRPr="00DE77C3">
        <w:rPr>
          <w:rFonts w:ascii="Times New Roman" w:hAnsi="Times New Roman"/>
          <w:sz w:val="24"/>
          <w:szCs w:val="24"/>
        </w:rPr>
        <w:t>in subsequent bouts (</w:t>
      </w:r>
      <w:r w:rsidR="00DE6816" w:rsidRPr="00DE77C3">
        <w:rPr>
          <w:rFonts w:ascii="Times New Roman" w:hAnsi="Times New Roman"/>
          <w:sz w:val="24"/>
          <w:szCs w:val="24"/>
        </w:rPr>
        <w:t>3</w:t>
      </w:r>
      <w:r w:rsidR="00655478" w:rsidRPr="00DE77C3">
        <w:rPr>
          <w:rFonts w:ascii="Times New Roman" w:hAnsi="Times New Roman"/>
          <w:sz w:val="24"/>
          <w:szCs w:val="24"/>
        </w:rPr>
        <w:t>9</w:t>
      </w:r>
      <w:r w:rsidR="00312F5B" w:rsidRPr="00DE77C3">
        <w:rPr>
          <w:rFonts w:ascii="Times New Roman" w:hAnsi="Times New Roman"/>
          <w:sz w:val="24"/>
          <w:szCs w:val="24"/>
        </w:rPr>
        <w:t xml:space="preserve">). This alteration was seen in the </w:t>
      </w:r>
      <w:proofErr w:type="spellStart"/>
      <w:r w:rsidR="00312F5B" w:rsidRPr="00DE77C3">
        <w:rPr>
          <w:rFonts w:ascii="Times New Roman" w:hAnsi="Times New Roman"/>
          <w:sz w:val="24"/>
          <w:szCs w:val="24"/>
        </w:rPr>
        <w:t>feedforward</w:t>
      </w:r>
      <w:proofErr w:type="spellEnd"/>
      <w:r w:rsidR="00312F5B" w:rsidRPr="00DE77C3">
        <w:rPr>
          <w:rFonts w:ascii="Times New Roman" w:hAnsi="Times New Roman"/>
          <w:sz w:val="24"/>
          <w:szCs w:val="24"/>
        </w:rPr>
        <w:t xml:space="preserve"> manipulation of incorrect distance knowled</w:t>
      </w:r>
      <w:r w:rsidR="003D52BD" w:rsidRPr="00DE77C3">
        <w:rPr>
          <w:rFonts w:ascii="Times New Roman" w:hAnsi="Times New Roman"/>
          <w:sz w:val="24"/>
          <w:szCs w:val="24"/>
        </w:rPr>
        <w:t>ge where performance increased i</w:t>
      </w:r>
      <w:r w:rsidR="00312F5B" w:rsidRPr="00DE77C3">
        <w:rPr>
          <w:rFonts w:ascii="Times New Roman" w:hAnsi="Times New Roman"/>
          <w:sz w:val="24"/>
          <w:szCs w:val="24"/>
        </w:rPr>
        <w:t>n the subsequent bout after performing a longer than perceived task (</w:t>
      </w:r>
      <w:r w:rsidR="00E539D9" w:rsidRPr="00DE77C3">
        <w:rPr>
          <w:rFonts w:ascii="Times New Roman" w:hAnsi="Times New Roman"/>
          <w:sz w:val="24"/>
          <w:szCs w:val="24"/>
        </w:rPr>
        <w:t>45</w:t>
      </w:r>
      <w:r w:rsidR="00312F5B" w:rsidRPr="00DE77C3">
        <w:rPr>
          <w:rFonts w:ascii="Times New Roman" w:hAnsi="Times New Roman"/>
          <w:sz w:val="24"/>
          <w:szCs w:val="24"/>
        </w:rPr>
        <w:t xml:space="preserve">). Similarly manipulation of feedback during the task was also effective, allowing perceptions of a successful previous performance influence pacing strategy in a successive bout </w:t>
      </w:r>
      <w:r w:rsidR="00DE6816" w:rsidRPr="00DE77C3">
        <w:rPr>
          <w:rFonts w:ascii="Times New Roman" w:hAnsi="Times New Roman"/>
          <w:sz w:val="24"/>
          <w:szCs w:val="24"/>
        </w:rPr>
        <w:t>(3</w:t>
      </w:r>
      <w:r w:rsidR="00655478" w:rsidRPr="00DE77C3">
        <w:rPr>
          <w:rFonts w:ascii="Times New Roman" w:hAnsi="Times New Roman"/>
          <w:sz w:val="24"/>
          <w:szCs w:val="24"/>
        </w:rPr>
        <w:t>9</w:t>
      </w:r>
      <w:r w:rsidR="00312F5B" w:rsidRPr="00DE77C3">
        <w:rPr>
          <w:rFonts w:ascii="Times New Roman" w:hAnsi="Times New Roman"/>
          <w:sz w:val="24"/>
          <w:szCs w:val="24"/>
        </w:rPr>
        <w:t>). However</w:t>
      </w:r>
      <w:r w:rsidR="002C4906" w:rsidRPr="00DE77C3">
        <w:rPr>
          <w:rFonts w:ascii="Times New Roman" w:hAnsi="Times New Roman"/>
          <w:sz w:val="24"/>
          <w:szCs w:val="24"/>
        </w:rPr>
        <w:t>,</w:t>
      </w:r>
      <w:r w:rsidR="00312F5B" w:rsidRPr="00DE77C3">
        <w:rPr>
          <w:rFonts w:ascii="Times New Roman" w:hAnsi="Times New Roman"/>
          <w:sz w:val="24"/>
          <w:szCs w:val="24"/>
        </w:rPr>
        <w:t xml:space="preserve"> whilst improvements were seen at the start of the successive trial, the participants were unable to maintain the ‘actual’ </w:t>
      </w:r>
      <w:r w:rsidR="002C4906" w:rsidRPr="00DE77C3">
        <w:rPr>
          <w:rFonts w:ascii="Times New Roman" w:hAnsi="Times New Roman"/>
          <w:sz w:val="24"/>
          <w:szCs w:val="24"/>
        </w:rPr>
        <w:t>increased</w:t>
      </w:r>
      <w:r w:rsidR="00312F5B" w:rsidRPr="00DE77C3">
        <w:rPr>
          <w:rFonts w:ascii="Times New Roman" w:hAnsi="Times New Roman"/>
          <w:sz w:val="24"/>
          <w:szCs w:val="24"/>
        </w:rPr>
        <w:t xml:space="preserve"> performance from what they perceived to have completed previously. </w:t>
      </w:r>
      <w:r w:rsidR="002C4906" w:rsidRPr="00DE77C3">
        <w:rPr>
          <w:rFonts w:ascii="Times New Roman" w:hAnsi="Times New Roman"/>
          <w:sz w:val="24"/>
          <w:szCs w:val="24"/>
        </w:rPr>
        <w:t>The researchers</w:t>
      </w:r>
      <w:r w:rsidR="00312F5B" w:rsidRPr="00DE77C3">
        <w:rPr>
          <w:rFonts w:ascii="Times New Roman" w:hAnsi="Times New Roman"/>
          <w:sz w:val="24"/>
          <w:szCs w:val="24"/>
        </w:rPr>
        <w:t xml:space="preserve"> interpreted that, although a mismatch between their afferent sensations and their expected outcomes caused elevated RPE levels, they have a conscious determination to persist based upon knowledge from previous experience that they can achieve a </w:t>
      </w:r>
      <w:r w:rsidR="002C4906" w:rsidRPr="00DE77C3">
        <w:rPr>
          <w:rFonts w:ascii="Times New Roman" w:hAnsi="Times New Roman"/>
          <w:sz w:val="24"/>
          <w:szCs w:val="24"/>
        </w:rPr>
        <w:t>specific</w:t>
      </w:r>
      <w:r w:rsidR="00457DF9" w:rsidRPr="00DE77C3">
        <w:rPr>
          <w:rFonts w:ascii="Times New Roman" w:hAnsi="Times New Roman"/>
          <w:sz w:val="24"/>
          <w:szCs w:val="24"/>
        </w:rPr>
        <w:t xml:space="preserve"> level of performance. </w:t>
      </w:r>
      <w:r w:rsidR="00312F5B" w:rsidRPr="00DE77C3">
        <w:rPr>
          <w:rFonts w:ascii="Times New Roman" w:hAnsi="Times New Roman"/>
          <w:sz w:val="24"/>
          <w:szCs w:val="24"/>
        </w:rPr>
        <w:t xml:space="preserve">Although this mentality is </w:t>
      </w:r>
      <w:r w:rsidR="00AB6782" w:rsidRPr="00DE77C3">
        <w:rPr>
          <w:rFonts w:ascii="Times New Roman" w:hAnsi="Times New Roman"/>
          <w:sz w:val="24"/>
          <w:szCs w:val="24"/>
        </w:rPr>
        <w:t>proposed, during the study RPE wa</w:t>
      </w:r>
      <w:r w:rsidR="00312F5B" w:rsidRPr="00DE77C3">
        <w:rPr>
          <w:rFonts w:ascii="Times New Roman" w:hAnsi="Times New Roman"/>
          <w:sz w:val="24"/>
          <w:szCs w:val="24"/>
        </w:rPr>
        <w:t xml:space="preserve">s not collected for the first two trials, </w:t>
      </w:r>
      <w:r w:rsidR="006E6C83" w:rsidRPr="00DE77C3">
        <w:rPr>
          <w:rFonts w:ascii="Times New Roman" w:hAnsi="Times New Roman"/>
          <w:sz w:val="24"/>
          <w:szCs w:val="24"/>
        </w:rPr>
        <w:t>since it is proposed</w:t>
      </w:r>
      <w:r w:rsidR="00312F5B" w:rsidRPr="00DE77C3">
        <w:rPr>
          <w:rFonts w:ascii="Times New Roman" w:hAnsi="Times New Roman"/>
          <w:sz w:val="24"/>
          <w:szCs w:val="24"/>
        </w:rPr>
        <w:t xml:space="preserve"> it could emphasise attentional thoughts </w:t>
      </w:r>
      <w:r w:rsidR="00312F5B" w:rsidRPr="00DE77C3">
        <w:rPr>
          <w:rFonts w:ascii="Times New Roman" w:hAnsi="Times New Roman"/>
          <w:sz w:val="24"/>
          <w:szCs w:val="24"/>
        </w:rPr>
        <w:lastRenderedPageBreak/>
        <w:t>towards to the mismatch between afferent sensations and the deceived digital feedback of</w:t>
      </w:r>
      <w:r w:rsidR="000D6FBB">
        <w:rPr>
          <w:rFonts w:ascii="Times New Roman" w:hAnsi="Times New Roman"/>
          <w:sz w:val="24"/>
          <w:szCs w:val="24"/>
        </w:rPr>
        <w:t xml:space="preserve"> the</w:t>
      </w:r>
      <w:r w:rsidR="00312F5B" w:rsidRPr="00DE77C3">
        <w:rPr>
          <w:rFonts w:ascii="Times New Roman" w:hAnsi="Times New Roman"/>
          <w:sz w:val="24"/>
          <w:szCs w:val="24"/>
        </w:rPr>
        <w:t xml:space="preserve"> performance </w:t>
      </w:r>
      <w:r w:rsidR="00312F5B" w:rsidRPr="00DE77C3">
        <w:rPr>
          <w:rFonts w:ascii="Times New Roman" w:hAnsi="Times New Roman"/>
          <w:sz w:val="24"/>
          <w:szCs w:val="24"/>
        </w:rPr>
        <w:fldChar w:fldCharType="begin" w:fldLock="1"/>
      </w:r>
      <w:r w:rsidR="00DE6816" w:rsidRPr="00DE77C3">
        <w:rPr>
          <w:rFonts w:ascii="Times New Roman" w:hAnsi="Times New Roman"/>
          <w:sz w:val="24"/>
          <w:szCs w:val="24"/>
        </w:rPr>
        <w:instrText>ADDIN CSL_CITATION { "citationItems" : [ { "id" : "ITEM-1", "itemData" : { "DOI" : "10.1136/bjsm.2009.057315", "abstract" : "To investigate how experience and feedback influence pacing and performance during time trial cycling.", "author" : [ { "dropping-particle" : "", "family" : "Micklewright", "given" : "D", "non-dropping-particle" : "", "parse-names" : false, "suffix" : "" }, { "dropping-particle" : "", "family" : "Papadopoulou", "given" : "E", "non-dropping-particle" : "", "parse-names" : false, "suffix" : "" }, { "dropping-particle" : "", "family" : "Swart", "given" : "J", "non-dropping-particle" : "", "parse-names" : false, "suffix" : "" }, { "dropping-particle" : "", "family" : "Noakes", "given" : "T", "non-dropping-particle" : "", "parse-names" : false, "suffix" : "" } ], "container-title" : "British journal of sports medicine", "id" : "ITEM-1", "issue" : "13", "issued" : { "date-parts" : [ [ "2010", "10" ] ] }, "page" : "952-60", "title" : "Previous experience influences pacing during 20 km time trial cycling.", "type" : "article-journal", "volume" : "44" }, "uris" : [ "http://www.mendeley.com/documents/?uuid=78c3d08a-8e64-49e3-b3b9-579327cb1b3e", "http://www.mendeley.com/documents/?uuid=ea7325d2-7e27-415a-97de-b67facd4ce92" ] } ], "mendeley" : { "manualFormatting" : "(30)", "previouslyFormattedCitation" : "(Micklewright et al., 2010)" }, "properties" : { "noteIndex" : 0 }, "schema" : "https://github.com/citation-style-language/schema/raw/master/csl-citation.json" }</w:instrText>
      </w:r>
      <w:r w:rsidR="00312F5B" w:rsidRPr="00DE77C3">
        <w:rPr>
          <w:rFonts w:ascii="Times New Roman" w:hAnsi="Times New Roman"/>
          <w:sz w:val="24"/>
          <w:szCs w:val="24"/>
        </w:rPr>
        <w:fldChar w:fldCharType="separate"/>
      </w:r>
      <w:r w:rsidR="00312F5B" w:rsidRPr="00DE77C3">
        <w:rPr>
          <w:rFonts w:ascii="Times New Roman" w:hAnsi="Times New Roman"/>
          <w:noProof/>
          <w:sz w:val="24"/>
          <w:szCs w:val="24"/>
        </w:rPr>
        <w:t>(</w:t>
      </w:r>
      <w:r w:rsidR="00655478" w:rsidRPr="00DE77C3">
        <w:rPr>
          <w:rFonts w:ascii="Times New Roman" w:hAnsi="Times New Roman"/>
          <w:noProof/>
          <w:sz w:val="24"/>
          <w:szCs w:val="24"/>
        </w:rPr>
        <w:t>39</w:t>
      </w:r>
      <w:r w:rsidR="00312F5B" w:rsidRPr="00DE77C3">
        <w:rPr>
          <w:rFonts w:ascii="Times New Roman" w:hAnsi="Times New Roman"/>
          <w:noProof/>
          <w:sz w:val="24"/>
          <w:szCs w:val="24"/>
        </w:rPr>
        <w:t>)</w:t>
      </w:r>
      <w:r w:rsidR="00312F5B" w:rsidRPr="00DE77C3">
        <w:rPr>
          <w:rFonts w:ascii="Times New Roman" w:hAnsi="Times New Roman"/>
          <w:sz w:val="24"/>
          <w:szCs w:val="24"/>
        </w:rPr>
        <w:fldChar w:fldCharType="end"/>
      </w:r>
      <w:r w:rsidR="00312F5B" w:rsidRPr="00DE77C3">
        <w:rPr>
          <w:rFonts w:ascii="Times New Roman" w:hAnsi="Times New Roman"/>
          <w:sz w:val="24"/>
          <w:szCs w:val="24"/>
        </w:rPr>
        <w:t>. This highlights a methodological obstacle within the use of deception and ensuring it is undetected.</w:t>
      </w:r>
    </w:p>
    <w:p w14:paraId="535204A1" w14:textId="5B23910D" w:rsidR="00F30C0D" w:rsidRPr="00DE77C3" w:rsidRDefault="00312F5B" w:rsidP="000F5087">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w:t>
      </w:r>
      <w:r w:rsidR="00D141F3" w:rsidRPr="00DE77C3">
        <w:rPr>
          <w:rStyle w:val="Emphasis"/>
          <w:rFonts w:ascii="Times New Roman" w:hAnsi="Times New Roman"/>
          <w:b/>
          <w:bCs/>
          <w:szCs w:val="24"/>
          <w:shd w:val="clear" w:color="auto" w:fill="FFFFFF"/>
        </w:rPr>
        <w:t>2</w:t>
      </w:r>
      <w:r w:rsidR="00305749" w:rsidRPr="00DE77C3">
        <w:rPr>
          <w:rStyle w:val="Emphasis"/>
          <w:rFonts w:ascii="Times New Roman" w:hAnsi="Times New Roman"/>
          <w:b/>
          <w:bCs/>
          <w:szCs w:val="24"/>
          <w:shd w:val="clear" w:color="auto" w:fill="FFFFFF"/>
        </w:rPr>
        <w:t>9</w:t>
      </w:r>
      <w:r w:rsidRPr="00DE77C3">
        <w:rPr>
          <w:rStyle w:val="Emphasis"/>
          <w:rFonts w:ascii="Times New Roman" w:hAnsi="Times New Roman"/>
          <w:b/>
          <w:bCs/>
          <w:szCs w:val="24"/>
          <w:shd w:val="clear" w:color="auto" w:fill="FFFFFF"/>
        </w:rPr>
        <w:t xml:space="preserve"> </w:t>
      </w:r>
      <w:r w:rsidR="002C4906" w:rsidRPr="00DE77C3">
        <w:rPr>
          <w:rFonts w:ascii="Times New Roman" w:hAnsi="Times New Roman"/>
          <w:szCs w:val="24"/>
        </w:rPr>
        <w:t>Somewhat surprisingly</w:t>
      </w:r>
      <w:r w:rsidRPr="00DE77C3">
        <w:rPr>
          <w:rFonts w:ascii="Times New Roman" w:hAnsi="Times New Roman"/>
          <w:szCs w:val="24"/>
        </w:rPr>
        <w:t>, feedback has been found to be</w:t>
      </w:r>
      <w:r w:rsidR="002C4906" w:rsidRPr="00DE77C3">
        <w:rPr>
          <w:rFonts w:ascii="Times New Roman" w:hAnsi="Times New Roman"/>
          <w:szCs w:val="24"/>
        </w:rPr>
        <w:t xml:space="preserve"> secondary in importance to</w:t>
      </w:r>
      <w:r w:rsidRPr="00DE77C3">
        <w:rPr>
          <w:rFonts w:ascii="Times New Roman" w:hAnsi="Times New Roman"/>
          <w:szCs w:val="24"/>
        </w:rPr>
        <w:t xml:space="preserve"> previous experience, since cyclists deprived of performance feedback and prior distance knowledge, were able to gradually define their pacing strategy over four successive trials</w:t>
      </w:r>
      <w:r w:rsidR="00655478" w:rsidRPr="00DE77C3">
        <w:rPr>
          <w:rFonts w:ascii="Times New Roman" w:hAnsi="Times New Roman"/>
          <w:szCs w:val="24"/>
        </w:rPr>
        <w:t xml:space="preserve"> (34</w:t>
      </w:r>
      <w:r w:rsidRPr="00DE77C3">
        <w:rPr>
          <w:rFonts w:ascii="Times New Roman" w:hAnsi="Times New Roman"/>
          <w:szCs w:val="24"/>
        </w:rPr>
        <w:t xml:space="preserve">). Equally cyclists produced similar times when presented with incorrect distance feedback when compared to correct feedback (1). They suggested distance feedback was not a prerequisite for optimum performance when participants had previous experience of the distance. This is supported by the conclusion that the learnt pacing </w:t>
      </w:r>
      <w:r w:rsidR="00792C30" w:rsidRPr="00DE77C3">
        <w:rPr>
          <w:rFonts w:ascii="Times New Roman" w:hAnsi="Times New Roman"/>
          <w:szCs w:val="24"/>
        </w:rPr>
        <w:t>template</w:t>
      </w:r>
      <w:r w:rsidRPr="00DE77C3">
        <w:rPr>
          <w:rFonts w:ascii="Times New Roman" w:hAnsi="Times New Roman"/>
          <w:szCs w:val="24"/>
        </w:rPr>
        <w:t xml:space="preserve"> is robust and not negatively affected by subsequent pacing variation (</w:t>
      </w:r>
      <w:r w:rsidR="00655478" w:rsidRPr="00DE77C3">
        <w:rPr>
          <w:rFonts w:ascii="Times New Roman" w:hAnsi="Times New Roman"/>
          <w:szCs w:val="24"/>
        </w:rPr>
        <w:t>35</w:t>
      </w:r>
      <w:r w:rsidRPr="00DE77C3">
        <w:rPr>
          <w:rFonts w:ascii="Times New Roman" w:hAnsi="Times New Roman"/>
          <w:szCs w:val="24"/>
        </w:rPr>
        <w:t xml:space="preserve">). </w:t>
      </w:r>
      <w:r w:rsidR="002C4906" w:rsidRPr="00DE77C3">
        <w:rPr>
          <w:rFonts w:ascii="Times New Roman" w:hAnsi="Times New Roman"/>
          <w:szCs w:val="24"/>
        </w:rPr>
        <w:t>Subsequently</w:t>
      </w:r>
      <w:r w:rsidRPr="00DE77C3">
        <w:rPr>
          <w:rFonts w:ascii="Times New Roman" w:hAnsi="Times New Roman"/>
          <w:szCs w:val="24"/>
        </w:rPr>
        <w:t xml:space="preserve"> it is suggested if there is an absence or lack of relevant experience then perhaps</w:t>
      </w:r>
      <w:r w:rsidR="002C4906" w:rsidRPr="00DE77C3">
        <w:rPr>
          <w:rFonts w:ascii="Times New Roman" w:hAnsi="Times New Roman"/>
          <w:szCs w:val="24"/>
        </w:rPr>
        <w:t>,</w:t>
      </w:r>
      <w:r w:rsidRPr="00DE77C3">
        <w:rPr>
          <w:rFonts w:ascii="Times New Roman" w:hAnsi="Times New Roman"/>
          <w:szCs w:val="24"/>
        </w:rPr>
        <w:t xml:space="preserve"> pacing strateg</w:t>
      </w:r>
      <w:r w:rsidR="003D52BD" w:rsidRPr="00DE77C3">
        <w:rPr>
          <w:rFonts w:ascii="Times New Roman" w:hAnsi="Times New Roman"/>
          <w:szCs w:val="24"/>
        </w:rPr>
        <w:t>ies become</w:t>
      </w:r>
      <w:r w:rsidRPr="00DE77C3">
        <w:rPr>
          <w:rFonts w:ascii="Times New Roman" w:hAnsi="Times New Roman"/>
          <w:szCs w:val="24"/>
        </w:rPr>
        <w:t xml:space="preserve"> more dependent upon the interpretation of sensory afferent feedback or RPE, rather than external feedback (3</w:t>
      </w:r>
      <w:r w:rsidR="00655478" w:rsidRPr="00DE77C3">
        <w:rPr>
          <w:rFonts w:ascii="Times New Roman" w:hAnsi="Times New Roman"/>
          <w:szCs w:val="24"/>
        </w:rPr>
        <w:t>9</w:t>
      </w:r>
      <w:r w:rsidRPr="00DE77C3">
        <w:rPr>
          <w:rFonts w:ascii="Times New Roman" w:hAnsi="Times New Roman"/>
          <w:szCs w:val="24"/>
        </w:rPr>
        <w:t>). This is reported in a more recent investigation on untrained participants where the absence of feedback and distance knowledge had no effect in comparison to when full distance knowledge was provided (</w:t>
      </w:r>
      <w:r w:rsidR="00056933" w:rsidRPr="00DE77C3">
        <w:rPr>
          <w:rFonts w:ascii="Times New Roman" w:hAnsi="Times New Roman"/>
          <w:szCs w:val="24"/>
        </w:rPr>
        <w:t>64</w:t>
      </w:r>
      <w:r w:rsidRPr="00DE77C3">
        <w:rPr>
          <w:rFonts w:ascii="Times New Roman" w:hAnsi="Times New Roman"/>
          <w:szCs w:val="24"/>
        </w:rPr>
        <w:t>).</w:t>
      </w:r>
    </w:p>
    <w:p w14:paraId="0C888050" w14:textId="77777777" w:rsidR="00B62B7C" w:rsidRPr="00DE77C3" w:rsidRDefault="005210D3" w:rsidP="000F5087">
      <w:pPr>
        <w:autoSpaceDE w:val="0"/>
        <w:autoSpaceDN w:val="0"/>
        <w:adjustRightInd w:val="0"/>
        <w:spacing w:after="0" w:line="480" w:lineRule="auto"/>
        <w:jc w:val="both"/>
        <w:rPr>
          <w:rFonts w:ascii="Times New Roman" w:hAnsi="Times New Roman"/>
          <w:sz w:val="24"/>
          <w:szCs w:val="24"/>
        </w:rPr>
      </w:pPr>
      <w:r w:rsidRPr="00DE77C3">
        <w:rPr>
          <w:rFonts w:ascii="Times New Roman" w:hAnsi="Times New Roman"/>
          <w:b/>
          <w:sz w:val="24"/>
          <w:szCs w:val="24"/>
        </w:rPr>
        <w:t>Change in Expectancies</w:t>
      </w:r>
    </w:p>
    <w:p w14:paraId="6BAF3F26" w14:textId="00B3C0C8" w:rsidR="00423C14" w:rsidRPr="00DE77C3" w:rsidRDefault="00317C36" w:rsidP="000F5087">
      <w:pPr>
        <w:autoSpaceDE w:val="0"/>
        <w:autoSpaceDN w:val="0"/>
        <w:adjustRightInd w:val="0"/>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w:t>
      </w:r>
      <w:r w:rsidR="00305749" w:rsidRPr="00DE77C3">
        <w:rPr>
          <w:rStyle w:val="Emphasis"/>
          <w:rFonts w:ascii="Times New Roman" w:hAnsi="Times New Roman"/>
          <w:b/>
          <w:bCs/>
          <w:sz w:val="24"/>
          <w:szCs w:val="24"/>
          <w:shd w:val="clear" w:color="auto" w:fill="FFFFFF"/>
        </w:rPr>
        <w:t>30</w:t>
      </w:r>
      <w:r w:rsidRPr="00DE77C3">
        <w:rPr>
          <w:rStyle w:val="Emphasis"/>
          <w:rFonts w:ascii="Times New Roman" w:hAnsi="Times New Roman"/>
          <w:b/>
          <w:bCs/>
          <w:sz w:val="24"/>
          <w:szCs w:val="24"/>
          <w:shd w:val="clear" w:color="auto" w:fill="FFFFFF"/>
        </w:rPr>
        <w:t xml:space="preserve"> </w:t>
      </w:r>
      <w:r w:rsidR="00B62B7C" w:rsidRPr="00DE77C3">
        <w:rPr>
          <w:rFonts w:ascii="Times New Roman" w:hAnsi="Times New Roman"/>
          <w:sz w:val="24"/>
          <w:szCs w:val="24"/>
        </w:rPr>
        <w:t xml:space="preserve">Each </w:t>
      </w:r>
      <w:r w:rsidR="00D71494" w:rsidRPr="00DE77C3">
        <w:rPr>
          <w:rFonts w:ascii="Times New Roman" w:hAnsi="Times New Roman"/>
          <w:sz w:val="24"/>
          <w:szCs w:val="24"/>
        </w:rPr>
        <w:t>d</w:t>
      </w:r>
      <w:r w:rsidR="00B62B7C" w:rsidRPr="00DE77C3">
        <w:rPr>
          <w:rFonts w:ascii="Times New Roman" w:hAnsi="Times New Roman"/>
          <w:sz w:val="24"/>
          <w:szCs w:val="24"/>
        </w:rPr>
        <w:t>eception method</w:t>
      </w:r>
      <w:r w:rsidR="00D71494" w:rsidRPr="00DE77C3">
        <w:rPr>
          <w:rFonts w:ascii="Times New Roman" w:hAnsi="Times New Roman"/>
          <w:sz w:val="24"/>
          <w:szCs w:val="24"/>
        </w:rPr>
        <w:t xml:space="preserve"> reviewed acted to influence the participant</w:t>
      </w:r>
      <w:r w:rsidR="00F640A4" w:rsidRPr="00DE77C3">
        <w:rPr>
          <w:rFonts w:ascii="Times New Roman" w:hAnsi="Times New Roman"/>
          <w:sz w:val="24"/>
          <w:szCs w:val="24"/>
        </w:rPr>
        <w:t xml:space="preserve">s’ expectancies of performance. </w:t>
      </w:r>
      <w:r w:rsidR="001A28ED" w:rsidRPr="00DE77C3">
        <w:rPr>
          <w:rFonts w:ascii="Times New Roman" w:hAnsi="Times New Roman"/>
          <w:sz w:val="24"/>
          <w:szCs w:val="24"/>
        </w:rPr>
        <w:t>Task expectation</w:t>
      </w:r>
      <w:r w:rsidR="00D71494" w:rsidRPr="00DE77C3">
        <w:rPr>
          <w:rFonts w:ascii="Times New Roman" w:hAnsi="Times New Roman"/>
          <w:sz w:val="24"/>
          <w:szCs w:val="24"/>
        </w:rPr>
        <w:t xml:space="preserve"> is </w:t>
      </w:r>
      <w:r w:rsidR="00B62B7C" w:rsidRPr="00DE77C3">
        <w:rPr>
          <w:rFonts w:ascii="Times New Roman" w:hAnsi="Times New Roman"/>
          <w:sz w:val="24"/>
          <w:szCs w:val="24"/>
        </w:rPr>
        <w:t xml:space="preserve">a </w:t>
      </w:r>
      <w:r w:rsidR="00D71494" w:rsidRPr="00DE77C3">
        <w:rPr>
          <w:rFonts w:ascii="Times New Roman" w:hAnsi="Times New Roman"/>
          <w:sz w:val="24"/>
          <w:szCs w:val="24"/>
        </w:rPr>
        <w:t xml:space="preserve">suggested mediator </w:t>
      </w:r>
      <w:r w:rsidR="00B62B7C" w:rsidRPr="00DE77C3">
        <w:rPr>
          <w:rFonts w:ascii="Times New Roman" w:hAnsi="Times New Roman"/>
          <w:sz w:val="24"/>
          <w:szCs w:val="24"/>
        </w:rPr>
        <w:t>of performance (</w:t>
      </w:r>
      <w:r w:rsidR="00F54C9A" w:rsidRPr="00DE77C3">
        <w:rPr>
          <w:rFonts w:ascii="Times New Roman" w:hAnsi="Times New Roman"/>
          <w:sz w:val="24"/>
          <w:szCs w:val="24"/>
        </w:rPr>
        <w:t>51</w:t>
      </w:r>
      <w:r w:rsidR="00B62B7C" w:rsidRPr="00DE77C3">
        <w:rPr>
          <w:rFonts w:ascii="Times New Roman" w:hAnsi="Times New Roman"/>
          <w:sz w:val="24"/>
          <w:szCs w:val="24"/>
        </w:rPr>
        <w:t>)</w:t>
      </w:r>
      <w:r w:rsidR="001A28ED" w:rsidRPr="00DE77C3">
        <w:rPr>
          <w:rFonts w:ascii="Times New Roman" w:hAnsi="Times New Roman"/>
          <w:sz w:val="24"/>
          <w:szCs w:val="24"/>
        </w:rPr>
        <w:t>. It</w:t>
      </w:r>
      <w:r w:rsidR="00B62B7C" w:rsidRPr="00DE77C3">
        <w:rPr>
          <w:rFonts w:ascii="Times New Roman" w:hAnsi="Times New Roman"/>
          <w:sz w:val="24"/>
          <w:szCs w:val="24"/>
        </w:rPr>
        <w:t xml:space="preserve"> creates a</w:t>
      </w:r>
      <w:r w:rsidR="00D71494" w:rsidRPr="00DE77C3">
        <w:rPr>
          <w:rFonts w:ascii="Times New Roman" w:hAnsi="Times New Roman"/>
          <w:sz w:val="24"/>
          <w:szCs w:val="24"/>
        </w:rPr>
        <w:t xml:space="preserve"> mismatch between perceived and actual performance </w:t>
      </w:r>
      <w:r w:rsidR="00B62B7C" w:rsidRPr="00DE77C3">
        <w:rPr>
          <w:rFonts w:ascii="Times New Roman" w:hAnsi="Times New Roman"/>
          <w:sz w:val="24"/>
          <w:szCs w:val="24"/>
        </w:rPr>
        <w:t xml:space="preserve">from the </w:t>
      </w:r>
      <w:r w:rsidR="00D71494" w:rsidRPr="00DE77C3">
        <w:rPr>
          <w:rFonts w:ascii="Times New Roman" w:hAnsi="Times New Roman"/>
          <w:sz w:val="24"/>
          <w:szCs w:val="24"/>
        </w:rPr>
        <w:t xml:space="preserve">manipulated </w:t>
      </w:r>
      <w:r w:rsidR="00B62B7C" w:rsidRPr="00DE77C3">
        <w:rPr>
          <w:rFonts w:ascii="Times New Roman" w:hAnsi="Times New Roman"/>
          <w:sz w:val="24"/>
          <w:szCs w:val="24"/>
        </w:rPr>
        <w:t>information</w:t>
      </w:r>
      <w:r w:rsidR="00D71494" w:rsidRPr="00DE77C3">
        <w:rPr>
          <w:rFonts w:ascii="Times New Roman" w:hAnsi="Times New Roman"/>
          <w:sz w:val="24"/>
          <w:szCs w:val="24"/>
        </w:rPr>
        <w:t xml:space="preserve"> provided. </w:t>
      </w:r>
      <w:r w:rsidR="00B62B7C" w:rsidRPr="00DE77C3">
        <w:rPr>
          <w:rFonts w:ascii="Times New Roman" w:hAnsi="Times New Roman"/>
          <w:sz w:val="24"/>
          <w:szCs w:val="24"/>
        </w:rPr>
        <w:t xml:space="preserve">The </w:t>
      </w:r>
      <w:r w:rsidR="00BF7F42" w:rsidRPr="00DE77C3">
        <w:rPr>
          <w:rFonts w:ascii="Times New Roman" w:hAnsi="Times New Roman"/>
          <w:sz w:val="24"/>
          <w:szCs w:val="24"/>
        </w:rPr>
        <w:t>incongruity</w:t>
      </w:r>
      <w:r w:rsidR="00B62B7C" w:rsidRPr="00DE77C3">
        <w:rPr>
          <w:rFonts w:ascii="Times New Roman" w:hAnsi="Times New Roman"/>
          <w:sz w:val="24"/>
          <w:szCs w:val="24"/>
        </w:rPr>
        <w:t xml:space="preserve"> </w:t>
      </w:r>
      <w:r w:rsidR="00BF7F42" w:rsidRPr="00DE77C3">
        <w:rPr>
          <w:rFonts w:ascii="Times New Roman" w:hAnsi="Times New Roman"/>
          <w:sz w:val="24"/>
          <w:szCs w:val="24"/>
        </w:rPr>
        <w:t xml:space="preserve">between the </w:t>
      </w:r>
      <w:r w:rsidR="00B62B7C" w:rsidRPr="00DE77C3">
        <w:rPr>
          <w:rFonts w:ascii="Times New Roman" w:hAnsi="Times New Roman"/>
          <w:sz w:val="24"/>
          <w:szCs w:val="24"/>
        </w:rPr>
        <w:t xml:space="preserve">information provided </w:t>
      </w:r>
      <w:r w:rsidR="00BF7F42" w:rsidRPr="00DE77C3">
        <w:rPr>
          <w:rFonts w:ascii="Times New Roman" w:hAnsi="Times New Roman"/>
          <w:sz w:val="24"/>
          <w:szCs w:val="24"/>
        </w:rPr>
        <w:t>and</w:t>
      </w:r>
      <w:r w:rsidR="00B62B7C" w:rsidRPr="00DE77C3">
        <w:rPr>
          <w:rFonts w:ascii="Times New Roman" w:hAnsi="Times New Roman"/>
          <w:sz w:val="24"/>
          <w:szCs w:val="24"/>
        </w:rPr>
        <w:t xml:space="preserve"> what </w:t>
      </w:r>
      <w:r w:rsidR="00745079" w:rsidRPr="00DE77C3">
        <w:rPr>
          <w:rFonts w:ascii="Times New Roman" w:hAnsi="Times New Roman"/>
          <w:sz w:val="24"/>
          <w:szCs w:val="24"/>
        </w:rPr>
        <w:t>i</w:t>
      </w:r>
      <w:r w:rsidR="004B787F" w:rsidRPr="00DE77C3">
        <w:rPr>
          <w:rFonts w:ascii="Times New Roman" w:hAnsi="Times New Roman"/>
          <w:sz w:val="24"/>
          <w:szCs w:val="24"/>
        </w:rPr>
        <w:t xml:space="preserve">s </w:t>
      </w:r>
      <w:r w:rsidR="00DA418F" w:rsidRPr="00DE77C3">
        <w:rPr>
          <w:rFonts w:ascii="Times New Roman" w:hAnsi="Times New Roman"/>
          <w:sz w:val="24"/>
          <w:szCs w:val="24"/>
        </w:rPr>
        <w:t xml:space="preserve">expected has been found to </w:t>
      </w:r>
      <w:r w:rsidR="00B62B7C" w:rsidRPr="00DE77C3">
        <w:rPr>
          <w:rFonts w:ascii="Times New Roman" w:hAnsi="Times New Roman"/>
          <w:sz w:val="24"/>
          <w:szCs w:val="24"/>
        </w:rPr>
        <w:t>influence p</w:t>
      </w:r>
      <w:r w:rsidR="00745079" w:rsidRPr="00DE77C3">
        <w:rPr>
          <w:rFonts w:ascii="Times New Roman" w:hAnsi="Times New Roman"/>
          <w:sz w:val="24"/>
          <w:szCs w:val="24"/>
        </w:rPr>
        <w:t>erformance, although the true</w:t>
      </w:r>
      <w:r w:rsidR="00B62B7C" w:rsidRPr="00DE77C3">
        <w:rPr>
          <w:rFonts w:ascii="Times New Roman" w:hAnsi="Times New Roman"/>
          <w:sz w:val="24"/>
          <w:szCs w:val="24"/>
        </w:rPr>
        <w:t xml:space="preserve"> </w:t>
      </w:r>
      <w:r w:rsidR="00DA418F" w:rsidRPr="00DE77C3">
        <w:rPr>
          <w:rFonts w:ascii="Times New Roman" w:hAnsi="Times New Roman"/>
          <w:sz w:val="24"/>
          <w:szCs w:val="24"/>
        </w:rPr>
        <w:t>impact</w:t>
      </w:r>
      <w:r w:rsidR="00B62B7C" w:rsidRPr="00DE77C3">
        <w:rPr>
          <w:rFonts w:ascii="Times New Roman" w:hAnsi="Times New Roman"/>
          <w:sz w:val="24"/>
          <w:szCs w:val="24"/>
        </w:rPr>
        <w:t xml:space="preserve"> remain</w:t>
      </w:r>
      <w:r w:rsidR="00DA418F" w:rsidRPr="00DE77C3">
        <w:rPr>
          <w:rFonts w:ascii="Times New Roman" w:hAnsi="Times New Roman"/>
          <w:sz w:val="24"/>
          <w:szCs w:val="24"/>
        </w:rPr>
        <w:t>s</w:t>
      </w:r>
      <w:r w:rsidR="00B62B7C" w:rsidRPr="00DE77C3">
        <w:rPr>
          <w:rFonts w:ascii="Times New Roman" w:hAnsi="Times New Roman"/>
          <w:sz w:val="24"/>
          <w:szCs w:val="24"/>
        </w:rPr>
        <w:t xml:space="preserve"> unclear. </w:t>
      </w:r>
      <w:r w:rsidR="00D71494" w:rsidRPr="00DE77C3">
        <w:rPr>
          <w:rFonts w:ascii="Times New Roman" w:hAnsi="Times New Roman"/>
          <w:sz w:val="24"/>
          <w:szCs w:val="24"/>
        </w:rPr>
        <w:t>It has been suggested that when participants perceive they are performing poorly it would be expected for them to increase power output or modify RPE (</w:t>
      </w:r>
      <w:r w:rsidR="00056933" w:rsidRPr="00DE77C3">
        <w:rPr>
          <w:rFonts w:ascii="Times New Roman" w:hAnsi="Times New Roman"/>
          <w:sz w:val="24"/>
          <w:szCs w:val="24"/>
        </w:rPr>
        <w:t>61</w:t>
      </w:r>
      <w:r w:rsidR="00D71494" w:rsidRPr="00DE77C3">
        <w:rPr>
          <w:rFonts w:ascii="Times New Roman" w:hAnsi="Times New Roman"/>
          <w:sz w:val="24"/>
          <w:szCs w:val="24"/>
        </w:rPr>
        <w:t xml:space="preserve">). This hypothesised </w:t>
      </w:r>
      <w:r w:rsidR="00151822" w:rsidRPr="00DE77C3">
        <w:rPr>
          <w:rFonts w:ascii="Times New Roman" w:hAnsi="Times New Roman"/>
          <w:sz w:val="24"/>
          <w:szCs w:val="24"/>
        </w:rPr>
        <w:t xml:space="preserve">observation </w:t>
      </w:r>
      <w:r w:rsidR="00D71494" w:rsidRPr="00DE77C3">
        <w:rPr>
          <w:rFonts w:ascii="Times New Roman" w:hAnsi="Times New Roman"/>
          <w:sz w:val="24"/>
          <w:szCs w:val="24"/>
        </w:rPr>
        <w:t xml:space="preserve">was </w:t>
      </w:r>
      <w:r w:rsidR="00100792" w:rsidRPr="00DE77C3">
        <w:rPr>
          <w:rFonts w:ascii="Times New Roman" w:hAnsi="Times New Roman"/>
          <w:sz w:val="24"/>
          <w:szCs w:val="24"/>
        </w:rPr>
        <w:t xml:space="preserve">seen in </w:t>
      </w:r>
      <w:r w:rsidR="00100792" w:rsidRPr="00DE77C3">
        <w:rPr>
          <w:rFonts w:ascii="Times New Roman" w:hAnsi="Times New Roman"/>
          <w:sz w:val="24"/>
          <w:szCs w:val="24"/>
        </w:rPr>
        <w:lastRenderedPageBreak/>
        <w:t xml:space="preserve">previous investigations </w:t>
      </w:r>
      <w:r w:rsidR="00E539D9" w:rsidRPr="00DE77C3">
        <w:rPr>
          <w:rFonts w:ascii="Times New Roman" w:hAnsi="Times New Roman"/>
          <w:sz w:val="24"/>
          <w:szCs w:val="24"/>
        </w:rPr>
        <w:t>(40,47</w:t>
      </w:r>
      <w:r w:rsidR="00DE291B" w:rsidRPr="00DE77C3">
        <w:rPr>
          <w:rFonts w:ascii="Times New Roman" w:hAnsi="Times New Roman"/>
          <w:sz w:val="24"/>
          <w:szCs w:val="24"/>
        </w:rPr>
        <w:t>,4</w:t>
      </w:r>
      <w:r w:rsidR="00325E55" w:rsidRPr="00DE77C3">
        <w:rPr>
          <w:rFonts w:ascii="Times New Roman" w:hAnsi="Times New Roman"/>
          <w:sz w:val="24"/>
          <w:szCs w:val="24"/>
        </w:rPr>
        <w:t>8</w:t>
      </w:r>
      <w:r w:rsidR="00F54C9A" w:rsidRPr="00DE77C3">
        <w:rPr>
          <w:rFonts w:ascii="Times New Roman" w:hAnsi="Times New Roman"/>
          <w:sz w:val="24"/>
          <w:szCs w:val="24"/>
        </w:rPr>
        <w:t>,57</w:t>
      </w:r>
      <w:r w:rsidR="00F35FAE" w:rsidRPr="00DE77C3">
        <w:rPr>
          <w:rFonts w:ascii="Times New Roman" w:hAnsi="Times New Roman"/>
          <w:sz w:val="24"/>
          <w:szCs w:val="24"/>
        </w:rPr>
        <w:t>)</w:t>
      </w:r>
      <w:r w:rsidR="00E539D9" w:rsidRPr="00DE77C3">
        <w:rPr>
          <w:rFonts w:ascii="Times New Roman" w:hAnsi="Times New Roman"/>
          <w:sz w:val="24"/>
          <w:szCs w:val="24"/>
        </w:rPr>
        <w:t xml:space="preserve"> </w:t>
      </w:r>
      <w:r w:rsidR="00D71494" w:rsidRPr="00DE77C3">
        <w:rPr>
          <w:rFonts w:ascii="Times New Roman" w:hAnsi="Times New Roman"/>
          <w:sz w:val="24"/>
          <w:szCs w:val="24"/>
        </w:rPr>
        <w:t>however in contrast</w:t>
      </w:r>
      <w:r w:rsidR="00151822" w:rsidRPr="00DE77C3">
        <w:rPr>
          <w:rFonts w:ascii="Times New Roman" w:hAnsi="Times New Roman"/>
          <w:sz w:val="24"/>
          <w:szCs w:val="24"/>
        </w:rPr>
        <w:t>,</w:t>
      </w:r>
      <w:r w:rsidR="00D71494" w:rsidRPr="00DE77C3">
        <w:rPr>
          <w:rFonts w:ascii="Times New Roman" w:hAnsi="Times New Roman"/>
          <w:sz w:val="24"/>
          <w:szCs w:val="24"/>
        </w:rPr>
        <w:t xml:space="preserve"> it has also been found that negatively manipulated feedback did not influence changes in performance</w:t>
      </w:r>
      <w:r w:rsidR="00423C14" w:rsidRPr="00DE77C3">
        <w:rPr>
          <w:rFonts w:ascii="Times New Roman" w:hAnsi="Times New Roman"/>
          <w:sz w:val="24"/>
          <w:szCs w:val="24"/>
        </w:rPr>
        <w:t xml:space="preserve"> times</w:t>
      </w:r>
      <w:r w:rsidR="00D71494" w:rsidRPr="00DE77C3">
        <w:rPr>
          <w:rFonts w:ascii="Times New Roman" w:hAnsi="Times New Roman"/>
          <w:sz w:val="24"/>
          <w:szCs w:val="24"/>
        </w:rPr>
        <w:t xml:space="preserve"> </w:t>
      </w:r>
      <w:r w:rsidR="00423C14" w:rsidRPr="00DE77C3">
        <w:rPr>
          <w:rFonts w:ascii="Times New Roman" w:hAnsi="Times New Roman"/>
          <w:sz w:val="24"/>
          <w:szCs w:val="24"/>
        </w:rPr>
        <w:t>(</w:t>
      </w:r>
      <w:r w:rsidR="00056933" w:rsidRPr="00DE77C3">
        <w:rPr>
          <w:rFonts w:ascii="Times New Roman" w:hAnsi="Times New Roman"/>
          <w:sz w:val="24"/>
          <w:szCs w:val="24"/>
        </w:rPr>
        <w:t>60</w:t>
      </w:r>
      <w:r w:rsidR="00D71494" w:rsidRPr="00DE77C3">
        <w:rPr>
          <w:rFonts w:ascii="Times New Roman" w:hAnsi="Times New Roman"/>
          <w:sz w:val="24"/>
          <w:szCs w:val="24"/>
        </w:rPr>
        <w:t xml:space="preserve">). </w:t>
      </w:r>
      <w:r w:rsidR="008A0908" w:rsidRPr="00DE77C3">
        <w:rPr>
          <w:rFonts w:ascii="Times New Roman" w:hAnsi="Times New Roman"/>
          <w:sz w:val="24"/>
          <w:szCs w:val="24"/>
        </w:rPr>
        <w:t xml:space="preserve">Further an </w:t>
      </w:r>
      <w:r w:rsidR="006D4BE3" w:rsidRPr="00DE77C3">
        <w:rPr>
          <w:rFonts w:ascii="Times New Roman" w:hAnsi="Times New Roman"/>
          <w:sz w:val="24"/>
          <w:szCs w:val="24"/>
        </w:rPr>
        <w:t>opposing</w:t>
      </w:r>
      <w:r w:rsidR="008A0908" w:rsidRPr="00DE77C3">
        <w:rPr>
          <w:rFonts w:ascii="Times New Roman" w:hAnsi="Times New Roman"/>
          <w:sz w:val="24"/>
          <w:szCs w:val="24"/>
        </w:rPr>
        <w:t xml:space="preserve"> belief</w:t>
      </w:r>
      <w:r w:rsidR="00D71494" w:rsidRPr="00DE77C3">
        <w:rPr>
          <w:rFonts w:ascii="Times New Roman" w:hAnsi="Times New Roman"/>
          <w:sz w:val="24"/>
          <w:szCs w:val="24"/>
        </w:rPr>
        <w:t xml:space="preserve"> </w:t>
      </w:r>
      <w:r w:rsidR="008A0908" w:rsidRPr="00DE77C3">
        <w:rPr>
          <w:rFonts w:ascii="Times New Roman" w:hAnsi="Times New Roman"/>
          <w:sz w:val="24"/>
          <w:szCs w:val="24"/>
        </w:rPr>
        <w:t>is t</w:t>
      </w:r>
      <w:r w:rsidR="00D71494" w:rsidRPr="00DE77C3">
        <w:rPr>
          <w:rFonts w:ascii="Times New Roman" w:hAnsi="Times New Roman"/>
          <w:sz w:val="24"/>
          <w:szCs w:val="24"/>
        </w:rPr>
        <w:t>hat when a goal is perceived to be unachievable</w:t>
      </w:r>
      <w:r w:rsidR="008A0908" w:rsidRPr="00DE77C3">
        <w:rPr>
          <w:rFonts w:ascii="Times New Roman" w:hAnsi="Times New Roman"/>
          <w:sz w:val="24"/>
          <w:szCs w:val="24"/>
        </w:rPr>
        <w:t>,</w:t>
      </w:r>
      <w:r w:rsidR="00D71494" w:rsidRPr="00DE77C3">
        <w:rPr>
          <w:rFonts w:ascii="Times New Roman" w:hAnsi="Times New Roman"/>
          <w:sz w:val="24"/>
          <w:szCs w:val="24"/>
        </w:rPr>
        <w:t xml:space="preserve"> because of poor performance, performance decreases (</w:t>
      </w:r>
      <w:r w:rsidR="003D7650" w:rsidRPr="00DE77C3">
        <w:rPr>
          <w:rFonts w:ascii="Times New Roman" w:hAnsi="Times New Roman"/>
          <w:sz w:val="24"/>
          <w:szCs w:val="24"/>
        </w:rPr>
        <w:t>3</w:t>
      </w:r>
      <w:r w:rsidR="00655478" w:rsidRPr="00DE77C3">
        <w:rPr>
          <w:rFonts w:ascii="Times New Roman" w:hAnsi="Times New Roman"/>
          <w:sz w:val="24"/>
          <w:szCs w:val="24"/>
        </w:rPr>
        <w:t>6</w:t>
      </w:r>
      <w:r w:rsidR="00D71494" w:rsidRPr="00DE77C3">
        <w:rPr>
          <w:rFonts w:ascii="Times New Roman" w:hAnsi="Times New Roman"/>
          <w:sz w:val="24"/>
          <w:szCs w:val="24"/>
        </w:rPr>
        <w:t xml:space="preserve">). </w:t>
      </w:r>
    </w:p>
    <w:p w14:paraId="21D033FB" w14:textId="01AE82BE" w:rsidR="002C2D99" w:rsidRPr="00DE77C3" w:rsidRDefault="00317C36" w:rsidP="00092A41">
      <w:pPr>
        <w:autoSpaceDE w:val="0"/>
        <w:autoSpaceDN w:val="0"/>
        <w:adjustRightInd w:val="0"/>
        <w:spacing w:line="480" w:lineRule="auto"/>
        <w:jc w:val="both"/>
        <w:rPr>
          <w:rFonts w:ascii="Times New Roman" w:hAnsi="Times New Roman"/>
          <w:sz w:val="24"/>
          <w:szCs w:val="24"/>
        </w:rPr>
      </w:pPr>
      <w:r w:rsidRPr="00DE77C3">
        <w:rPr>
          <w:rStyle w:val="Emphasis"/>
          <w:rFonts w:ascii="Times New Roman" w:hAnsi="Times New Roman"/>
          <w:b/>
          <w:bCs/>
          <w:sz w:val="24"/>
          <w:szCs w:val="24"/>
          <w:shd w:val="clear" w:color="auto" w:fill="FFFFFF"/>
        </w:rPr>
        <w:t xml:space="preserve">Paragraph Number </w:t>
      </w:r>
      <w:r w:rsidR="00305749" w:rsidRPr="00DE77C3">
        <w:rPr>
          <w:rStyle w:val="Emphasis"/>
          <w:rFonts w:ascii="Times New Roman" w:hAnsi="Times New Roman"/>
          <w:b/>
          <w:bCs/>
          <w:sz w:val="24"/>
          <w:szCs w:val="24"/>
          <w:shd w:val="clear" w:color="auto" w:fill="FFFFFF"/>
        </w:rPr>
        <w:t>31</w:t>
      </w:r>
      <w:r w:rsidRPr="00DE77C3">
        <w:rPr>
          <w:rStyle w:val="Emphasis"/>
          <w:rFonts w:ascii="Times New Roman" w:hAnsi="Times New Roman"/>
          <w:b/>
          <w:bCs/>
          <w:sz w:val="24"/>
          <w:szCs w:val="24"/>
          <w:shd w:val="clear" w:color="auto" w:fill="FFFFFF"/>
        </w:rPr>
        <w:t xml:space="preserve"> </w:t>
      </w:r>
      <w:r w:rsidR="008A0908" w:rsidRPr="00DE77C3">
        <w:rPr>
          <w:rFonts w:ascii="Times New Roman" w:hAnsi="Times New Roman"/>
          <w:sz w:val="24"/>
          <w:szCs w:val="24"/>
        </w:rPr>
        <w:t>Additional</w:t>
      </w:r>
      <w:r w:rsidR="00D71494" w:rsidRPr="00DE77C3">
        <w:rPr>
          <w:rFonts w:ascii="Times New Roman" w:hAnsi="Times New Roman"/>
          <w:sz w:val="24"/>
          <w:szCs w:val="24"/>
        </w:rPr>
        <w:t xml:space="preserve"> disparity in results are seen when participants perceive performance to be better than expected. It has been s</w:t>
      </w:r>
      <w:r w:rsidR="008A0908" w:rsidRPr="00DE77C3">
        <w:rPr>
          <w:rFonts w:ascii="Times New Roman" w:hAnsi="Times New Roman"/>
          <w:sz w:val="24"/>
          <w:szCs w:val="24"/>
        </w:rPr>
        <w:t>uggested that this would pose</w:t>
      </w:r>
      <w:r w:rsidR="00D71494" w:rsidRPr="00DE77C3">
        <w:rPr>
          <w:rFonts w:ascii="Times New Roman" w:hAnsi="Times New Roman"/>
          <w:sz w:val="24"/>
          <w:szCs w:val="24"/>
        </w:rPr>
        <w:t xml:space="preserve"> no threat to the completion of the task, so physiological performance </w:t>
      </w:r>
      <w:r w:rsidR="008A0908" w:rsidRPr="00DE77C3">
        <w:rPr>
          <w:rFonts w:ascii="Times New Roman" w:hAnsi="Times New Roman"/>
          <w:sz w:val="24"/>
          <w:szCs w:val="24"/>
        </w:rPr>
        <w:t xml:space="preserve">remains unchanged </w:t>
      </w:r>
      <w:r w:rsidR="00D71494" w:rsidRPr="00DE77C3">
        <w:rPr>
          <w:rFonts w:ascii="Times New Roman" w:hAnsi="Times New Roman"/>
          <w:sz w:val="24"/>
          <w:szCs w:val="24"/>
        </w:rPr>
        <w:t>(</w:t>
      </w:r>
      <w:r w:rsidR="00E539D9" w:rsidRPr="00DE77C3">
        <w:rPr>
          <w:rFonts w:ascii="Times New Roman" w:hAnsi="Times New Roman"/>
          <w:sz w:val="24"/>
          <w:szCs w:val="24"/>
        </w:rPr>
        <w:t>47</w:t>
      </w:r>
      <w:r w:rsidR="00D71494" w:rsidRPr="00DE77C3">
        <w:rPr>
          <w:rFonts w:ascii="Times New Roman" w:hAnsi="Times New Roman"/>
          <w:sz w:val="24"/>
          <w:szCs w:val="24"/>
        </w:rPr>
        <w:t xml:space="preserve">). </w:t>
      </w:r>
      <w:r w:rsidR="00423C14" w:rsidRPr="00DE77C3">
        <w:rPr>
          <w:rFonts w:ascii="Times New Roman" w:hAnsi="Times New Roman"/>
          <w:sz w:val="24"/>
          <w:szCs w:val="24"/>
        </w:rPr>
        <w:t xml:space="preserve">Other </w:t>
      </w:r>
      <w:r w:rsidR="00D71494" w:rsidRPr="00DE77C3">
        <w:rPr>
          <w:rFonts w:ascii="Times New Roman" w:hAnsi="Times New Roman"/>
          <w:sz w:val="24"/>
          <w:szCs w:val="24"/>
        </w:rPr>
        <w:t xml:space="preserve">arguments put forward </w:t>
      </w:r>
      <w:r w:rsidR="00423C14" w:rsidRPr="00DE77C3">
        <w:rPr>
          <w:rFonts w:ascii="Times New Roman" w:hAnsi="Times New Roman"/>
          <w:sz w:val="24"/>
          <w:szCs w:val="24"/>
        </w:rPr>
        <w:t xml:space="preserve">are that </w:t>
      </w:r>
      <w:r w:rsidR="006D4BE3" w:rsidRPr="00DE77C3">
        <w:rPr>
          <w:rFonts w:ascii="Times New Roman" w:hAnsi="Times New Roman"/>
          <w:sz w:val="24"/>
          <w:szCs w:val="24"/>
        </w:rPr>
        <w:t>when receiving</w:t>
      </w:r>
      <w:r w:rsidR="00D71494" w:rsidRPr="00DE77C3">
        <w:rPr>
          <w:rFonts w:ascii="Times New Roman" w:hAnsi="Times New Roman"/>
          <w:sz w:val="24"/>
          <w:szCs w:val="24"/>
        </w:rPr>
        <w:t xml:space="preserve"> positive feedback, although inaccurate, </w:t>
      </w:r>
      <w:r w:rsidR="006D4BE3" w:rsidRPr="00DE77C3">
        <w:rPr>
          <w:rFonts w:ascii="Times New Roman" w:hAnsi="Times New Roman"/>
          <w:sz w:val="24"/>
          <w:szCs w:val="24"/>
        </w:rPr>
        <w:t xml:space="preserve">it </w:t>
      </w:r>
      <w:r w:rsidR="002B656D" w:rsidRPr="00DE77C3">
        <w:rPr>
          <w:rFonts w:ascii="Times New Roman" w:hAnsi="Times New Roman"/>
          <w:sz w:val="24"/>
          <w:szCs w:val="24"/>
        </w:rPr>
        <w:t xml:space="preserve">induces </w:t>
      </w:r>
      <w:r w:rsidR="00D71494" w:rsidRPr="00DE77C3">
        <w:rPr>
          <w:rFonts w:ascii="Times New Roman" w:hAnsi="Times New Roman"/>
          <w:sz w:val="24"/>
          <w:szCs w:val="24"/>
        </w:rPr>
        <w:t xml:space="preserve">significant </w:t>
      </w:r>
      <w:r w:rsidR="002C4906" w:rsidRPr="00DE77C3">
        <w:rPr>
          <w:rFonts w:ascii="Times New Roman" w:hAnsi="Times New Roman"/>
          <w:sz w:val="24"/>
          <w:szCs w:val="24"/>
        </w:rPr>
        <w:t>alterations</w:t>
      </w:r>
      <w:r w:rsidR="00D71494" w:rsidRPr="00DE77C3">
        <w:rPr>
          <w:rFonts w:ascii="Times New Roman" w:hAnsi="Times New Roman"/>
          <w:sz w:val="24"/>
          <w:szCs w:val="24"/>
        </w:rPr>
        <w:t xml:space="preserve"> in physiological variables. Oxygen consumption</w:t>
      </w:r>
      <w:r w:rsidR="008A0908" w:rsidRPr="00DE77C3">
        <w:rPr>
          <w:rFonts w:ascii="Times New Roman" w:hAnsi="Times New Roman"/>
          <w:sz w:val="24"/>
          <w:szCs w:val="24"/>
        </w:rPr>
        <w:t xml:space="preserve"> decrease</w:t>
      </w:r>
      <w:r w:rsidR="00433D0D" w:rsidRPr="00DE77C3">
        <w:rPr>
          <w:rFonts w:ascii="Times New Roman" w:hAnsi="Times New Roman"/>
          <w:sz w:val="24"/>
          <w:szCs w:val="24"/>
        </w:rPr>
        <w:t>d</w:t>
      </w:r>
      <w:r w:rsidR="00D71494" w:rsidRPr="00DE77C3">
        <w:rPr>
          <w:rFonts w:ascii="Times New Roman" w:hAnsi="Times New Roman"/>
          <w:sz w:val="24"/>
          <w:szCs w:val="24"/>
        </w:rPr>
        <w:t xml:space="preserve"> compared to false negative feedback (</w:t>
      </w:r>
      <w:r w:rsidR="00F41808" w:rsidRPr="00DE77C3">
        <w:rPr>
          <w:rFonts w:ascii="Times New Roman" w:hAnsi="Times New Roman"/>
          <w:sz w:val="24"/>
          <w:szCs w:val="24"/>
        </w:rPr>
        <w:t>1</w:t>
      </w:r>
      <w:r w:rsidR="00702063" w:rsidRPr="00DE77C3">
        <w:rPr>
          <w:rFonts w:ascii="Times New Roman" w:hAnsi="Times New Roman"/>
          <w:sz w:val="24"/>
          <w:szCs w:val="24"/>
        </w:rPr>
        <w:t>2</w:t>
      </w:r>
      <w:r w:rsidR="00D71494" w:rsidRPr="00DE77C3">
        <w:rPr>
          <w:rFonts w:ascii="Times New Roman" w:hAnsi="Times New Roman"/>
          <w:sz w:val="24"/>
          <w:szCs w:val="24"/>
        </w:rPr>
        <w:t>), and blind feedback trials (</w:t>
      </w:r>
      <w:r w:rsidR="00056933" w:rsidRPr="00DE77C3">
        <w:rPr>
          <w:rFonts w:ascii="Times New Roman" w:hAnsi="Times New Roman"/>
          <w:sz w:val="24"/>
          <w:szCs w:val="24"/>
        </w:rPr>
        <w:t>65</w:t>
      </w:r>
      <w:r w:rsidR="00D71494" w:rsidRPr="00DE77C3">
        <w:rPr>
          <w:rFonts w:ascii="Times New Roman" w:hAnsi="Times New Roman"/>
          <w:sz w:val="24"/>
          <w:szCs w:val="24"/>
        </w:rPr>
        <w:t>), although no significant difference in performance time</w:t>
      </w:r>
      <w:r w:rsidR="008A0908" w:rsidRPr="00DE77C3">
        <w:rPr>
          <w:rFonts w:ascii="Times New Roman" w:hAnsi="Times New Roman"/>
          <w:sz w:val="24"/>
          <w:szCs w:val="24"/>
        </w:rPr>
        <w:t>s were</w:t>
      </w:r>
      <w:r w:rsidR="00D71494" w:rsidRPr="00DE77C3">
        <w:rPr>
          <w:rFonts w:ascii="Times New Roman" w:hAnsi="Times New Roman"/>
          <w:sz w:val="24"/>
          <w:szCs w:val="24"/>
        </w:rPr>
        <w:t xml:space="preserve"> found (</w:t>
      </w:r>
      <w:r w:rsidR="003D7650" w:rsidRPr="00DE77C3">
        <w:rPr>
          <w:rFonts w:ascii="Times New Roman" w:hAnsi="Times New Roman"/>
          <w:sz w:val="24"/>
          <w:szCs w:val="24"/>
        </w:rPr>
        <w:t>1</w:t>
      </w:r>
      <w:r w:rsidR="00702063" w:rsidRPr="00DE77C3">
        <w:rPr>
          <w:rFonts w:ascii="Times New Roman" w:hAnsi="Times New Roman"/>
          <w:sz w:val="24"/>
          <w:szCs w:val="24"/>
        </w:rPr>
        <w:t>2</w:t>
      </w:r>
      <w:proofErr w:type="gramStart"/>
      <w:r w:rsidR="00056933" w:rsidRPr="00DE77C3">
        <w:rPr>
          <w:rFonts w:ascii="Times New Roman" w:hAnsi="Times New Roman"/>
          <w:sz w:val="24"/>
          <w:szCs w:val="24"/>
        </w:rPr>
        <w:t>,65</w:t>
      </w:r>
      <w:proofErr w:type="gramEnd"/>
      <w:r w:rsidR="00F35FAE" w:rsidRPr="00DE77C3">
        <w:rPr>
          <w:rFonts w:ascii="Times New Roman" w:hAnsi="Times New Roman"/>
          <w:sz w:val="24"/>
          <w:szCs w:val="24"/>
        </w:rPr>
        <w:t>)</w:t>
      </w:r>
      <w:r w:rsidR="00D71494" w:rsidRPr="00DE77C3">
        <w:rPr>
          <w:rFonts w:ascii="Times New Roman" w:hAnsi="Times New Roman"/>
          <w:sz w:val="24"/>
          <w:szCs w:val="24"/>
        </w:rPr>
        <w:t xml:space="preserve">. </w:t>
      </w:r>
      <w:r w:rsidR="002C4906" w:rsidRPr="00DE77C3">
        <w:rPr>
          <w:rFonts w:ascii="Times New Roman" w:hAnsi="Times New Roman"/>
          <w:sz w:val="24"/>
          <w:szCs w:val="24"/>
        </w:rPr>
        <w:t>Conversely</w:t>
      </w:r>
      <w:r w:rsidR="00423C14" w:rsidRPr="00DE77C3">
        <w:rPr>
          <w:rFonts w:ascii="Times New Roman" w:hAnsi="Times New Roman"/>
          <w:sz w:val="24"/>
          <w:szCs w:val="24"/>
        </w:rPr>
        <w:t>, when perform</w:t>
      </w:r>
      <w:r w:rsidR="00BE0B8E" w:rsidRPr="00DE77C3">
        <w:rPr>
          <w:rFonts w:ascii="Times New Roman" w:hAnsi="Times New Roman"/>
          <w:sz w:val="24"/>
          <w:szCs w:val="24"/>
        </w:rPr>
        <w:t xml:space="preserve">ing better than expected, athletes </w:t>
      </w:r>
      <w:r w:rsidR="006D4BE3" w:rsidRPr="00DE77C3">
        <w:rPr>
          <w:rFonts w:ascii="Times New Roman" w:hAnsi="Times New Roman"/>
          <w:sz w:val="24"/>
          <w:szCs w:val="24"/>
        </w:rPr>
        <w:t xml:space="preserve">are seen to </w:t>
      </w:r>
      <w:r w:rsidR="00423C14" w:rsidRPr="00DE77C3">
        <w:rPr>
          <w:rFonts w:ascii="Times New Roman" w:hAnsi="Times New Roman"/>
          <w:sz w:val="24"/>
          <w:szCs w:val="24"/>
        </w:rPr>
        <w:t>increase performance because of the</w:t>
      </w:r>
      <w:r w:rsidR="003929D7" w:rsidRPr="00DE77C3">
        <w:rPr>
          <w:rFonts w:ascii="Times New Roman" w:hAnsi="Times New Roman"/>
          <w:sz w:val="24"/>
          <w:szCs w:val="24"/>
        </w:rPr>
        <w:t xml:space="preserve"> influence of</w:t>
      </w:r>
      <w:r w:rsidR="00423C14" w:rsidRPr="00DE77C3">
        <w:rPr>
          <w:rFonts w:ascii="Times New Roman" w:hAnsi="Times New Roman"/>
          <w:sz w:val="24"/>
          <w:szCs w:val="24"/>
        </w:rPr>
        <w:t xml:space="preserve"> </w:t>
      </w:r>
      <w:r w:rsidR="008A0908" w:rsidRPr="00DE77C3">
        <w:rPr>
          <w:rFonts w:ascii="Times New Roman" w:hAnsi="Times New Roman"/>
          <w:sz w:val="24"/>
          <w:szCs w:val="24"/>
        </w:rPr>
        <w:t>the success-</w:t>
      </w:r>
      <w:r w:rsidR="00423C14" w:rsidRPr="00DE77C3">
        <w:rPr>
          <w:rFonts w:ascii="Times New Roman" w:hAnsi="Times New Roman"/>
          <w:sz w:val="24"/>
          <w:szCs w:val="24"/>
        </w:rPr>
        <w:t>motivation</w:t>
      </w:r>
      <w:r w:rsidR="008A0908" w:rsidRPr="00DE77C3">
        <w:rPr>
          <w:rFonts w:ascii="Times New Roman" w:hAnsi="Times New Roman"/>
          <w:sz w:val="24"/>
          <w:szCs w:val="24"/>
        </w:rPr>
        <w:t xml:space="preserve"> then</w:t>
      </w:r>
      <w:r w:rsidR="00423C14" w:rsidRPr="00DE77C3">
        <w:rPr>
          <w:rFonts w:ascii="Times New Roman" w:hAnsi="Times New Roman"/>
          <w:sz w:val="24"/>
          <w:szCs w:val="24"/>
        </w:rPr>
        <w:t xml:space="preserve"> </w:t>
      </w:r>
      <w:r w:rsidR="006D4BE3" w:rsidRPr="00DE77C3">
        <w:rPr>
          <w:rFonts w:ascii="Times New Roman" w:hAnsi="Times New Roman"/>
          <w:sz w:val="24"/>
          <w:szCs w:val="24"/>
        </w:rPr>
        <w:t>optimising</w:t>
      </w:r>
      <w:r w:rsidR="00423C14" w:rsidRPr="00DE77C3">
        <w:rPr>
          <w:rFonts w:ascii="Times New Roman" w:hAnsi="Times New Roman"/>
          <w:sz w:val="24"/>
          <w:szCs w:val="24"/>
        </w:rPr>
        <w:t xml:space="preserve"> the setting and regulation of exercise intensity (</w:t>
      </w:r>
      <w:r w:rsidR="003D7650" w:rsidRPr="00DE77C3">
        <w:rPr>
          <w:rFonts w:ascii="Times New Roman" w:hAnsi="Times New Roman"/>
          <w:sz w:val="24"/>
          <w:szCs w:val="24"/>
        </w:rPr>
        <w:t>3</w:t>
      </w:r>
      <w:r w:rsidR="00655478" w:rsidRPr="00DE77C3">
        <w:rPr>
          <w:rFonts w:ascii="Times New Roman" w:hAnsi="Times New Roman"/>
          <w:sz w:val="24"/>
          <w:szCs w:val="24"/>
        </w:rPr>
        <w:t>6</w:t>
      </w:r>
      <w:r w:rsidR="00423C14" w:rsidRPr="00DE77C3">
        <w:rPr>
          <w:rFonts w:ascii="Times New Roman" w:hAnsi="Times New Roman"/>
          <w:sz w:val="24"/>
          <w:szCs w:val="24"/>
        </w:rPr>
        <w:t>).</w:t>
      </w:r>
      <w:r w:rsidR="00BE0B8E" w:rsidRPr="00DE77C3">
        <w:rPr>
          <w:rFonts w:ascii="Times New Roman" w:hAnsi="Times New Roman"/>
          <w:sz w:val="24"/>
          <w:szCs w:val="24"/>
        </w:rPr>
        <w:t xml:space="preserve"> </w:t>
      </w:r>
      <w:r w:rsidR="00D71494" w:rsidRPr="00DE77C3">
        <w:rPr>
          <w:rFonts w:ascii="Times New Roman" w:hAnsi="Times New Roman"/>
          <w:sz w:val="24"/>
          <w:szCs w:val="24"/>
        </w:rPr>
        <w:t>It has been suggested that further reason</w:t>
      </w:r>
      <w:r w:rsidR="007C4DE4" w:rsidRPr="00DE77C3">
        <w:rPr>
          <w:rFonts w:ascii="Times New Roman" w:hAnsi="Times New Roman"/>
          <w:sz w:val="24"/>
          <w:szCs w:val="24"/>
        </w:rPr>
        <w:t>s</w:t>
      </w:r>
      <w:r w:rsidR="00D71494" w:rsidRPr="00DE77C3">
        <w:rPr>
          <w:rFonts w:ascii="Times New Roman" w:hAnsi="Times New Roman"/>
          <w:sz w:val="24"/>
          <w:szCs w:val="24"/>
        </w:rPr>
        <w:t xml:space="preserve"> for the inconsistency in this area of research is arguably</w:t>
      </w:r>
      <w:r w:rsidR="006D4BE3" w:rsidRPr="00DE77C3">
        <w:rPr>
          <w:rFonts w:ascii="Times New Roman" w:hAnsi="Times New Roman"/>
          <w:sz w:val="24"/>
          <w:szCs w:val="24"/>
        </w:rPr>
        <w:t>,</w:t>
      </w:r>
      <w:r w:rsidR="00D71494" w:rsidRPr="00DE77C3">
        <w:rPr>
          <w:rFonts w:ascii="Times New Roman" w:hAnsi="Times New Roman"/>
          <w:sz w:val="24"/>
          <w:szCs w:val="24"/>
        </w:rPr>
        <w:t xml:space="preserve"> a lack of data relating to the mechanisms</w:t>
      </w:r>
      <w:r w:rsidR="006D4BE3" w:rsidRPr="00DE77C3">
        <w:rPr>
          <w:rFonts w:ascii="Times New Roman" w:hAnsi="Times New Roman"/>
          <w:sz w:val="24"/>
          <w:szCs w:val="24"/>
        </w:rPr>
        <w:t xml:space="preserve"> of the</w:t>
      </w:r>
      <w:r w:rsidR="00D71494" w:rsidRPr="00DE77C3">
        <w:rPr>
          <w:rFonts w:ascii="Times New Roman" w:hAnsi="Times New Roman"/>
          <w:sz w:val="24"/>
          <w:szCs w:val="24"/>
        </w:rPr>
        <w:t xml:space="preserve"> </w:t>
      </w:r>
      <w:r w:rsidR="005A3728" w:rsidRPr="00DE77C3">
        <w:rPr>
          <w:rFonts w:ascii="Times New Roman" w:hAnsi="Times New Roman"/>
          <w:sz w:val="24"/>
          <w:szCs w:val="24"/>
        </w:rPr>
        <w:t>underlying belief-</w:t>
      </w:r>
      <w:r w:rsidR="00D71494" w:rsidRPr="00DE77C3">
        <w:rPr>
          <w:rFonts w:ascii="Times New Roman" w:hAnsi="Times New Roman"/>
          <w:sz w:val="24"/>
          <w:szCs w:val="24"/>
        </w:rPr>
        <w:t>effects</w:t>
      </w:r>
      <w:r w:rsidR="006D4BE3" w:rsidRPr="00DE77C3">
        <w:rPr>
          <w:rFonts w:ascii="Times New Roman" w:hAnsi="Times New Roman"/>
          <w:sz w:val="24"/>
          <w:szCs w:val="24"/>
        </w:rPr>
        <w:t>,</w:t>
      </w:r>
      <w:r w:rsidR="00D71494" w:rsidRPr="00DE77C3">
        <w:rPr>
          <w:rFonts w:ascii="Times New Roman" w:hAnsi="Times New Roman"/>
          <w:sz w:val="24"/>
          <w:szCs w:val="24"/>
        </w:rPr>
        <w:t xml:space="preserve"> of which</w:t>
      </w:r>
      <w:r w:rsidR="005A3728" w:rsidRPr="00DE77C3">
        <w:rPr>
          <w:rFonts w:ascii="Times New Roman" w:hAnsi="Times New Roman"/>
          <w:sz w:val="24"/>
          <w:szCs w:val="24"/>
        </w:rPr>
        <w:t xml:space="preserve"> the</w:t>
      </w:r>
      <w:r w:rsidR="00D71494" w:rsidRPr="00DE77C3">
        <w:rPr>
          <w:rFonts w:ascii="Times New Roman" w:hAnsi="Times New Roman"/>
          <w:sz w:val="24"/>
          <w:szCs w:val="24"/>
        </w:rPr>
        <w:t xml:space="preserve"> perception of performance </w:t>
      </w:r>
      <w:r w:rsidR="000D2CBA" w:rsidRPr="00DE77C3">
        <w:rPr>
          <w:rFonts w:ascii="Times New Roman" w:hAnsi="Times New Roman"/>
          <w:sz w:val="24"/>
          <w:szCs w:val="24"/>
        </w:rPr>
        <w:t xml:space="preserve">impacts </w:t>
      </w:r>
      <w:r w:rsidR="00D71494" w:rsidRPr="00DE77C3">
        <w:rPr>
          <w:rFonts w:ascii="Times New Roman" w:hAnsi="Times New Roman"/>
          <w:sz w:val="24"/>
          <w:szCs w:val="24"/>
        </w:rPr>
        <w:t>(</w:t>
      </w:r>
      <w:r w:rsidR="003D7650" w:rsidRPr="00DE77C3">
        <w:rPr>
          <w:rFonts w:ascii="Times New Roman" w:hAnsi="Times New Roman"/>
          <w:sz w:val="24"/>
          <w:szCs w:val="24"/>
        </w:rPr>
        <w:t>1</w:t>
      </w:r>
      <w:r w:rsidR="00702063" w:rsidRPr="00DE77C3">
        <w:rPr>
          <w:rFonts w:ascii="Times New Roman" w:hAnsi="Times New Roman"/>
          <w:sz w:val="24"/>
          <w:szCs w:val="24"/>
        </w:rPr>
        <w:t>2</w:t>
      </w:r>
      <w:r w:rsidR="00D71494" w:rsidRPr="00DE77C3">
        <w:rPr>
          <w:rFonts w:ascii="Times New Roman" w:hAnsi="Times New Roman"/>
          <w:sz w:val="24"/>
          <w:szCs w:val="24"/>
        </w:rPr>
        <w:t xml:space="preserve">). </w:t>
      </w:r>
    </w:p>
    <w:p w14:paraId="6662062E" w14:textId="77777777" w:rsidR="002711B4" w:rsidRPr="00DE77C3" w:rsidRDefault="002711B4" w:rsidP="002711B4">
      <w:pPr>
        <w:spacing w:after="0" w:line="480" w:lineRule="auto"/>
        <w:jc w:val="both"/>
        <w:rPr>
          <w:rFonts w:ascii="Times New Roman" w:hAnsi="Times New Roman"/>
          <w:b/>
          <w:sz w:val="24"/>
          <w:szCs w:val="24"/>
        </w:rPr>
      </w:pPr>
      <w:r w:rsidRPr="00DE77C3">
        <w:rPr>
          <w:rFonts w:ascii="Times New Roman" w:hAnsi="Times New Roman"/>
          <w:b/>
          <w:sz w:val="24"/>
          <w:szCs w:val="24"/>
        </w:rPr>
        <w:t>Summary</w:t>
      </w:r>
    </w:p>
    <w:p w14:paraId="59940AF8" w14:textId="47CE4F69" w:rsidR="002711B4" w:rsidRPr="00DE77C3" w:rsidRDefault="002711B4" w:rsidP="002711B4">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32 </w:t>
      </w:r>
      <w:r w:rsidRPr="00DE77C3">
        <w:rPr>
          <w:rFonts w:ascii="Times New Roman" w:hAnsi="Times New Roman"/>
          <w:szCs w:val="24"/>
        </w:rPr>
        <w:t xml:space="preserve">It is clear that there is little consistency across previous interventions that manipulate performance modifiers. Previous investigations have largely differed in their methods of deception, the diverse measures and durations of performance, and the limited considerations for the mechanisms underpinning the deceived variables. Additionally, previous methods have chosen to elicit theory-based outcomes but are limited in ecological validity using protocols such as unknown and unexpected changes in duration or exercise capacity. From this </w:t>
      </w:r>
      <w:r w:rsidR="0047410E" w:rsidRPr="00DE77C3">
        <w:rPr>
          <w:rFonts w:ascii="Times New Roman" w:hAnsi="Times New Roman"/>
          <w:szCs w:val="24"/>
        </w:rPr>
        <w:t>review however</w:t>
      </w:r>
      <w:r w:rsidR="00E976AC" w:rsidRPr="00DE77C3">
        <w:rPr>
          <w:rFonts w:ascii="Times New Roman" w:hAnsi="Times New Roman"/>
          <w:szCs w:val="24"/>
        </w:rPr>
        <w:t>,</w:t>
      </w:r>
      <w:r w:rsidRPr="00DE77C3">
        <w:rPr>
          <w:rFonts w:ascii="Times New Roman" w:hAnsi="Times New Roman"/>
          <w:szCs w:val="24"/>
        </w:rPr>
        <w:t xml:space="preserve"> deception is highlighted as a useful method</w:t>
      </w:r>
      <w:r w:rsidR="00433D0D" w:rsidRPr="00DE77C3">
        <w:rPr>
          <w:rFonts w:ascii="Times New Roman" w:hAnsi="Times New Roman"/>
          <w:szCs w:val="24"/>
        </w:rPr>
        <w:t>olog</w:t>
      </w:r>
      <w:r w:rsidRPr="00DE77C3">
        <w:rPr>
          <w:rFonts w:ascii="Times New Roman" w:hAnsi="Times New Roman"/>
          <w:szCs w:val="24"/>
        </w:rPr>
        <w:t>ical approach manipulating performance modifiers to understand their individual</w:t>
      </w:r>
      <w:r w:rsidR="00433D0D" w:rsidRPr="00DE77C3">
        <w:rPr>
          <w:rFonts w:ascii="Times New Roman" w:hAnsi="Times New Roman"/>
          <w:szCs w:val="24"/>
        </w:rPr>
        <w:t xml:space="preserve"> and combined </w:t>
      </w:r>
      <w:r w:rsidRPr="00DE77C3">
        <w:rPr>
          <w:rFonts w:ascii="Times New Roman" w:hAnsi="Times New Roman"/>
          <w:szCs w:val="24"/>
        </w:rPr>
        <w:t xml:space="preserve">importance </w:t>
      </w:r>
      <w:r w:rsidRPr="00DE77C3">
        <w:rPr>
          <w:rFonts w:ascii="Times New Roman" w:hAnsi="Times New Roman"/>
          <w:szCs w:val="24"/>
        </w:rPr>
        <w:lastRenderedPageBreak/>
        <w:t>in</w:t>
      </w:r>
      <w:r w:rsidR="00433D0D" w:rsidRPr="00DE77C3">
        <w:rPr>
          <w:rFonts w:ascii="Times New Roman" w:hAnsi="Times New Roman"/>
          <w:szCs w:val="24"/>
        </w:rPr>
        <w:t xml:space="preserve"> an</w:t>
      </w:r>
      <w:r w:rsidRPr="00DE77C3">
        <w:rPr>
          <w:rFonts w:ascii="Times New Roman" w:hAnsi="Times New Roman"/>
          <w:szCs w:val="24"/>
        </w:rPr>
        <w:t xml:space="preserve"> athlete’s exercise regulation. It highlights different performance modifiers that are used during exercise regulation and whether such modifiers are more effective to performance as </w:t>
      </w:r>
      <w:proofErr w:type="spellStart"/>
      <w:r w:rsidRPr="00DE77C3">
        <w:rPr>
          <w:rFonts w:ascii="Times New Roman" w:hAnsi="Times New Roman"/>
          <w:szCs w:val="24"/>
        </w:rPr>
        <w:t>feedforward</w:t>
      </w:r>
      <w:proofErr w:type="spellEnd"/>
      <w:r w:rsidRPr="00DE77C3">
        <w:rPr>
          <w:rFonts w:ascii="Times New Roman" w:hAnsi="Times New Roman"/>
          <w:szCs w:val="24"/>
        </w:rPr>
        <w:t xml:space="preserve"> or feedback</w:t>
      </w:r>
      <w:r w:rsidR="00E02900" w:rsidRPr="00DE77C3">
        <w:rPr>
          <w:rFonts w:ascii="Times New Roman" w:hAnsi="Times New Roman"/>
          <w:szCs w:val="24"/>
        </w:rPr>
        <w:t xml:space="preserve"> information</w:t>
      </w:r>
      <w:r w:rsidR="00433D0D" w:rsidRPr="00DE77C3">
        <w:rPr>
          <w:rFonts w:ascii="Times New Roman" w:hAnsi="Times New Roman"/>
          <w:szCs w:val="24"/>
        </w:rPr>
        <w:t>.</w:t>
      </w:r>
    </w:p>
    <w:p w14:paraId="73BCB864" w14:textId="6761D165" w:rsidR="004D7025" w:rsidRPr="00DE77C3" w:rsidRDefault="002711B4" w:rsidP="00A12115">
      <w:pPr>
        <w:pStyle w:val="NoSpacing"/>
        <w:spacing w:after="240" w:line="480" w:lineRule="auto"/>
        <w:jc w:val="both"/>
        <w:rPr>
          <w:rFonts w:ascii="Times New Roman" w:hAnsi="Times New Roman"/>
          <w:szCs w:val="24"/>
        </w:rPr>
      </w:pPr>
      <w:r w:rsidRPr="00DE77C3">
        <w:rPr>
          <w:rStyle w:val="Emphasis"/>
          <w:rFonts w:ascii="Times New Roman" w:hAnsi="Times New Roman"/>
          <w:b/>
          <w:bCs/>
          <w:szCs w:val="24"/>
          <w:shd w:val="clear" w:color="auto" w:fill="FFFFFF"/>
        </w:rPr>
        <w:t xml:space="preserve">Paragraph Number 33 </w:t>
      </w:r>
      <w:r w:rsidR="003652DA" w:rsidRPr="00DE77C3">
        <w:rPr>
          <w:rFonts w:ascii="Times New Roman" w:hAnsi="Times New Roman"/>
          <w:szCs w:val="24"/>
        </w:rPr>
        <w:t>Ten</w:t>
      </w:r>
      <w:r w:rsidRPr="00DE77C3">
        <w:rPr>
          <w:rFonts w:ascii="Times New Roman" w:hAnsi="Times New Roman"/>
          <w:szCs w:val="24"/>
        </w:rPr>
        <w:t xml:space="preserve"> of the </w:t>
      </w:r>
      <w:r w:rsidR="003652DA" w:rsidRPr="00DE77C3">
        <w:rPr>
          <w:rFonts w:ascii="Times New Roman" w:hAnsi="Times New Roman"/>
          <w:szCs w:val="24"/>
        </w:rPr>
        <w:t>31</w:t>
      </w:r>
      <w:r w:rsidRPr="00DE77C3">
        <w:rPr>
          <w:rFonts w:ascii="Times New Roman" w:hAnsi="Times New Roman"/>
          <w:szCs w:val="24"/>
        </w:rPr>
        <w:t xml:space="preserve"> studies reviewed have evidenced that deception methods can elicit improvements in performance (Table 1). </w:t>
      </w:r>
      <w:r w:rsidR="00433D0D" w:rsidRPr="00DE77C3">
        <w:rPr>
          <w:rFonts w:ascii="Times New Roman" w:hAnsi="Times New Roman"/>
          <w:szCs w:val="24"/>
        </w:rPr>
        <w:t>Deception of</w:t>
      </w:r>
      <w:r w:rsidRPr="00DE77C3">
        <w:rPr>
          <w:rFonts w:ascii="Times New Roman" w:hAnsi="Times New Roman"/>
          <w:szCs w:val="24"/>
        </w:rPr>
        <w:t xml:space="preserve"> task intensity has been found to have a positive influence when employed during the task rather than as an alteration of </w:t>
      </w:r>
      <w:proofErr w:type="spellStart"/>
      <w:r w:rsidRPr="00DE77C3">
        <w:rPr>
          <w:rFonts w:ascii="Times New Roman" w:hAnsi="Times New Roman"/>
          <w:szCs w:val="24"/>
        </w:rPr>
        <w:t>feedforward</w:t>
      </w:r>
      <w:proofErr w:type="spellEnd"/>
      <w:r w:rsidRPr="00DE77C3">
        <w:rPr>
          <w:rFonts w:ascii="Times New Roman" w:hAnsi="Times New Roman"/>
          <w:szCs w:val="24"/>
        </w:rPr>
        <w:t xml:space="preserve"> expectation. Time and distance deceptions have been shown to be less effective in eliciting performance improvements, despite alterations to pacing strategies. Psychological influences such as self-efficacy and motivation manipulation have been shown to improve performance, through expectancy modification. Deception research therefore significantly warrants further investigation into how deceptive interventions can be employed in practice to improve performance. Applications of manipulated information need to consider the variable used, the timing of deception; prior to or during, and the presentation style; verbal, visual, splits or continuous. Furthermore consideration towards presenting the optimal magnitude able to improve performance whist remaining undetected, is of great importance. Successful methods of manipulations evidenced from the review of literature are those using deceptions of intensity variables, through visual feedback buffering physiological sensations and with the use of a competitive setting to stimulate motivation. Additionally implementing the use of a perceived, successful previous performance as experience and expectation for future tasks, would undoubtedly aim to see improvements in performance. </w:t>
      </w:r>
    </w:p>
    <w:p w14:paraId="5A929BFE" w14:textId="77777777" w:rsidR="00DE77C3" w:rsidRDefault="00DE77C3" w:rsidP="0010529A">
      <w:pPr>
        <w:pStyle w:val="NormalWeb"/>
        <w:suppressLineNumbers/>
        <w:spacing w:before="0" w:beforeAutospacing="0" w:after="0" w:afterAutospacing="0"/>
        <w:jc w:val="both"/>
        <w:rPr>
          <w:b/>
        </w:rPr>
      </w:pPr>
    </w:p>
    <w:p w14:paraId="1CFE7C2E" w14:textId="77777777" w:rsidR="00DE77C3" w:rsidRDefault="00DE77C3" w:rsidP="0010529A">
      <w:pPr>
        <w:pStyle w:val="NormalWeb"/>
        <w:suppressLineNumbers/>
        <w:spacing w:before="0" w:beforeAutospacing="0" w:after="0" w:afterAutospacing="0"/>
        <w:jc w:val="both"/>
        <w:rPr>
          <w:b/>
        </w:rPr>
      </w:pPr>
    </w:p>
    <w:p w14:paraId="042EAAD4" w14:textId="77777777" w:rsidR="00DE77C3" w:rsidRDefault="00DE77C3" w:rsidP="0010529A">
      <w:pPr>
        <w:pStyle w:val="NormalWeb"/>
        <w:suppressLineNumbers/>
        <w:spacing w:before="0" w:beforeAutospacing="0" w:after="0" w:afterAutospacing="0"/>
        <w:jc w:val="both"/>
        <w:rPr>
          <w:b/>
        </w:rPr>
      </w:pPr>
    </w:p>
    <w:p w14:paraId="0D5C322E" w14:textId="77777777" w:rsidR="00DE77C3" w:rsidRDefault="00DE77C3" w:rsidP="0010529A">
      <w:pPr>
        <w:pStyle w:val="NormalWeb"/>
        <w:suppressLineNumbers/>
        <w:spacing w:before="0" w:beforeAutospacing="0" w:after="0" w:afterAutospacing="0"/>
        <w:jc w:val="both"/>
        <w:rPr>
          <w:b/>
        </w:rPr>
      </w:pPr>
    </w:p>
    <w:p w14:paraId="24FDB3CD" w14:textId="77777777" w:rsidR="00DE77C3" w:rsidRDefault="00DE77C3" w:rsidP="0010529A">
      <w:pPr>
        <w:pStyle w:val="NormalWeb"/>
        <w:suppressLineNumbers/>
        <w:spacing w:before="0" w:beforeAutospacing="0" w:after="0" w:afterAutospacing="0"/>
        <w:jc w:val="both"/>
        <w:rPr>
          <w:b/>
        </w:rPr>
      </w:pPr>
    </w:p>
    <w:p w14:paraId="33E795F1" w14:textId="77777777" w:rsidR="00DE77C3" w:rsidRDefault="00DE77C3" w:rsidP="0010529A">
      <w:pPr>
        <w:pStyle w:val="NormalWeb"/>
        <w:suppressLineNumbers/>
        <w:spacing w:before="0" w:beforeAutospacing="0" w:after="0" w:afterAutospacing="0"/>
        <w:jc w:val="both"/>
        <w:rPr>
          <w:b/>
        </w:rPr>
      </w:pPr>
    </w:p>
    <w:p w14:paraId="5670098E" w14:textId="77777777" w:rsidR="00DE77C3" w:rsidRDefault="00DE77C3" w:rsidP="0010529A">
      <w:pPr>
        <w:pStyle w:val="NormalWeb"/>
        <w:suppressLineNumbers/>
        <w:spacing w:before="0" w:beforeAutospacing="0" w:after="0" w:afterAutospacing="0"/>
        <w:jc w:val="both"/>
        <w:rPr>
          <w:b/>
        </w:rPr>
      </w:pPr>
    </w:p>
    <w:p w14:paraId="232B5F9C" w14:textId="77777777" w:rsidR="00DE77C3" w:rsidRDefault="00DE77C3" w:rsidP="0010529A">
      <w:pPr>
        <w:pStyle w:val="NormalWeb"/>
        <w:suppressLineNumbers/>
        <w:spacing w:before="0" w:beforeAutospacing="0" w:after="0" w:afterAutospacing="0"/>
        <w:jc w:val="both"/>
        <w:rPr>
          <w:b/>
        </w:rPr>
      </w:pPr>
    </w:p>
    <w:p w14:paraId="51FFA10A" w14:textId="77777777" w:rsidR="00DE77C3" w:rsidRDefault="00DE77C3" w:rsidP="0010529A">
      <w:pPr>
        <w:pStyle w:val="NormalWeb"/>
        <w:suppressLineNumbers/>
        <w:spacing w:before="0" w:beforeAutospacing="0" w:after="0" w:afterAutospacing="0"/>
        <w:jc w:val="both"/>
        <w:rPr>
          <w:b/>
        </w:rPr>
      </w:pPr>
    </w:p>
    <w:p w14:paraId="56D1CD68" w14:textId="77777777" w:rsidR="00DE77C3" w:rsidRDefault="00DE77C3" w:rsidP="0010529A">
      <w:pPr>
        <w:pStyle w:val="NormalWeb"/>
        <w:suppressLineNumbers/>
        <w:spacing w:before="0" w:beforeAutospacing="0" w:after="0" w:afterAutospacing="0"/>
        <w:jc w:val="both"/>
        <w:rPr>
          <w:b/>
        </w:rPr>
      </w:pPr>
    </w:p>
    <w:p w14:paraId="045638FF" w14:textId="77777777" w:rsidR="0010529A" w:rsidRPr="00DE77C3" w:rsidRDefault="0010529A" w:rsidP="0010529A">
      <w:pPr>
        <w:pStyle w:val="NormalWeb"/>
        <w:suppressLineNumbers/>
        <w:spacing w:before="0" w:beforeAutospacing="0" w:after="0" w:afterAutospacing="0"/>
        <w:jc w:val="both"/>
        <w:rPr>
          <w:b/>
        </w:rPr>
      </w:pPr>
      <w:r w:rsidRPr="00DE77C3">
        <w:rPr>
          <w:b/>
        </w:rPr>
        <w:t>References</w:t>
      </w:r>
    </w:p>
    <w:p w14:paraId="7AD54DF3" w14:textId="77777777" w:rsidR="0010529A" w:rsidRPr="00DE77C3" w:rsidRDefault="0010529A" w:rsidP="0010529A">
      <w:pPr>
        <w:pStyle w:val="NormalWeb"/>
        <w:suppressLineNumbers/>
        <w:spacing w:before="0" w:beforeAutospacing="0" w:after="0" w:afterAutospacing="0"/>
        <w:jc w:val="both"/>
        <w:rPr>
          <w:b/>
        </w:rPr>
      </w:pPr>
    </w:p>
    <w:p w14:paraId="641C4FC6"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Albertus</w:t>
      </w:r>
      <w:proofErr w:type="spellEnd"/>
      <w:r w:rsidRPr="00DE77C3">
        <w:t xml:space="preserve"> Y, Tucker R, Gibson ASC, Lambert EV, Hampson DB, </w:t>
      </w:r>
      <w:proofErr w:type="spellStart"/>
      <w:r w:rsidRPr="00DE77C3">
        <w:t>Noakes</w:t>
      </w:r>
      <w:proofErr w:type="spellEnd"/>
      <w:r w:rsidRPr="00DE77C3">
        <w:t xml:space="preserve"> TD. Effect of Distance Feedback on Pacing Strategy and Perceived Exertion during Cycling. </w:t>
      </w:r>
      <w:r w:rsidRPr="00DE77C3">
        <w:rPr>
          <w:i/>
          <w:shd w:val="clear" w:color="auto" w:fill="FFFFFF"/>
        </w:rPr>
        <w:t xml:space="preserve">Med </w:t>
      </w:r>
      <w:proofErr w:type="spellStart"/>
      <w:r w:rsidRPr="00DE77C3">
        <w:rPr>
          <w:i/>
          <w:shd w:val="clear" w:color="auto" w:fill="FFFFFF"/>
        </w:rPr>
        <w:t>Sci</w:t>
      </w:r>
      <w:proofErr w:type="spellEnd"/>
      <w:r w:rsidRPr="00DE77C3">
        <w:rPr>
          <w:i/>
          <w:shd w:val="clear" w:color="auto" w:fill="FFFFFF"/>
        </w:rPr>
        <w:t xml:space="preserve"> Sports </w:t>
      </w:r>
      <w:proofErr w:type="spellStart"/>
      <w:r w:rsidRPr="00DE77C3">
        <w:rPr>
          <w:i/>
          <w:shd w:val="clear" w:color="auto" w:fill="FFFFFF"/>
        </w:rPr>
        <w:t>Exerc</w:t>
      </w:r>
      <w:proofErr w:type="spellEnd"/>
      <w:r w:rsidRPr="00DE77C3">
        <w:rPr>
          <w:i/>
          <w:shd w:val="clear" w:color="auto" w:fill="FFFFFF"/>
        </w:rPr>
        <w:t>.</w:t>
      </w:r>
      <w:r w:rsidRPr="00DE77C3">
        <w:t xml:space="preserve"> 2005b; </w:t>
      </w:r>
      <w:r w:rsidRPr="00DE77C3">
        <w:rPr>
          <w:iCs/>
        </w:rPr>
        <w:t>37</w:t>
      </w:r>
      <w:r w:rsidRPr="00DE77C3">
        <w:t xml:space="preserve">(3): 461–468. </w:t>
      </w:r>
    </w:p>
    <w:p w14:paraId="2D2D395F"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Ansley L, Robson PJ, St Clair Gibson A, </w:t>
      </w:r>
      <w:proofErr w:type="spellStart"/>
      <w:r w:rsidRPr="00DE77C3">
        <w:t>Noakes</w:t>
      </w:r>
      <w:proofErr w:type="spellEnd"/>
      <w:r w:rsidRPr="00DE77C3">
        <w:t xml:space="preserve"> TD. Anticipatory pacing strategies during </w:t>
      </w:r>
      <w:proofErr w:type="spellStart"/>
      <w:r w:rsidRPr="00DE77C3">
        <w:t>supramaximal</w:t>
      </w:r>
      <w:proofErr w:type="spellEnd"/>
      <w:r w:rsidRPr="00DE77C3">
        <w:t xml:space="preserve"> exercise lasting longer than 30 s. </w:t>
      </w:r>
      <w:r w:rsidRPr="00DE77C3">
        <w:rPr>
          <w:i/>
          <w:shd w:val="clear" w:color="auto" w:fill="FFFFFF"/>
        </w:rPr>
        <w:t xml:space="preserve">Med </w:t>
      </w:r>
      <w:proofErr w:type="spellStart"/>
      <w:r w:rsidRPr="00DE77C3">
        <w:rPr>
          <w:i/>
          <w:shd w:val="clear" w:color="auto" w:fill="FFFFFF"/>
        </w:rPr>
        <w:t>Sci</w:t>
      </w:r>
      <w:proofErr w:type="spellEnd"/>
      <w:r w:rsidRPr="00DE77C3">
        <w:rPr>
          <w:i/>
          <w:shd w:val="clear" w:color="auto" w:fill="FFFFFF"/>
        </w:rPr>
        <w:t xml:space="preserve"> Sports </w:t>
      </w:r>
      <w:proofErr w:type="spellStart"/>
      <w:r w:rsidRPr="00DE77C3">
        <w:rPr>
          <w:i/>
          <w:shd w:val="clear" w:color="auto" w:fill="FFFFFF"/>
        </w:rPr>
        <w:t>Exerc</w:t>
      </w:r>
      <w:proofErr w:type="spellEnd"/>
      <w:r w:rsidRPr="00DE77C3">
        <w:rPr>
          <w:i/>
          <w:shd w:val="clear" w:color="auto" w:fill="FFFFFF"/>
        </w:rPr>
        <w:t>.</w:t>
      </w:r>
      <w:r w:rsidRPr="00DE77C3">
        <w:t xml:space="preserve"> 2004; </w:t>
      </w:r>
      <w:r w:rsidRPr="00DE77C3">
        <w:rPr>
          <w:iCs/>
        </w:rPr>
        <w:t>36</w:t>
      </w:r>
      <w:r w:rsidRPr="00DE77C3">
        <w:t xml:space="preserve">(2): 309–14. </w:t>
      </w:r>
    </w:p>
    <w:p w14:paraId="3AFEAE34" w14:textId="262F8BC9" w:rsidR="0010529A" w:rsidRPr="00DE77C3" w:rsidRDefault="0010529A" w:rsidP="0010529A">
      <w:pPr>
        <w:pStyle w:val="NormalWeb"/>
        <w:numPr>
          <w:ilvl w:val="0"/>
          <w:numId w:val="3"/>
        </w:numPr>
        <w:suppressLineNumbers/>
        <w:spacing w:before="0" w:beforeAutospacing="0" w:after="0" w:afterAutospacing="0"/>
        <w:ind w:left="360"/>
        <w:jc w:val="both"/>
      </w:pPr>
      <w:r w:rsidRPr="00DE77C3">
        <w:t>Baden DA, Warwick-</w:t>
      </w:r>
      <w:proofErr w:type="spellStart"/>
      <w:r w:rsidRPr="00DE77C3">
        <w:t>evans</w:t>
      </w:r>
      <w:proofErr w:type="spellEnd"/>
      <w:r w:rsidRPr="00DE77C3">
        <w:t xml:space="preserve"> L, </w:t>
      </w:r>
      <w:proofErr w:type="spellStart"/>
      <w:r w:rsidRPr="00DE77C3">
        <w:t>Lakomy</w:t>
      </w:r>
      <w:proofErr w:type="spellEnd"/>
      <w:r w:rsidRPr="00DE77C3">
        <w:t xml:space="preserve"> J. Am I Nearly There? The Effect of Anticipated Running Distance on Perceived Exertion and Attentional Focus. </w:t>
      </w:r>
      <w:r w:rsidRPr="00DE77C3">
        <w:rPr>
          <w:i/>
          <w:bdr w:val="none" w:sz="0" w:space="0" w:color="auto" w:frame="1"/>
          <w:shd w:val="clear" w:color="auto" w:fill="FFFFFF"/>
        </w:rPr>
        <w:t xml:space="preserve">J Sport </w:t>
      </w:r>
      <w:proofErr w:type="spellStart"/>
      <w:r w:rsidRPr="00DE77C3">
        <w:rPr>
          <w:i/>
          <w:bdr w:val="none" w:sz="0" w:space="0" w:color="auto" w:frame="1"/>
          <w:shd w:val="clear" w:color="auto" w:fill="FFFFFF"/>
        </w:rPr>
        <w:t>Exerc</w:t>
      </w:r>
      <w:proofErr w:type="spellEnd"/>
      <w:r w:rsidRPr="00DE77C3">
        <w:rPr>
          <w:i/>
          <w:bdr w:val="none" w:sz="0" w:space="0" w:color="auto" w:frame="1"/>
          <w:shd w:val="clear" w:color="auto" w:fill="FFFFFF"/>
        </w:rPr>
        <w:t xml:space="preserve"> Psychol</w:t>
      </w:r>
      <w:r w:rsidRPr="00DE77C3">
        <w:t>. 2004</w:t>
      </w:r>
      <w:proofErr w:type="gramStart"/>
      <w:r w:rsidRPr="00DE77C3">
        <w:t>;26</w:t>
      </w:r>
      <w:proofErr w:type="gramEnd"/>
      <w:r w:rsidRPr="00DE77C3">
        <w:t>(2): 1–17.</w:t>
      </w:r>
    </w:p>
    <w:p w14:paraId="576DDFAC"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Baden DA, McLean TL, Tucker R, </w:t>
      </w:r>
      <w:proofErr w:type="spellStart"/>
      <w:r w:rsidRPr="00DE77C3">
        <w:t>Noakes</w:t>
      </w:r>
      <w:proofErr w:type="spellEnd"/>
      <w:r w:rsidRPr="00DE77C3">
        <w:t xml:space="preserve"> TD, St Clair Gibson A. Effect of anticipation during unknown or unexpected exercise duration on rating of perceived exertion, affect, and physiological function. </w:t>
      </w:r>
      <w:r w:rsidRPr="00DE77C3">
        <w:rPr>
          <w:i/>
          <w:shd w:val="clear" w:color="auto" w:fill="FFFFFF"/>
        </w:rPr>
        <w:t>Br J Sports Med</w:t>
      </w:r>
      <w:r w:rsidRPr="00DE77C3">
        <w:t xml:space="preserve">.2005; </w:t>
      </w:r>
      <w:r w:rsidRPr="00DE77C3">
        <w:rPr>
          <w:iCs/>
        </w:rPr>
        <w:t>39</w:t>
      </w:r>
      <w:r w:rsidRPr="00DE77C3">
        <w:t>(10): 742–6</w:t>
      </w:r>
    </w:p>
    <w:p w14:paraId="2D2AC112"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Balagué</w:t>
      </w:r>
      <w:proofErr w:type="spellEnd"/>
      <w:r w:rsidRPr="00DE77C3">
        <w:t xml:space="preserve"> N, </w:t>
      </w:r>
      <w:proofErr w:type="spellStart"/>
      <w:r w:rsidRPr="00DE77C3">
        <w:t>Hristovski</w:t>
      </w:r>
      <w:proofErr w:type="spellEnd"/>
      <w:r w:rsidRPr="00DE77C3">
        <w:t xml:space="preserve"> R, </w:t>
      </w:r>
      <w:proofErr w:type="spellStart"/>
      <w:r w:rsidRPr="00DE77C3">
        <w:t>Aragonés</w:t>
      </w:r>
      <w:proofErr w:type="spellEnd"/>
      <w:r w:rsidRPr="00DE77C3">
        <w:t xml:space="preserve"> D, </w:t>
      </w:r>
      <w:proofErr w:type="spellStart"/>
      <w:r w:rsidRPr="00DE77C3">
        <w:t>Tenenbaum</w:t>
      </w:r>
      <w:proofErr w:type="spellEnd"/>
      <w:r w:rsidRPr="00DE77C3">
        <w:t xml:space="preserve"> G. Nonlinear model of attention focus during accumulated effort. </w:t>
      </w:r>
      <w:proofErr w:type="spellStart"/>
      <w:r w:rsidRPr="00DE77C3">
        <w:rPr>
          <w:i/>
          <w:iCs/>
        </w:rPr>
        <w:t>Psychol</w:t>
      </w:r>
      <w:proofErr w:type="spellEnd"/>
      <w:r w:rsidRPr="00DE77C3">
        <w:rPr>
          <w:i/>
          <w:iCs/>
        </w:rPr>
        <w:t xml:space="preserve"> Sport </w:t>
      </w:r>
      <w:proofErr w:type="spellStart"/>
      <w:r w:rsidRPr="00DE77C3">
        <w:rPr>
          <w:i/>
          <w:iCs/>
        </w:rPr>
        <w:t>Exerc</w:t>
      </w:r>
      <w:proofErr w:type="spellEnd"/>
      <w:r w:rsidRPr="00DE77C3">
        <w:t xml:space="preserve">. 2012; </w:t>
      </w:r>
      <w:r w:rsidRPr="00DE77C3">
        <w:rPr>
          <w:iCs/>
        </w:rPr>
        <w:t>13</w:t>
      </w:r>
      <w:r w:rsidRPr="00DE77C3">
        <w:t xml:space="preserve">(5): 591–597. </w:t>
      </w:r>
    </w:p>
    <w:p w14:paraId="5C3DA57B"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Bandura, A. (1986). Social foundations of thought and action: A social cognitive theory. Englewood Cliffs, NJ: Prentice-Hall.</w:t>
      </w:r>
    </w:p>
    <w:p w14:paraId="440246A3"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Bandura A. Self-efficacy: toward a unifying theory of </w:t>
      </w:r>
      <w:proofErr w:type="spellStart"/>
      <w:r w:rsidRPr="00DE77C3">
        <w:t>behavioral</w:t>
      </w:r>
      <w:proofErr w:type="spellEnd"/>
      <w:r w:rsidRPr="00DE77C3">
        <w:t xml:space="preserve"> change. </w:t>
      </w:r>
      <w:proofErr w:type="spellStart"/>
      <w:r w:rsidRPr="00DE77C3">
        <w:rPr>
          <w:i/>
          <w:shd w:val="clear" w:color="auto" w:fill="FFFFFF"/>
        </w:rPr>
        <w:t>Psychol</w:t>
      </w:r>
      <w:proofErr w:type="spellEnd"/>
      <w:r w:rsidRPr="00DE77C3">
        <w:rPr>
          <w:i/>
          <w:shd w:val="clear" w:color="auto" w:fill="FFFFFF"/>
        </w:rPr>
        <w:t xml:space="preserve"> Rev</w:t>
      </w:r>
      <w:r w:rsidRPr="00DE77C3">
        <w:rPr>
          <w:iCs/>
        </w:rPr>
        <w:t>. 1997;</w:t>
      </w:r>
      <w:r w:rsidRPr="00DE77C3">
        <w:t xml:space="preserve"> </w:t>
      </w:r>
      <w:r w:rsidRPr="00DE77C3">
        <w:rPr>
          <w:iCs/>
        </w:rPr>
        <w:t>84</w:t>
      </w:r>
      <w:r w:rsidRPr="00DE77C3">
        <w:t xml:space="preserve">(2): 191–215. </w:t>
      </w:r>
    </w:p>
    <w:p w14:paraId="265CA4B9"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Baron B, </w:t>
      </w:r>
      <w:proofErr w:type="spellStart"/>
      <w:r w:rsidRPr="00DE77C3">
        <w:t>Moullan</w:t>
      </w:r>
      <w:proofErr w:type="spellEnd"/>
      <w:r w:rsidRPr="00DE77C3">
        <w:t xml:space="preserve"> F, </w:t>
      </w:r>
      <w:proofErr w:type="spellStart"/>
      <w:r w:rsidRPr="00DE77C3">
        <w:t>Deruelle</w:t>
      </w:r>
      <w:proofErr w:type="spellEnd"/>
      <w:r w:rsidRPr="00DE77C3">
        <w:t xml:space="preserve"> F, </w:t>
      </w:r>
      <w:proofErr w:type="spellStart"/>
      <w:r w:rsidRPr="00DE77C3">
        <w:t>Noakes</w:t>
      </w:r>
      <w:proofErr w:type="spellEnd"/>
      <w:r w:rsidRPr="00DE77C3">
        <w:t xml:space="preserve"> TD. The role of emotions on pacing strategies and performance in middle and long duration sport events. </w:t>
      </w:r>
      <w:r w:rsidRPr="00DE77C3">
        <w:rPr>
          <w:i/>
          <w:shd w:val="clear" w:color="auto" w:fill="FFFFFF"/>
        </w:rPr>
        <w:t>Br J Sports Med.</w:t>
      </w:r>
      <w:r w:rsidRPr="00DE77C3">
        <w:t xml:space="preserve"> 2011; </w:t>
      </w:r>
      <w:r w:rsidRPr="00DE77C3">
        <w:rPr>
          <w:iCs/>
        </w:rPr>
        <w:t>45</w:t>
      </w:r>
      <w:r w:rsidRPr="00DE77C3">
        <w:t xml:space="preserve">(6): 511–7. </w:t>
      </w:r>
    </w:p>
    <w:p w14:paraId="4B2807F3"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Bath D, Turner LA, Bosch AN, Tucker R, Lambert EV, Thompson KG, ST Clair Gibson </w:t>
      </w:r>
      <w:proofErr w:type="spellStart"/>
      <w:r w:rsidRPr="00DE77C3">
        <w:t>A.The</w:t>
      </w:r>
      <w:proofErr w:type="spellEnd"/>
      <w:r w:rsidRPr="00DE77C3">
        <w:t xml:space="preserve"> Effect of a Second Runner on Pacing Strategy and RPE During a Running Time Trial. </w:t>
      </w:r>
      <w:proofErr w:type="spellStart"/>
      <w:r w:rsidRPr="00DE77C3">
        <w:rPr>
          <w:i/>
        </w:rPr>
        <w:t>Int</w:t>
      </w:r>
      <w:proofErr w:type="spellEnd"/>
      <w:r w:rsidRPr="00DE77C3">
        <w:rPr>
          <w:i/>
        </w:rPr>
        <w:t xml:space="preserve"> J Sport </w:t>
      </w:r>
      <w:proofErr w:type="spellStart"/>
      <w:r w:rsidRPr="00DE77C3">
        <w:rPr>
          <w:i/>
        </w:rPr>
        <w:t>Phys</w:t>
      </w:r>
      <w:proofErr w:type="spellEnd"/>
      <w:r w:rsidRPr="00DE77C3">
        <w:rPr>
          <w:i/>
        </w:rPr>
        <w:t xml:space="preserve"> </w:t>
      </w:r>
      <w:proofErr w:type="spellStart"/>
      <w:r w:rsidRPr="00DE77C3">
        <w:rPr>
          <w:i/>
        </w:rPr>
        <w:t>Perf</w:t>
      </w:r>
      <w:proofErr w:type="spellEnd"/>
      <w:r w:rsidRPr="00DE77C3">
        <w:rPr>
          <w:i/>
        </w:rPr>
        <w:t xml:space="preserve">. </w:t>
      </w:r>
      <w:r w:rsidRPr="00DE77C3">
        <w:t>2012;7(1):26-32</w:t>
      </w:r>
    </w:p>
    <w:p w14:paraId="59C5DEB3" w14:textId="3C773B5F"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Beedie</w:t>
      </w:r>
      <w:proofErr w:type="spellEnd"/>
      <w:r w:rsidRPr="00DE77C3">
        <w:t xml:space="preserve"> CJ, Coleman DA, </w:t>
      </w:r>
      <w:proofErr w:type="spellStart"/>
      <w:r w:rsidRPr="00DE77C3">
        <w:t>Foad</w:t>
      </w:r>
      <w:proofErr w:type="spellEnd"/>
      <w:r w:rsidRPr="00DE77C3">
        <w:t xml:space="preserve">, AJ. Positive and negative placebo effects resulting from the deceptive administration of an ergogenic aid. Int. </w:t>
      </w:r>
      <w:r w:rsidRPr="00DE77C3">
        <w:rPr>
          <w:i/>
        </w:rPr>
        <w:t xml:space="preserve">J. Sport </w:t>
      </w:r>
      <w:proofErr w:type="spellStart"/>
      <w:r w:rsidRPr="00DE77C3">
        <w:rPr>
          <w:i/>
        </w:rPr>
        <w:t>Nutr</w:t>
      </w:r>
      <w:proofErr w:type="spellEnd"/>
      <w:r w:rsidRPr="00DE77C3">
        <w:rPr>
          <w:i/>
        </w:rPr>
        <w:t xml:space="preserve">. </w:t>
      </w:r>
      <w:proofErr w:type="spellStart"/>
      <w:r w:rsidRPr="00DE77C3">
        <w:rPr>
          <w:i/>
        </w:rPr>
        <w:t>Exerc</w:t>
      </w:r>
      <w:proofErr w:type="spellEnd"/>
      <w:r w:rsidRPr="00DE77C3">
        <w:rPr>
          <w:i/>
        </w:rPr>
        <w:t xml:space="preserve">. </w:t>
      </w:r>
      <w:proofErr w:type="spellStart"/>
      <w:r w:rsidRPr="00DE77C3">
        <w:rPr>
          <w:i/>
        </w:rPr>
        <w:t>Metab</w:t>
      </w:r>
      <w:proofErr w:type="spellEnd"/>
      <w:r w:rsidRPr="00DE77C3">
        <w:t xml:space="preserve">. 2007 17(3): 259–269. </w:t>
      </w:r>
    </w:p>
    <w:p w14:paraId="16FD68AC"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w:t>
      </w:r>
      <w:proofErr w:type="spellStart"/>
      <w:r w:rsidRPr="00DE77C3">
        <w:t>Beedie</w:t>
      </w:r>
      <w:proofErr w:type="spellEnd"/>
      <w:r w:rsidRPr="00DE77C3">
        <w:t xml:space="preserve"> CJ, </w:t>
      </w:r>
      <w:proofErr w:type="spellStart"/>
      <w:r w:rsidRPr="00DE77C3">
        <w:t>Foad</w:t>
      </w:r>
      <w:proofErr w:type="spellEnd"/>
      <w:r w:rsidRPr="00DE77C3">
        <w:t xml:space="preserve">, A. The placebo effect in sports performance: a brief review. </w:t>
      </w:r>
      <w:r w:rsidRPr="00DE77C3">
        <w:rPr>
          <w:i/>
        </w:rPr>
        <w:t>Sports Med</w:t>
      </w:r>
      <w:r w:rsidRPr="00DE77C3">
        <w:t xml:space="preserve">, 2009;39(4):313-329 </w:t>
      </w:r>
    </w:p>
    <w:p w14:paraId="12A55AB1"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Beedie</w:t>
      </w:r>
      <w:proofErr w:type="spellEnd"/>
      <w:r w:rsidRPr="00DE77C3">
        <w:t xml:space="preserve"> CJ, Lane AM, Wilson MG. A possible role for emotion and emotion regulation in physiological responses to false performance feedback in 10 mile laboratory cycling. </w:t>
      </w:r>
      <w:proofErr w:type="spellStart"/>
      <w:r w:rsidRPr="00DE77C3">
        <w:rPr>
          <w:i/>
          <w:shd w:val="clear" w:color="auto" w:fill="FFFFFF"/>
        </w:rPr>
        <w:t>Appl</w:t>
      </w:r>
      <w:proofErr w:type="spellEnd"/>
      <w:r w:rsidRPr="00DE77C3">
        <w:rPr>
          <w:i/>
          <w:shd w:val="clear" w:color="auto" w:fill="FFFFFF"/>
        </w:rPr>
        <w:t xml:space="preserve"> </w:t>
      </w:r>
      <w:proofErr w:type="spellStart"/>
      <w:r w:rsidRPr="00DE77C3">
        <w:rPr>
          <w:i/>
          <w:shd w:val="clear" w:color="auto" w:fill="FFFFFF"/>
        </w:rPr>
        <w:t>Psychophysiol</w:t>
      </w:r>
      <w:proofErr w:type="spellEnd"/>
      <w:r w:rsidRPr="00DE77C3">
        <w:rPr>
          <w:i/>
          <w:shd w:val="clear" w:color="auto" w:fill="FFFFFF"/>
        </w:rPr>
        <w:t xml:space="preserve"> Biofeedback.</w:t>
      </w:r>
      <w:r w:rsidRPr="00DE77C3">
        <w:t xml:space="preserve"> 2012; </w:t>
      </w:r>
      <w:r w:rsidRPr="00DE77C3">
        <w:rPr>
          <w:iCs/>
        </w:rPr>
        <w:t>37</w:t>
      </w:r>
      <w:r w:rsidRPr="00DE77C3">
        <w:t>(4): 269–77.</w:t>
      </w:r>
    </w:p>
    <w:p w14:paraId="6C94E15C"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Billaut</w:t>
      </w:r>
      <w:proofErr w:type="spellEnd"/>
      <w:r w:rsidRPr="00DE77C3">
        <w:t xml:space="preserve"> F, Bishop DJ, </w:t>
      </w:r>
      <w:proofErr w:type="spellStart"/>
      <w:r w:rsidRPr="00DE77C3">
        <w:t>Schaerz</w:t>
      </w:r>
      <w:proofErr w:type="spellEnd"/>
      <w:r w:rsidRPr="00DE77C3">
        <w:t xml:space="preserve"> S, </w:t>
      </w:r>
      <w:proofErr w:type="spellStart"/>
      <w:r w:rsidRPr="00DE77C3">
        <w:t>Noakes</w:t>
      </w:r>
      <w:proofErr w:type="spellEnd"/>
      <w:r w:rsidRPr="00DE77C3">
        <w:t xml:space="preserve"> TD. Influence of knowledge of sprint number on pacing during repeated-sprint exercise. </w:t>
      </w:r>
      <w:r w:rsidRPr="00DE77C3">
        <w:rPr>
          <w:i/>
          <w:shd w:val="clear" w:color="auto" w:fill="FFFFFF"/>
        </w:rPr>
        <w:t xml:space="preserve">Med </w:t>
      </w:r>
      <w:proofErr w:type="spellStart"/>
      <w:r w:rsidRPr="00DE77C3">
        <w:rPr>
          <w:i/>
          <w:shd w:val="clear" w:color="auto" w:fill="FFFFFF"/>
        </w:rPr>
        <w:t>Sci</w:t>
      </w:r>
      <w:proofErr w:type="spellEnd"/>
      <w:r w:rsidRPr="00DE77C3">
        <w:rPr>
          <w:i/>
          <w:shd w:val="clear" w:color="auto" w:fill="FFFFFF"/>
        </w:rPr>
        <w:t xml:space="preserve"> Sports </w:t>
      </w:r>
      <w:proofErr w:type="spellStart"/>
      <w:r w:rsidRPr="00DE77C3">
        <w:rPr>
          <w:i/>
          <w:shd w:val="clear" w:color="auto" w:fill="FFFFFF"/>
        </w:rPr>
        <w:t>Exerc</w:t>
      </w:r>
      <w:proofErr w:type="spellEnd"/>
      <w:r w:rsidRPr="00DE77C3">
        <w:t xml:space="preserve">. 2001; </w:t>
      </w:r>
      <w:r w:rsidRPr="00DE77C3">
        <w:rPr>
          <w:iCs/>
        </w:rPr>
        <w:t>43</w:t>
      </w:r>
      <w:r w:rsidRPr="00DE77C3">
        <w:t xml:space="preserve">(4): 665–72. </w:t>
      </w:r>
    </w:p>
    <w:p w14:paraId="269674F1" w14:textId="77777777" w:rsidR="0010529A" w:rsidRPr="00DE77C3" w:rsidRDefault="0010529A" w:rsidP="0010529A">
      <w:pPr>
        <w:numPr>
          <w:ilvl w:val="0"/>
          <w:numId w:val="3"/>
        </w:numPr>
        <w:suppressLineNumbers/>
        <w:spacing w:after="0" w:line="240" w:lineRule="auto"/>
        <w:ind w:left="360"/>
        <w:jc w:val="both"/>
        <w:rPr>
          <w:rFonts w:ascii="Times New Roman" w:hAnsi="Times New Roman"/>
          <w:sz w:val="24"/>
          <w:szCs w:val="24"/>
        </w:rPr>
      </w:pPr>
      <w:proofErr w:type="spellStart"/>
      <w:r w:rsidRPr="00DE77C3">
        <w:rPr>
          <w:rFonts w:ascii="Times New Roman" w:hAnsi="Times New Roman"/>
          <w:sz w:val="24"/>
          <w:szCs w:val="24"/>
        </w:rPr>
        <w:t>Brehm</w:t>
      </w:r>
      <w:proofErr w:type="spellEnd"/>
      <w:r w:rsidRPr="00DE77C3">
        <w:rPr>
          <w:rFonts w:ascii="Times New Roman" w:hAnsi="Times New Roman"/>
          <w:sz w:val="24"/>
          <w:szCs w:val="24"/>
        </w:rPr>
        <w:t xml:space="preserve"> JW, </w:t>
      </w:r>
      <w:proofErr w:type="spellStart"/>
      <w:r w:rsidRPr="00DE77C3">
        <w:rPr>
          <w:rFonts w:ascii="Times New Roman" w:hAnsi="Times New Roman"/>
          <w:sz w:val="24"/>
          <w:szCs w:val="24"/>
        </w:rPr>
        <w:t>Self EA.</w:t>
      </w:r>
      <w:proofErr w:type="spellEnd"/>
      <w:r w:rsidRPr="00DE77C3">
        <w:rPr>
          <w:rFonts w:ascii="Times New Roman" w:hAnsi="Times New Roman"/>
          <w:sz w:val="24"/>
          <w:szCs w:val="24"/>
        </w:rPr>
        <w:t xml:space="preserve"> The intensity of motivation. </w:t>
      </w:r>
      <w:proofErr w:type="spellStart"/>
      <w:r w:rsidRPr="00DE77C3">
        <w:rPr>
          <w:rFonts w:ascii="Times New Roman" w:hAnsi="Times New Roman"/>
          <w:i/>
          <w:sz w:val="24"/>
          <w:szCs w:val="24"/>
          <w:shd w:val="clear" w:color="auto" w:fill="FFFFFF"/>
        </w:rPr>
        <w:t>Annu</w:t>
      </w:r>
      <w:proofErr w:type="spellEnd"/>
      <w:r w:rsidRPr="00DE77C3">
        <w:rPr>
          <w:rFonts w:ascii="Times New Roman" w:hAnsi="Times New Roman"/>
          <w:i/>
          <w:sz w:val="24"/>
          <w:szCs w:val="24"/>
          <w:shd w:val="clear" w:color="auto" w:fill="FFFFFF"/>
        </w:rPr>
        <w:t xml:space="preserve"> Rev Psychol</w:t>
      </w:r>
      <w:r w:rsidRPr="00DE77C3">
        <w:rPr>
          <w:rFonts w:ascii="Times New Roman" w:hAnsi="Times New Roman"/>
          <w:sz w:val="24"/>
          <w:szCs w:val="24"/>
        </w:rPr>
        <w:t>. 1989; 40: 109-131</w:t>
      </w:r>
    </w:p>
    <w:p w14:paraId="75111864"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Corbett J, </w:t>
      </w:r>
      <w:proofErr w:type="spellStart"/>
      <w:r w:rsidRPr="00DE77C3">
        <w:t>Barwood</w:t>
      </w:r>
      <w:proofErr w:type="spellEnd"/>
      <w:r w:rsidRPr="00DE77C3">
        <w:t xml:space="preserve"> MJ, </w:t>
      </w:r>
      <w:proofErr w:type="spellStart"/>
      <w:r w:rsidRPr="00DE77C3">
        <w:t>Ouzounoglou</w:t>
      </w:r>
      <w:proofErr w:type="spellEnd"/>
      <w:r w:rsidRPr="00DE77C3">
        <w:t xml:space="preserve"> A, </w:t>
      </w:r>
      <w:proofErr w:type="spellStart"/>
      <w:r w:rsidRPr="00DE77C3">
        <w:t>Thelwell</w:t>
      </w:r>
      <w:proofErr w:type="spellEnd"/>
      <w:r w:rsidRPr="00DE77C3">
        <w:t xml:space="preserve"> R, Dicks M. Influence of competition on performance and pacing during cycling exercise. </w:t>
      </w:r>
      <w:r w:rsidRPr="00DE77C3">
        <w:rPr>
          <w:i/>
          <w:shd w:val="clear" w:color="auto" w:fill="FFFFFF"/>
        </w:rPr>
        <w:t xml:space="preserve">Med </w:t>
      </w:r>
      <w:proofErr w:type="spellStart"/>
      <w:r w:rsidRPr="00DE77C3">
        <w:rPr>
          <w:i/>
          <w:shd w:val="clear" w:color="auto" w:fill="FFFFFF"/>
        </w:rPr>
        <w:t>Sci</w:t>
      </w:r>
      <w:proofErr w:type="spellEnd"/>
      <w:r w:rsidRPr="00DE77C3">
        <w:rPr>
          <w:i/>
          <w:shd w:val="clear" w:color="auto" w:fill="FFFFFF"/>
        </w:rPr>
        <w:t xml:space="preserve"> Sports </w:t>
      </w:r>
      <w:proofErr w:type="spellStart"/>
      <w:r w:rsidRPr="00DE77C3">
        <w:rPr>
          <w:i/>
          <w:shd w:val="clear" w:color="auto" w:fill="FFFFFF"/>
        </w:rPr>
        <w:t>Exerc</w:t>
      </w:r>
      <w:proofErr w:type="spellEnd"/>
      <w:r w:rsidRPr="00DE77C3">
        <w:t xml:space="preserve">. 2012; </w:t>
      </w:r>
      <w:r w:rsidRPr="00DE77C3">
        <w:rPr>
          <w:iCs/>
        </w:rPr>
        <w:t>44</w:t>
      </w:r>
      <w:r w:rsidRPr="00DE77C3">
        <w:t xml:space="preserve">(3): 509–15. </w:t>
      </w:r>
    </w:p>
    <w:p w14:paraId="2BE1A22D"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Coquart</w:t>
      </w:r>
      <w:proofErr w:type="spellEnd"/>
      <w:r w:rsidRPr="00DE77C3">
        <w:t xml:space="preserve"> JB, </w:t>
      </w:r>
      <w:proofErr w:type="spellStart"/>
      <w:r w:rsidRPr="00DE77C3">
        <w:t>Garcin</w:t>
      </w:r>
      <w:proofErr w:type="spellEnd"/>
      <w:r w:rsidRPr="00DE77C3">
        <w:t xml:space="preserve"> M. Knowledge of the endpoint: effect on perceptual values. </w:t>
      </w:r>
      <w:proofErr w:type="spellStart"/>
      <w:r w:rsidRPr="00DE77C3">
        <w:t>Int</w:t>
      </w:r>
      <w:proofErr w:type="spellEnd"/>
      <w:r w:rsidRPr="00DE77C3">
        <w:t xml:space="preserve"> J Sports Med, 2008; 29 (12): 976-9.</w:t>
      </w:r>
    </w:p>
    <w:p w14:paraId="0A1756EB"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proofErr w:type="spellStart"/>
      <w:r w:rsidRPr="00DE77C3">
        <w:rPr>
          <w:rFonts w:ascii="Times New Roman" w:eastAsia="Times New Roman" w:hAnsi="Times New Roman"/>
          <w:sz w:val="24"/>
          <w:szCs w:val="24"/>
          <w:lang w:eastAsia="en-GB"/>
        </w:rPr>
        <w:t>Coquart</w:t>
      </w:r>
      <w:proofErr w:type="spellEnd"/>
      <w:r w:rsidRPr="00DE77C3">
        <w:rPr>
          <w:rFonts w:ascii="Times New Roman" w:eastAsia="Times New Roman" w:hAnsi="Times New Roman"/>
          <w:sz w:val="24"/>
          <w:szCs w:val="24"/>
          <w:lang w:eastAsia="en-GB"/>
        </w:rPr>
        <w:t xml:space="preserve"> JB, Stevenson A, </w:t>
      </w:r>
      <w:proofErr w:type="spellStart"/>
      <w:r w:rsidRPr="00DE77C3">
        <w:rPr>
          <w:rFonts w:ascii="Times New Roman" w:eastAsia="Times New Roman" w:hAnsi="Times New Roman"/>
          <w:sz w:val="24"/>
          <w:szCs w:val="24"/>
          <w:lang w:eastAsia="en-GB"/>
        </w:rPr>
        <w:t>Garcin</w:t>
      </w:r>
      <w:proofErr w:type="spellEnd"/>
      <w:r w:rsidRPr="00DE77C3">
        <w:rPr>
          <w:rFonts w:ascii="Times New Roman" w:eastAsia="Times New Roman" w:hAnsi="Times New Roman"/>
          <w:sz w:val="24"/>
          <w:szCs w:val="24"/>
          <w:lang w:eastAsia="en-GB"/>
        </w:rPr>
        <w:t xml:space="preserve"> M. Causal influences of expected running length on ratings of perceived exertion and estimation time limit scales. </w:t>
      </w:r>
      <w:proofErr w:type="spellStart"/>
      <w:r w:rsidRPr="00DE77C3">
        <w:rPr>
          <w:rFonts w:ascii="Times New Roman" w:eastAsia="Times New Roman" w:hAnsi="Times New Roman"/>
          <w:i/>
          <w:iCs/>
          <w:sz w:val="24"/>
          <w:szCs w:val="24"/>
          <w:lang w:eastAsia="en-GB"/>
        </w:rPr>
        <w:t>Int</w:t>
      </w:r>
      <w:proofErr w:type="spellEnd"/>
      <w:r w:rsidRPr="00DE77C3">
        <w:rPr>
          <w:rFonts w:ascii="Times New Roman" w:eastAsia="Times New Roman" w:hAnsi="Times New Roman"/>
          <w:i/>
          <w:iCs/>
          <w:sz w:val="24"/>
          <w:szCs w:val="24"/>
          <w:lang w:eastAsia="en-GB"/>
        </w:rPr>
        <w:t xml:space="preserve"> J of Sport</w:t>
      </w:r>
      <w:r w:rsidRPr="00DE77C3">
        <w:rPr>
          <w:rFonts w:ascii="Times New Roman" w:eastAsia="Times New Roman" w:hAnsi="Times New Roman"/>
          <w:iCs/>
          <w:sz w:val="24"/>
          <w:szCs w:val="24"/>
          <w:lang w:eastAsia="en-GB"/>
        </w:rPr>
        <w:t xml:space="preserve"> </w:t>
      </w:r>
      <w:r w:rsidRPr="00DE77C3">
        <w:rPr>
          <w:rFonts w:ascii="Times New Roman" w:hAnsi="Times New Roman"/>
          <w:i/>
          <w:sz w:val="24"/>
          <w:szCs w:val="24"/>
          <w:shd w:val="clear" w:color="auto" w:fill="FFFFFF"/>
        </w:rPr>
        <w:t>Psychol</w:t>
      </w:r>
      <w:r w:rsidRPr="00DE77C3">
        <w:rPr>
          <w:rFonts w:ascii="Times New Roman" w:eastAsia="Times New Roman" w:hAnsi="Times New Roman"/>
          <w:sz w:val="24"/>
          <w:szCs w:val="24"/>
          <w:lang w:eastAsia="en-GB"/>
        </w:rPr>
        <w:t xml:space="preserve">. 2011; </w:t>
      </w:r>
      <w:r w:rsidRPr="00DE77C3">
        <w:rPr>
          <w:rFonts w:ascii="Times New Roman" w:eastAsia="Times New Roman" w:hAnsi="Times New Roman"/>
          <w:iCs/>
          <w:sz w:val="24"/>
          <w:szCs w:val="24"/>
          <w:lang w:eastAsia="en-GB"/>
        </w:rPr>
        <w:t>42</w:t>
      </w:r>
      <w:r w:rsidRPr="00DE77C3">
        <w:rPr>
          <w:rFonts w:ascii="Times New Roman" w:eastAsia="Times New Roman" w:hAnsi="Times New Roman"/>
          <w:sz w:val="24"/>
          <w:szCs w:val="24"/>
          <w:lang w:eastAsia="en-GB"/>
        </w:rPr>
        <w:t>(2): 149-166.</w:t>
      </w:r>
    </w:p>
    <w:p w14:paraId="3C6E1C2F"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de </w:t>
      </w:r>
      <w:proofErr w:type="spellStart"/>
      <w:r w:rsidRPr="00DE77C3">
        <w:t>Koning</w:t>
      </w:r>
      <w:proofErr w:type="spellEnd"/>
      <w:r w:rsidRPr="00DE77C3">
        <w:t xml:space="preserve"> JJ, Foster C, </w:t>
      </w:r>
      <w:proofErr w:type="spellStart"/>
      <w:r w:rsidRPr="00DE77C3">
        <w:t>Bakkum</w:t>
      </w:r>
      <w:proofErr w:type="spellEnd"/>
      <w:r w:rsidRPr="00DE77C3">
        <w:t xml:space="preserve"> A, Kloppenburg S, </w:t>
      </w:r>
      <w:proofErr w:type="spellStart"/>
      <w:r w:rsidRPr="00DE77C3">
        <w:t>Thiel</w:t>
      </w:r>
      <w:proofErr w:type="spellEnd"/>
      <w:r w:rsidRPr="00DE77C3">
        <w:t xml:space="preserve"> C, Joseph T, Cohen J, et al. Regulation of pacing strategy during athletic competition. </w:t>
      </w:r>
      <w:proofErr w:type="spellStart"/>
      <w:r w:rsidRPr="00DE77C3">
        <w:rPr>
          <w:i/>
          <w:iCs/>
        </w:rPr>
        <w:t>PloS</w:t>
      </w:r>
      <w:proofErr w:type="spellEnd"/>
      <w:r w:rsidRPr="00DE77C3">
        <w:rPr>
          <w:i/>
          <w:iCs/>
        </w:rPr>
        <w:t xml:space="preserve"> one.</w:t>
      </w:r>
      <w:r w:rsidRPr="00DE77C3">
        <w:t xml:space="preserve"> 2011 </w:t>
      </w:r>
      <w:r w:rsidRPr="00DE77C3">
        <w:rPr>
          <w:iCs/>
        </w:rPr>
        <w:t>6</w:t>
      </w:r>
      <w:r w:rsidRPr="00DE77C3">
        <w:t>(1)</w:t>
      </w:r>
    </w:p>
    <w:p w14:paraId="673C145C"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lastRenderedPageBreak/>
        <w:t>Eston</w:t>
      </w:r>
      <w:proofErr w:type="spellEnd"/>
      <w:r w:rsidRPr="00DE77C3">
        <w:t xml:space="preserve"> R, </w:t>
      </w:r>
      <w:proofErr w:type="spellStart"/>
      <w:r w:rsidRPr="00DE77C3">
        <w:t>Stansfield</w:t>
      </w:r>
      <w:proofErr w:type="spellEnd"/>
      <w:r w:rsidRPr="00DE77C3">
        <w:t xml:space="preserve"> R, </w:t>
      </w:r>
      <w:proofErr w:type="spellStart"/>
      <w:r w:rsidRPr="00DE77C3">
        <w:t>Westoby</w:t>
      </w:r>
      <w:proofErr w:type="spellEnd"/>
      <w:r w:rsidRPr="00DE77C3">
        <w:t xml:space="preserve"> P, </w:t>
      </w:r>
      <w:proofErr w:type="spellStart"/>
      <w:r w:rsidRPr="00DE77C3">
        <w:t>Parfitt</w:t>
      </w:r>
      <w:proofErr w:type="spellEnd"/>
      <w:r w:rsidRPr="00DE77C3">
        <w:t xml:space="preserve"> G. Effect of deception and expected exercise duration on psychological and physiological variables during treadmill running and cycling. </w:t>
      </w:r>
      <w:r w:rsidRPr="00DE77C3">
        <w:rPr>
          <w:i/>
          <w:iCs/>
        </w:rPr>
        <w:t>Psychophysiology</w:t>
      </w:r>
      <w:r w:rsidRPr="00DE77C3">
        <w:t xml:space="preserve">. 2012; </w:t>
      </w:r>
      <w:r w:rsidRPr="00DE77C3">
        <w:rPr>
          <w:iCs/>
        </w:rPr>
        <w:t>49</w:t>
      </w:r>
      <w:r w:rsidRPr="00DE77C3">
        <w:t>(4): 462–9.</w:t>
      </w:r>
    </w:p>
    <w:p w14:paraId="06E5ECBC"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Faulkner J, Arnold T, </w:t>
      </w:r>
      <w:proofErr w:type="spellStart"/>
      <w:r w:rsidRPr="00DE77C3">
        <w:t>Eston</w:t>
      </w:r>
      <w:proofErr w:type="spellEnd"/>
      <w:r w:rsidRPr="00DE77C3">
        <w:t xml:space="preserve"> R. Effect of accurate and inaccurate distance feedback on performance markers and pacing strategies during running. </w:t>
      </w:r>
      <w:proofErr w:type="spellStart"/>
      <w:r w:rsidRPr="00DE77C3">
        <w:rPr>
          <w:i/>
          <w:shd w:val="clear" w:color="auto" w:fill="FFFFFF"/>
        </w:rPr>
        <w:t>Scand</w:t>
      </w:r>
      <w:proofErr w:type="spellEnd"/>
      <w:r w:rsidRPr="00DE77C3">
        <w:rPr>
          <w:i/>
          <w:shd w:val="clear" w:color="auto" w:fill="FFFFFF"/>
        </w:rPr>
        <w:t xml:space="preserve"> J Med </w:t>
      </w:r>
      <w:proofErr w:type="spellStart"/>
      <w:r w:rsidRPr="00DE77C3">
        <w:rPr>
          <w:i/>
          <w:shd w:val="clear" w:color="auto" w:fill="FFFFFF"/>
        </w:rPr>
        <w:t>Sci</w:t>
      </w:r>
      <w:proofErr w:type="spellEnd"/>
      <w:r w:rsidRPr="00DE77C3">
        <w:rPr>
          <w:i/>
          <w:shd w:val="clear" w:color="auto" w:fill="FFFFFF"/>
        </w:rPr>
        <w:t xml:space="preserve"> Sports</w:t>
      </w:r>
      <w:r w:rsidRPr="00DE77C3">
        <w:t xml:space="preserve">. 2011; </w:t>
      </w:r>
      <w:r w:rsidRPr="00DE77C3">
        <w:rPr>
          <w:iCs/>
        </w:rPr>
        <w:t>21</w:t>
      </w:r>
      <w:r w:rsidRPr="00DE77C3">
        <w:t xml:space="preserve">(6): 176–83. </w:t>
      </w:r>
    </w:p>
    <w:p w14:paraId="3DB79D92"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Faulkner J, </w:t>
      </w:r>
      <w:proofErr w:type="spellStart"/>
      <w:r w:rsidRPr="00DE77C3">
        <w:t>Parfitt</w:t>
      </w:r>
      <w:proofErr w:type="spellEnd"/>
      <w:r w:rsidRPr="00DE77C3">
        <w:t xml:space="preserve"> G, </w:t>
      </w:r>
      <w:proofErr w:type="spellStart"/>
      <w:r w:rsidRPr="00DE77C3">
        <w:t>Eston</w:t>
      </w:r>
      <w:proofErr w:type="spellEnd"/>
      <w:r w:rsidRPr="00DE77C3">
        <w:t xml:space="preserve"> RG. The rating of perceived exertion during competitive running scales with time. </w:t>
      </w:r>
      <w:proofErr w:type="spellStart"/>
      <w:r w:rsidRPr="00DE77C3">
        <w:rPr>
          <w:i/>
        </w:rPr>
        <w:t>Psychophysiol</w:t>
      </w:r>
      <w:proofErr w:type="spellEnd"/>
      <w:r w:rsidRPr="00DE77C3">
        <w:rPr>
          <w:i/>
          <w:shd w:val="clear" w:color="auto" w:fill="FFFFFF"/>
        </w:rPr>
        <w:t>.</w:t>
      </w:r>
      <w:r w:rsidRPr="00DE77C3">
        <w:t xml:space="preserve"> 2008; </w:t>
      </w:r>
      <w:r w:rsidRPr="00DE77C3">
        <w:rPr>
          <w:iCs/>
        </w:rPr>
        <w:t>45</w:t>
      </w:r>
      <w:r w:rsidRPr="00DE77C3">
        <w:t>(6): 977-85.</w:t>
      </w:r>
    </w:p>
    <w:p w14:paraId="4824C97F"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proofErr w:type="spellStart"/>
      <w:r w:rsidRPr="00DE77C3">
        <w:rPr>
          <w:rFonts w:ascii="Times New Roman" w:eastAsia="Times New Roman" w:hAnsi="Times New Roman"/>
          <w:sz w:val="24"/>
          <w:szCs w:val="24"/>
          <w:lang w:eastAsia="en-GB"/>
        </w:rPr>
        <w:t>Foad</w:t>
      </w:r>
      <w:proofErr w:type="spellEnd"/>
      <w:r w:rsidRPr="00DE77C3">
        <w:rPr>
          <w:rFonts w:ascii="Times New Roman" w:eastAsia="Times New Roman" w:hAnsi="Times New Roman"/>
          <w:sz w:val="24"/>
          <w:szCs w:val="24"/>
          <w:lang w:eastAsia="en-GB"/>
        </w:rPr>
        <w:t xml:space="preserve"> AJ, </w:t>
      </w:r>
      <w:proofErr w:type="spellStart"/>
      <w:r w:rsidRPr="00DE77C3">
        <w:rPr>
          <w:rFonts w:ascii="Times New Roman" w:eastAsia="Times New Roman" w:hAnsi="Times New Roman"/>
          <w:sz w:val="24"/>
          <w:szCs w:val="24"/>
          <w:lang w:eastAsia="en-GB"/>
        </w:rPr>
        <w:t>Beedie</w:t>
      </w:r>
      <w:proofErr w:type="spellEnd"/>
      <w:r w:rsidRPr="00DE77C3">
        <w:rPr>
          <w:rFonts w:ascii="Times New Roman" w:eastAsia="Times New Roman" w:hAnsi="Times New Roman"/>
          <w:sz w:val="24"/>
          <w:szCs w:val="24"/>
          <w:lang w:eastAsia="en-GB"/>
        </w:rPr>
        <w:t xml:space="preserve"> CJ, Coleman DA. Pharmacological and psychological effects of caffeine ingestion in 40-km cycling performance. </w:t>
      </w:r>
      <w:r w:rsidRPr="00DE77C3">
        <w:rPr>
          <w:rFonts w:ascii="Times New Roman" w:hAnsi="Times New Roman"/>
          <w:i/>
          <w:sz w:val="24"/>
          <w:szCs w:val="24"/>
          <w:shd w:val="clear" w:color="auto" w:fill="FFFFFF"/>
        </w:rPr>
        <w:t xml:space="preserve">Med </w:t>
      </w:r>
      <w:proofErr w:type="spellStart"/>
      <w:r w:rsidRPr="00DE77C3">
        <w:rPr>
          <w:rFonts w:ascii="Times New Roman" w:hAnsi="Times New Roman"/>
          <w:i/>
          <w:sz w:val="24"/>
          <w:szCs w:val="24"/>
          <w:shd w:val="clear" w:color="auto" w:fill="FFFFFF"/>
        </w:rPr>
        <w:t>Sci</w:t>
      </w:r>
      <w:proofErr w:type="spellEnd"/>
      <w:r w:rsidRPr="00DE77C3">
        <w:rPr>
          <w:rFonts w:ascii="Times New Roman" w:hAnsi="Times New Roman"/>
          <w:i/>
          <w:sz w:val="24"/>
          <w:szCs w:val="24"/>
          <w:shd w:val="clear" w:color="auto" w:fill="FFFFFF"/>
        </w:rPr>
        <w:t xml:space="preserve"> Sports </w:t>
      </w:r>
      <w:proofErr w:type="spellStart"/>
      <w:r w:rsidRPr="00DE77C3">
        <w:rPr>
          <w:rFonts w:ascii="Times New Roman" w:hAnsi="Times New Roman"/>
          <w:i/>
          <w:sz w:val="24"/>
          <w:szCs w:val="24"/>
          <w:shd w:val="clear" w:color="auto" w:fill="FFFFFF"/>
        </w:rPr>
        <w:t>Exerc</w:t>
      </w:r>
      <w:proofErr w:type="spellEnd"/>
      <w:r w:rsidRPr="00DE77C3">
        <w:rPr>
          <w:rFonts w:ascii="Times New Roman" w:eastAsia="Times New Roman" w:hAnsi="Times New Roman"/>
          <w:sz w:val="24"/>
          <w:szCs w:val="24"/>
          <w:lang w:eastAsia="en-GB"/>
        </w:rPr>
        <w:t xml:space="preserve">. 2008; </w:t>
      </w:r>
      <w:r w:rsidRPr="00DE77C3">
        <w:rPr>
          <w:rFonts w:ascii="Times New Roman" w:eastAsia="Times New Roman" w:hAnsi="Times New Roman"/>
          <w:iCs/>
          <w:sz w:val="24"/>
          <w:szCs w:val="24"/>
          <w:lang w:eastAsia="en-GB"/>
        </w:rPr>
        <w:t>40</w:t>
      </w:r>
      <w:r w:rsidRPr="00DE77C3">
        <w:rPr>
          <w:rFonts w:ascii="Times New Roman" w:eastAsia="Times New Roman" w:hAnsi="Times New Roman"/>
          <w:sz w:val="24"/>
          <w:szCs w:val="24"/>
          <w:lang w:eastAsia="en-GB"/>
        </w:rPr>
        <w:t>(1): 158.</w:t>
      </w:r>
    </w:p>
    <w:p w14:paraId="4652F6B6"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r w:rsidRPr="00DE77C3">
        <w:rPr>
          <w:rFonts w:ascii="Times New Roman" w:eastAsia="Times New Roman" w:hAnsi="Times New Roman"/>
          <w:sz w:val="24"/>
          <w:szCs w:val="24"/>
          <w:lang w:eastAsia="en-GB"/>
        </w:rPr>
        <w:t xml:space="preserve">Foster C, Hendrickson KJ, </w:t>
      </w:r>
      <w:proofErr w:type="spellStart"/>
      <w:r w:rsidRPr="00DE77C3">
        <w:rPr>
          <w:rFonts w:ascii="Times New Roman" w:eastAsia="Times New Roman" w:hAnsi="Times New Roman"/>
          <w:sz w:val="24"/>
          <w:szCs w:val="24"/>
          <w:lang w:eastAsia="en-GB"/>
        </w:rPr>
        <w:t>Peyer</w:t>
      </w:r>
      <w:proofErr w:type="spellEnd"/>
      <w:r w:rsidRPr="00DE77C3">
        <w:rPr>
          <w:rFonts w:ascii="Times New Roman" w:eastAsia="Times New Roman" w:hAnsi="Times New Roman"/>
          <w:sz w:val="24"/>
          <w:szCs w:val="24"/>
          <w:lang w:eastAsia="en-GB"/>
        </w:rPr>
        <w:t xml:space="preserve"> </w:t>
      </w:r>
      <w:proofErr w:type="spellStart"/>
      <w:r w:rsidRPr="00DE77C3">
        <w:rPr>
          <w:rFonts w:ascii="Times New Roman" w:eastAsia="Times New Roman" w:hAnsi="Times New Roman"/>
          <w:sz w:val="24"/>
          <w:szCs w:val="24"/>
          <w:lang w:eastAsia="en-GB"/>
        </w:rPr>
        <w:t>K</w:t>
      </w:r>
      <w:proofErr w:type="gramStart"/>
      <w:r w:rsidRPr="00DE77C3">
        <w:rPr>
          <w:rFonts w:ascii="Times New Roman" w:eastAsia="Times New Roman" w:hAnsi="Times New Roman"/>
          <w:sz w:val="24"/>
          <w:szCs w:val="24"/>
          <w:lang w:eastAsia="en-GB"/>
        </w:rPr>
        <w:t>,deKoning</w:t>
      </w:r>
      <w:proofErr w:type="spellEnd"/>
      <w:proofErr w:type="gramEnd"/>
      <w:r w:rsidRPr="00DE77C3">
        <w:rPr>
          <w:rFonts w:ascii="Times New Roman" w:eastAsia="Times New Roman" w:hAnsi="Times New Roman"/>
          <w:sz w:val="24"/>
          <w:szCs w:val="24"/>
          <w:lang w:eastAsia="en-GB"/>
        </w:rPr>
        <w:t xml:space="preserve"> JJ, Lucia A, Battista RA, </w:t>
      </w:r>
      <w:proofErr w:type="spellStart"/>
      <w:r w:rsidRPr="00DE77C3">
        <w:rPr>
          <w:rFonts w:ascii="Times New Roman" w:eastAsia="Times New Roman" w:hAnsi="Times New Roman"/>
          <w:sz w:val="24"/>
          <w:szCs w:val="24"/>
          <w:lang w:eastAsia="en-GB"/>
        </w:rPr>
        <w:t>Hettinga</w:t>
      </w:r>
      <w:proofErr w:type="spellEnd"/>
      <w:r w:rsidRPr="00DE77C3">
        <w:rPr>
          <w:rFonts w:ascii="Times New Roman" w:eastAsia="Times New Roman" w:hAnsi="Times New Roman"/>
          <w:sz w:val="24"/>
          <w:szCs w:val="24"/>
          <w:lang w:eastAsia="en-GB"/>
        </w:rPr>
        <w:t xml:space="preserve"> FJ, </w:t>
      </w:r>
      <w:proofErr w:type="spellStart"/>
      <w:r w:rsidRPr="00DE77C3">
        <w:rPr>
          <w:rFonts w:ascii="Times New Roman" w:eastAsia="Times New Roman" w:hAnsi="Times New Roman"/>
          <w:sz w:val="24"/>
          <w:szCs w:val="24"/>
          <w:lang w:eastAsia="en-GB"/>
        </w:rPr>
        <w:t>Porcari</w:t>
      </w:r>
      <w:proofErr w:type="spellEnd"/>
      <w:r w:rsidRPr="00DE77C3">
        <w:rPr>
          <w:rFonts w:ascii="Times New Roman" w:eastAsia="Times New Roman" w:hAnsi="Times New Roman"/>
          <w:sz w:val="24"/>
          <w:szCs w:val="24"/>
          <w:lang w:eastAsia="en-GB"/>
        </w:rPr>
        <w:t xml:space="preserve"> JP, Wright G. Pattern of developing the performance template. </w:t>
      </w:r>
      <w:r w:rsidRPr="00DE77C3">
        <w:rPr>
          <w:rFonts w:ascii="Times New Roman" w:eastAsia="Times New Roman" w:hAnsi="Times New Roman"/>
          <w:i/>
          <w:sz w:val="24"/>
          <w:szCs w:val="24"/>
          <w:lang w:eastAsia="en-GB"/>
        </w:rPr>
        <w:t>Br J Sports Med</w:t>
      </w:r>
      <w:r w:rsidRPr="00DE77C3">
        <w:rPr>
          <w:rFonts w:ascii="Times New Roman" w:eastAsia="Times New Roman" w:hAnsi="Times New Roman"/>
          <w:sz w:val="24"/>
          <w:szCs w:val="24"/>
          <w:lang w:eastAsia="en-GB"/>
        </w:rPr>
        <w:t>. 2009; 43(10): 765-9</w:t>
      </w:r>
    </w:p>
    <w:p w14:paraId="77CF7B55" w14:textId="77777777" w:rsidR="0010529A" w:rsidRPr="00DE77C3" w:rsidRDefault="0010529A" w:rsidP="0010529A">
      <w:pPr>
        <w:pStyle w:val="NormalWeb"/>
        <w:numPr>
          <w:ilvl w:val="0"/>
          <w:numId w:val="3"/>
        </w:numPr>
        <w:suppressLineNumbers/>
        <w:ind w:left="360"/>
        <w:jc w:val="both"/>
        <w:rPr>
          <w:noProof/>
        </w:rPr>
      </w:pPr>
      <w:r w:rsidRPr="00DE77C3">
        <w:rPr>
          <w:noProof/>
        </w:rPr>
        <w:t xml:space="preserve">Hampson DB, St Clair Gibson A, Lambert MI, et al. Deception and perceved exertion during high-intensity running bouts. </w:t>
      </w:r>
      <w:r w:rsidRPr="00DE77C3">
        <w:rPr>
          <w:i/>
          <w:noProof/>
        </w:rPr>
        <w:t>Percept Mot Skills.</w:t>
      </w:r>
      <w:r w:rsidRPr="00DE77C3">
        <w:rPr>
          <w:noProof/>
        </w:rPr>
        <w:t xml:space="preserve"> 2004; 98: 1027–38</w:t>
      </w:r>
    </w:p>
    <w:p w14:paraId="6DBB5633"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Hopkins WG, </w:t>
      </w:r>
      <w:proofErr w:type="spellStart"/>
      <w:r w:rsidRPr="00DE77C3">
        <w:t>Schabort</w:t>
      </w:r>
      <w:proofErr w:type="spellEnd"/>
      <w:r w:rsidRPr="00DE77C3">
        <w:t xml:space="preserve"> EJ, Hawley JA. Reliability of power in physical performance tests. </w:t>
      </w:r>
      <w:r w:rsidRPr="00DE77C3">
        <w:rPr>
          <w:i/>
          <w:shd w:val="clear" w:color="auto" w:fill="FFFFFF"/>
        </w:rPr>
        <w:t>Sports Med</w:t>
      </w:r>
      <w:r w:rsidRPr="00DE77C3">
        <w:rPr>
          <w:iCs/>
        </w:rPr>
        <w:t>. 2001; 31</w:t>
      </w:r>
      <w:r w:rsidRPr="00DE77C3">
        <w:t xml:space="preserve">(3): 211–34. </w:t>
      </w:r>
    </w:p>
    <w:p w14:paraId="46E6D924"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proofErr w:type="spellStart"/>
      <w:r w:rsidRPr="00DE77C3">
        <w:rPr>
          <w:rFonts w:ascii="Times New Roman" w:eastAsia="Times New Roman" w:hAnsi="Times New Roman"/>
          <w:sz w:val="24"/>
          <w:szCs w:val="24"/>
          <w:lang w:eastAsia="en-GB"/>
        </w:rPr>
        <w:t>Hulleman</w:t>
      </w:r>
      <w:proofErr w:type="spellEnd"/>
      <w:r w:rsidRPr="00DE77C3">
        <w:rPr>
          <w:rFonts w:ascii="Times New Roman" w:eastAsia="Times New Roman" w:hAnsi="Times New Roman"/>
          <w:sz w:val="24"/>
          <w:szCs w:val="24"/>
          <w:lang w:eastAsia="en-GB"/>
        </w:rPr>
        <w:t xml:space="preserve"> M, De </w:t>
      </w:r>
      <w:proofErr w:type="spellStart"/>
      <w:r w:rsidRPr="00DE77C3">
        <w:rPr>
          <w:rFonts w:ascii="Times New Roman" w:eastAsia="Times New Roman" w:hAnsi="Times New Roman"/>
          <w:sz w:val="24"/>
          <w:szCs w:val="24"/>
          <w:lang w:eastAsia="en-GB"/>
        </w:rPr>
        <w:t>Koning</w:t>
      </w:r>
      <w:proofErr w:type="spellEnd"/>
      <w:r w:rsidRPr="00DE77C3">
        <w:rPr>
          <w:rFonts w:ascii="Times New Roman" w:eastAsia="Times New Roman" w:hAnsi="Times New Roman"/>
          <w:sz w:val="24"/>
          <w:szCs w:val="24"/>
          <w:lang w:eastAsia="en-GB"/>
        </w:rPr>
        <w:t xml:space="preserve"> JJ, </w:t>
      </w:r>
      <w:proofErr w:type="spellStart"/>
      <w:r w:rsidRPr="00DE77C3">
        <w:rPr>
          <w:rFonts w:ascii="Times New Roman" w:eastAsia="Times New Roman" w:hAnsi="Times New Roman"/>
          <w:sz w:val="24"/>
          <w:szCs w:val="24"/>
          <w:lang w:eastAsia="en-GB"/>
        </w:rPr>
        <w:t>Hettinga</w:t>
      </w:r>
      <w:proofErr w:type="spellEnd"/>
      <w:r w:rsidRPr="00DE77C3">
        <w:rPr>
          <w:rFonts w:ascii="Times New Roman" w:eastAsia="Times New Roman" w:hAnsi="Times New Roman"/>
          <w:sz w:val="24"/>
          <w:szCs w:val="24"/>
          <w:lang w:eastAsia="en-GB"/>
        </w:rPr>
        <w:t xml:space="preserve"> FJ, Foster C. The effect of extrinsic motivation on cycle time trial performance. </w:t>
      </w:r>
      <w:r w:rsidRPr="00DE77C3">
        <w:rPr>
          <w:rFonts w:ascii="Times New Roman" w:hAnsi="Times New Roman"/>
          <w:i/>
          <w:sz w:val="24"/>
          <w:szCs w:val="24"/>
          <w:shd w:val="clear" w:color="auto" w:fill="FFFFFF"/>
        </w:rPr>
        <w:t xml:space="preserve">Med </w:t>
      </w:r>
      <w:proofErr w:type="spellStart"/>
      <w:r w:rsidRPr="00DE77C3">
        <w:rPr>
          <w:rFonts w:ascii="Times New Roman" w:hAnsi="Times New Roman"/>
          <w:i/>
          <w:sz w:val="24"/>
          <w:szCs w:val="24"/>
          <w:shd w:val="clear" w:color="auto" w:fill="FFFFFF"/>
        </w:rPr>
        <w:t>Sci</w:t>
      </w:r>
      <w:proofErr w:type="spellEnd"/>
      <w:r w:rsidRPr="00DE77C3">
        <w:rPr>
          <w:rFonts w:ascii="Times New Roman" w:hAnsi="Times New Roman"/>
          <w:i/>
          <w:sz w:val="24"/>
          <w:szCs w:val="24"/>
          <w:shd w:val="clear" w:color="auto" w:fill="FFFFFF"/>
        </w:rPr>
        <w:t xml:space="preserve"> Sports </w:t>
      </w:r>
      <w:proofErr w:type="spellStart"/>
      <w:r w:rsidRPr="00DE77C3">
        <w:rPr>
          <w:rFonts w:ascii="Times New Roman" w:hAnsi="Times New Roman"/>
          <w:i/>
          <w:sz w:val="24"/>
          <w:szCs w:val="24"/>
          <w:shd w:val="clear" w:color="auto" w:fill="FFFFFF"/>
        </w:rPr>
        <w:t>Exerc</w:t>
      </w:r>
      <w:proofErr w:type="spellEnd"/>
      <w:r w:rsidRPr="00DE77C3">
        <w:rPr>
          <w:rFonts w:ascii="Times New Roman" w:hAnsi="Times New Roman"/>
          <w:i/>
          <w:sz w:val="24"/>
          <w:szCs w:val="24"/>
          <w:shd w:val="clear" w:color="auto" w:fill="FFFFFF"/>
        </w:rPr>
        <w:t xml:space="preserve">. </w:t>
      </w:r>
      <w:r w:rsidRPr="00DE77C3">
        <w:rPr>
          <w:rFonts w:ascii="Times New Roman" w:hAnsi="Times New Roman"/>
          <w:sz w:val="24"/>
          <w:szCs w:val="24"/>
          <w:shd w:val="clear" w:color="auto" w:fill="FFFFFF"/>
        </w:rPr>
        <w:t>2007;</w:t>
      </w:r>
      <w:r w:rsidRPr="00DE77C3">
        <w:rPr>
          <w:rFonts w:ascii="Times New Roman" w:hAnsi="Times New Roman"/>
          <w:sz w:val="24"/>
          <w:szCs w:val="24"/>
        </w:rPr>
        <w:t xml:space="preserve"> </w:t>
      </w:r>
      <w:r w:rsidRPr="00DE77C3">
        <w:rPr>
          <w:rFonts w:ascii="Times New Roman" w:eastAsia="Times New Roman" w:hAnsi="Times New Roman"/>
          <w:iCs/>
          <w:sz w:val="24"/>
          <w:szCs w:val="24"/>
          <w:lang w:eastAsia="en-GB"/>
        </w:rPr>
        <w:t>39</w:t>
      </w:r>
      <w:r w:rsidRPr="00DE77C3">
        <w:rPr>
          <w:rFonts w:ascii="Times New Roman" w:eastAsia="Times New Roman" w:hAnsi="Times New Roman"/>
          <w:sz w:val="24"/>
          <w:szCs w:val="24"/>
          <w:lang w:eastAsia="en-GB"/>
        </w:rPr>
        <w:t>(4): 709.</w:t>
      </w:r>
    </w:p>
    <w:p w14:paraId="2125023C"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Hutchinson JC, Sherman T, </w:t>
      </w:r>
      <w:proofErr w:type="spellStart"/>
      <w:r w:rsidRPr="00DE77C3">
        <w:t>Martinovic</w:t>
      </w:r>
      <w:proofErr w:type="spellEnd"/>
      <w:r w:rsidRPr="00DE77C3">
        <w:t xml:space="preserve"> N, </w:t>
      </w:r>
      <w:proofErr w:type="spellStart"/>
      <w:r w:rsidRPr="00DE77C3">
        <w:t>Tenenbaum</w:t>
      </w:r>
      <w:proofErr w:type="spellEnd"/>
      <w:r w:rsidRPr="00DE77C3">
        <w:t xml:space="preserve"> G. The Effect of Manipulated Self-Efficacy on Perceived and Sustained Effort. </w:t>
      </w:r>
      <w:r w:rsidRPr="00DE77C3">
        <w:rPr>
          <w:i/>
          <w:shd w:val="clear" w:color="auto" w:fill="FFFFFF"/>
        </w:rPr>
        <w:t xml:space="preserve">J </w:t>
      </w:r>
      <w:proofErr w:type="spellStart"/>
      <w:r w:rsidRPr="00DE77C3">
        <w:rPr>
          <w:i/>
          <w:shd w:val="clear" w:color="auto" w:fill="FFFFFF"/>
        </w:rPr>
        <w:t>Appl</w:t>
      </w:r>
      <w:proofErr w:type="spellEnd"/>
      <w:r w:rsidRPr="00DE77C3">
        <w:rPr>
          <w:i/>
          <w:shd w:val="clear" w:color="auto" w:fill="FFFFFF"/>
        </w:rPr>
        <w:t xml:space="preserve"> Sport Psychol</w:t>
      </w:r>
      <w:r w:rsidRPr="00DE77C3">
        <w:t xml:space="preserve">. 2008; </w:t>
      </w:r>
      <w:r w:rsidRPr="00DE77C3">
        <w:rPr>
          <w:iCs/>
        </w:rPr>
        <w:t>20</w:t>
      </w:r>
      <w:r w:rsidRPr="00DE77C3">
        <w:t xml:space="preserve">(4): 457–472. </w:t>
      </w:r>
    </w:p>
    <w:p w14:paraId="23D38E91" w14:textId="77777777" w:rsidR="0010529A" w:rsidRPr="00DE77C3" w:rsidRDefault="00483F79" w:rsidP="0010529A">
      <w:pPr>
        <w:pStyle w:val="NormalWeb"/>
        <w:numPr>
          <w:ilvl w:val="0"/>
          <w:numId w:val="3"/>
        </w:numPr>
        <w:suppressLineNumbers/>
        <w:spacing w:before="0" w:beforeAutospacing="0" w:after="0" w:afterAutospacing="0"/>
        <w:ind w:left="360"/>
        <w:jc w:val="both"/>
      </w:pPr>
      <w:hyperlink r:id="rId8" w:history="1">
        <w:r w:rsidR="0010529A" w:rsidRPr="00DE77C3">
          <w:rPr>
            <w:rStyle w:val="Hyperlink"/>
            <w:color w:val="auto"/>
            <w:u w:val="none"/>
          </w:rPr>
          <w:t>Jones HS</w:t>
        </w:r>
      </w:hyperlink>
      <w:r w:rsidR="0010529A" w:rsidRPr="00DE77C3">
        <w:t>,</w:t>
      </w:r>
      <w:r w:rsidR="0010529A" w:rsidRPr="00DE77C3">
        <w:rPr>
          <w:rStyle w:val="apple-converted-space"/>
        </w:rPr>
        <w:t> </w:t>
      </w:r>
      <w:hyperlink r:id="rId9" w:history="1">
        <w:r w:rsidR="0010529A" w:rsidRPr="00DE77C3">
          <w:rPr>
            <w:rStyle w:val="Hyperlink"/>
            <w:color w:val="auto"/>
            <w:u w:val="none"/>
          </w:rPr>
          <w:t>Williams EL</w:t>
        </w:r>
      </w:hyperlink>
      <w:r w:rsidR="0010529A" w:rsidRPr="00DE77C3">
        <w:t>,</w:t>
      </w:r>
      <w:r w:rsidR="0010529A" w:rsidRPr="00DE77C3">
        <w:rPr>
          <w:rStyle w:val="apple-converted-space"/>
        </w:rPr>
        <w:t> </w:t>
      </w:r>
      <w:hyperlink r:id="rId10" w:history="1">
        <w:r w:rsidR="0010529A" w:rsidRPr="00DE77C3">
          <w:rPr>
            <w:rStyle w:val="Hyperlink"/>
            <w:color w:val="auto"/>
            <w:u w:val="none"/>
          </w:rPr>
          <w:t>Bridge CA</w:t>
        </w:r>
      </w:hyperlink>
      <w:r w:rsidR="0010529A" w:rsidRPr="00DE77C3">
        <w:t>,</w:t>
      </w:r>
      <w:r w:rsidR="0010529A" w:rsidRPr="00DE77C3">
        <w:rPr>
          <w:rStyle w:val="apple-converted-space"/>
        </w:rPr>
        <w:t> </w:t>
      </w:r>
      <w:hyperlink r:id="rId11" w:history="1">
        <w:r w:rsidR="0010529A" w:rsidRPr="00DE77C3">
          <w:rPr>
            <w:rStyle w:val="Hyperlink"/>
            <w:color w:val="auto"/>
            <w:u w:val="none"/>
          </w:rPr>
          <w:t>Marchant D</w:t>
        </w:r>
      </w:hyperlink>
      <w:r w:rsidR="0010529A" w:rsidRPr="00DE77C3">
        <w:t>,</w:t>
      </w:r>
      <w:r w:rsidR="0010529A" w:rsidRPr="00DE77C3">
        <w:rPr>
          <w:rStyle w:val="apple-converted-space"/>
        </w:rPr>
        <w:t> </w:t>
      </w:r>
      <w:proofErr w:type="spellStart"/>
      <w:r>
        <w:fldChar w:fldCharType="begin"/>
      </w:r>
      <w:r>
        <w:instrText xml:space="preserve"> HYPERLI</w:instrText>
      </w:r>
      <w:r>
        <w:instrText xml:space="preserve">NK "http://www.ncbi.nlm.nih.gov/pubmed?term=Midgley%20AW%5BAuthor%5D&amp;cauthor=true&amp;cauthor_uid=24002790" </w:instrText>
      </w:r>
      <w:r>
        <w:fldChar w:fldCharType="separate"/>
      </w:r>
      <w:r w:rsidR="0010529A" w:rsidRPr="00DE77C3">
        <w:rPr>
          <w:rStyle w:val="Hyperlink"/>
          <w:color w:val="auto"/>
          <w:u w:val="none"/>
        </w:rPr>
        <w:t>Midgley</w:t>
      </w:r>
      <w:proofErr w:type="spellEnd"/>
      <w:r w:rsidR="0010529A" w:rsidRPr="00DE77C3">
        <w:rPr>
          <w:rStyle w:val="Hyperlink"/>
          <w:color w:val="auto"/>
          <w:u w:val="none"/>
        </w:rPr>
        <w:t xml:space="preserve"> AW</w:t>
      </w:r>
      <w:r>
        <w:rPr>
          <w:rStyle w:val="Hyperlink"/>
          <w:color w:val="auto"/>
          <w:u w:val="none"/>
        </w:rPr>
        <w:fldChar w:fldCharType="end"/>
      </w:r>
      <w:r w:rsidR="0010529A" w:rsidRPr="00DE77C3">
        <w:t>,</w:t>
      </w:r>
      <w:r w:rsidR="0010529A" w:rsidRPr="00DE77C3">
        <w:rPr>
          <w:rStyle w:val="apple-converted-space"/>
        </w:rPr>
        <w:t> </w:t>
      </w:r>
      <w:proofErr w:type="spellStart"/>
      <w:r>
        <w:fldChar w:fldCharType="begin"/>
      </w:r>
      <w:r>
        <w:instrText xml:space="preserve"> HYPERLINK "http://www.ncbi.nlm.nih.gov/pubmed?term=Micklewright%20D%5BAuthor%5D&amp;cauthor=true&amp;cauthor_uid=24002790" </w:instrText>
      </w:r>
      <w:r>
        <w:fldChar w:fldCharType="separate"/>
      </w:r>
      <w:r w:rsidR="0010529A" w:rsidRPr="00DE77C3">
        <w:rPr>
          <w:rStyle w:val="Hyperlink"/>
          <w:color w:val="auto"/>
          <w:u w:val="none"/>
        </w:rPr>
        <w:t>Micklewright</w:t>
      </w:r>
      <w:proofErr w:type="spellEnd"/>
      <w:r w:rsidR="0010529A" w:rsidRPr="00DE77C3">
        <w:rPr>
          <w:rStyle w:val="Hyperlink"/>
          <w:color w:val="auto"/>
          <w:u w:val="none"/>
        </w:rPr>
        <w:t xml:space="preserve"> D</w:t>
      </w:r>
      <w:r>
        <w:rPr>
          <w:rStyle w:val="Hyperlink"/>
          <w:color w:val="auto"/>
          <w:u w:val="none"/>
        </w:rPr>
        <w:fldChar w:fldCharType="end"/>
      </w:r>
      <w:r w:rsidR="0010529A" w:rsidRPr="00DE77C3">
        <w:t>,</w:t>
      </w:r>
      <w:r w:rsidR="0010529A" w:rsidRPr="00DE77C3">
        <w:rPr>
          <w:rStyle w:val="apple-converted-space"/>
        </w:rPr>
        <w:t> </w:t>
      </w:r>
      <w:hyperlink r:id="rId12" w:history="1">
        <w:r w:rsidR="0010529A" w:rsidRPr="00DE77C3">
          <w:rPr>
            <w:rStyle w:val="Hyperlink"/>
            <w:color w:val="auto"/>
            <w:u w:val="none"/>
          </w:rPr>
          <w:t xml:space="preserve">Mc </w:t>
        </w:r>
        <w:proofErr w:type="spellStart"/>
        <w:r w:rsidR="0010529A" w:rsidRPr="00DE77C3">
          <w:rPr>
            <w:rStyle w:val="Hyperlink"/>
            <w:color w:val="auto"/>
            <w:u w:val="none"/>
          </w:rPr>
          <w:t>Naughton</w:t>
        </w:r>
        <w:proofErr w:type="spellEnd"/>
        <w:r w:rsidR="0010529A" w:rsidRPr="00DE77C3">
          <w:rPr>
            <w:rStyle w:val="Hyperlink"/>
            <w:color w:val="auto"/>
            <w:u w:val="none"/>
          </w:rPr>
          <w:t xml:space="preserve"> LR</w:t>
        </w:r>
      </w:hyperlink>
      <w:r w:rsidR="0010529A" w:rsidRPr="00DE77C3">
        <w:t>.</w:t>
      </w:r>
      <w:r w:rsidR="0010529A" w:rsidRPr="00DE77C3">
        <w:rPr>
          <w:szCs w:val="30"/>
        </w:rPr>
        <w:t xml:space="preserve"> Physiological and Psychological Effects of Deception on Pacing Strategy and Performance: A Review.</w:t>
      </w:r>
      <w:r w:rsidR="0010529A" w:rsidRPr="00DE77C3">
        <w:t xml:space="preserve"> </w:t>
      </w:r>
      <w:r w:rsidR="0010529A" w:rsidRPr="00DE77C3">
        <w:rPr>
          <w:i/>
        </w:rPr>
        <w:t xml:space="preserve">Br J Sports Med. </w:t>
      </w:r>
      <w:r w:rsidR="0010529A" w:rsidRPr="00DE77C3">
        <w:t>2013;Sept 4[</w:t>
      </w:r>
      <w:proofErr w:type="spellStart"/>
      <w:r w:rsidR="0010529A" w:rsidRPr="00DE77C3">
        <w:t>Epub</w:t>
      </w:r>
      <w:proofErr w:type="spellEnd"/>
      <w:r w:rsidR="0010529A" w:rsidRPr="00DE77C3">
        <w:t xml:space="preserve"> ahead of print]doi:10.1007/s40279-013-0094-1</w:t>
      </w:r>
    </w:p>
    <w:p w14:paraId="06111131"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Kalasountas</w:t>
      </w:r>
      <w:proofErr w:type="spellEnd"/>
      <w:r w:rsidRPr="00DE77C3">
        <w:t xml:space="preserve"> V, Reed J, Fitzpatrick J. The Effect of Placebo-Induced Changes in Expectancies on Maximal Force Production in College Students. </w:t>
      </w:r>
      <w:r w:rsidRPr="00DE77C3">
        <w:rPr>
          <w:i/>
          <w:iCs/>
        </w:rPr>
        <w:t xml:space="preserve">J </w:t>
      </w:r>
      <w:proofErr w:type="spellStart"/>
      <w:r w:rsidRPr="00DE77C3">
        <w:rPr>
          <w:i/>
          <w:iCs/>
        </w:rPr>
        <w:t>Appl</w:t>
      </w:r>
      <w:proofErr w:type="spellEnd"/>
      <w:r w:rsidRPr="00DE77C3">
        <w:rPr>
          <w:i/>
          <w:iCs/>
        </w:rPr>
        <w:t xml:space="preserve"> Sport Psychol</w:t>
      </w:r>
      <w:r w:rsidRPr="00DE77C3">
        <w:rPr>
          <w:iCs/>
        </w:rPr>
        <w:t>. 2007;</w:t>
      </w:r>
      <w:r w:rsidRPr="00DE77C3">
        <w:t xml:space="preserve"> </w:t>
      </w:r>
      <w:r w:rsidRPr="00DE77C3">
        <w:rPr>
          <w:iCs/>
        </w:rPr>
        <w:t>19</w:t>
      </w:r>
      <w:r w:rsidRPr="00DE77C3">
        <w:t xml:space="preserve">(1): 116–124. </w:t>
      </w:r>
    </w:p>
    <w:p w14:paraId="57CD4756"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Kirsch I. </w:t>
      </w:r>
      <w:proofErr w:type="gramStart"/>
      <w:r w:rsidRPr="00DE77C3">
        <w:t>Specifying</w:t>
      </w:r>
      <w:proofErr w:type="gramEnd"/>
      <w:r w:rsidRPr="00DE77C3">
        <w:t xml:space="preserve"> </w:t>
      </w:r>
      <w:proofErr w:type="spellStart"/>
      <w:r w:rsidRPr="00DE77C3">
        <w:t>nonspecifics</w:t>
      </w:r>
      <w:proofErr w:type="spellEnd"/>
      <w:r w:rsidRPr="00DE77C3">
        <w:t>: Psychological mechanisms of placebo effects. In A. Harrington, The placebo effect: Interdisciplinary explorations. Cambridge, MA: Harvard University Press, 1997: 166-186</w:t>
      </w:r>
    </w:p>
    <w:p w14:paraId="79369378"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Lambert EV, St Clair Gibson A, </w:t>
      </w:r>
      <w:proofErr w:type="spellStart"/>
      <w:r w:rsidRPr="00DE77C3">
        <w:t>Noakes</w:t>
      </w:r>
      <w:proofErr w:type="spellEnd"/>
      <w:r w:rsidRPr="00DE77C3">
        <w:t xml:space="preserve"> TD. Complex system model of fatigue: integrative homeostatic control of peripheral physiological systems during exercise in humans. </w:t>
      </w:r>
      <w:r w:rsidRPr="00DE77C3">
        <w:rPr>
          <w:i/>
          <w:shd w:val="clear" w:color="auto" w:fill="FFFFFF"/>
        </w:rPr>
        <w:t>Br J Sports Med</w:t>
      </w:r>
      <w:r w:rsidRPr="00DE77C3">
        <w:t xml:space="preserve"> 2005; </w:t>
      </w:r>
      <w:r w:rsidRPr="00DE77C3">
        <w:rPr>
          <w:b/>
        </w:rPr>
        <w:t>39</w:t>
      </w:r>
      <w:r w:rsidRPr="00DE77C3">
        <w:t>;52-62</w:t>
      </w:r>
    </w:p>
    <w:p w14:paraId="3DC44BA5"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Lohse</w:t>
      </w:r>
      <w:proofErr w:type="spellEnd"/>
      <w:r w:rsidRPr="00DE77C3">
        <w:t xml:space="preserve"> KR, Sherwood DE. Defining the focus of attention: effects of attention on perceived exertion and fatigue. </w:t>
      </w:r>
      <w:r w:rsidRPr="00DE77C3">
        <w:rPr>
          <w:i/>
          <w:iCs/>
        </w:rPr>
        <w:t>Front Psychol</w:t>
      </w:r>
      <w:r w:rsidRPr="00DE77C3">
        <w:rPr>
          <w:iCs/>
        </w:rPr>
        <w:t xml:space="preserve">. </w:t>
      </w:r>
      <w:r w:rsidRPr="00DE77C3">
        <w:t xml:space="preserve">2011; </w:t>
      </w:r>
      <w:r w:rsidRPr="00DE77C3">
        <w:rPr>
          <w:iCs/>
        </w:rPr>
        <w:t>2;</w:t>
      </w:r>
      <w:r w:rsidRPr="00DE77C3">
        <w:t xml:space="preserve"> 332. </w:t>
      </w:r>
    </w:p>
    <w:p w14:paraId="2E96C5E5"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Marquez DX, Jerome GJ, </w:t>
      </w:r>
      <w:proofErr w:type="spellStart"/>
      <w:r w:rsidRPr="00DE77C3">
        <w:t>McAuley</w:t>
      </w:r>
      <w:proofErr w:type="spellEnd"/>
      <w:r w:rsidRPr="00DE77C3">
        <w:t xml:space="preserve"> E, Snook E, </w:t>
      </w:r>
      <w:proofErr w:type="spellStart"/>
      <w:r w:rsidRPr="00DE77C3">
        <w:t>Canaklisova</w:t>
      </w:r>
      <w:proofErr w:type="spellEnd"/>
      <w:r w:rsidRPr="00DE77C3">
        <w:t xml:space="preserve">, S. Self-efficacy </w:t>
      </w:r>
      <w:proofErr w:type="spellStart"/>
      <w:r w:rsidRPr="00DE77C3">
        <w:t>manip</w:t>
      </w:r>
      <w:proofErr w:type="spellEnd"/>
      <w:r w:rsidRPr="00DE77C3">
        <w:t xml:space="preserve">- </w:t>
      </w:r>
      <w:proofErr w:type="spellStart"/>
      <w:r w:rsidRPr="00DE77C3">
        <w:t>ulation</w:t>
      </w:r>
      <w:proofErr w:type="spellEnd"/>
      <w:r w:rsidRPr="00DE77C3">
        <w:t xml:space="preserve"> and state anxiety responses to exercise in low active women. </w:t>
      </w:r>
      <w:proofErr w:type="spellStart"/>
      <w:r w:rsidRPr="00DE77C3">
        <w:rPr>
          <w:i/>
        </w:rPr>
        <w:t>Psychol</w:t>
      </w:r>
      <w:proofErr w:type="spellEnd"/>
      <w:r w:rsidRPr="00DE77C3">
        <w:rPr>
          <w:i/>
        </w:rPr>
        <w:t xml:space="preserve"> &amp; Health</w:t>
      </w:r>
      <w:r w:rsidRPr="00DE77C3">
        <w:t>, 2002; 17(6), 783–791.</w:t>
      </w:r>
    </w:p>
    <w:p w14:paraId="6932AA92"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Mauger</w:t>
      </w:r>
      <w:proofErr w:type="spellEnd"/>
      <w:r w:rsidRPr="00DE77C3">
        <w:t xml:space="preserve"> AR, Jones AM, Williams CA. Influence of feedback and prior experience on pacing during a 4-km cycle time trial. </w:t>
      </w:r>
      <w:r w:rsidRPr="00DE77C3">
        <w:rPr>
          <w:i/>
          <w:shd w:val="clear" w:color="auto" w:fill="FFFFFF"/>
        </w:rPr>
        <w:t xml:space="preserve">Med </w:t>
      </w:r>
      <w:proofErr w:type="spellStart"/>
      <w:r w:rsidRPr="00DE77C3">
        <w:rPr>
          <w:i/>
          <w:shd w:val="clear" w:color="auto" w:fill="FFFFFF"/>
        </w:rPr>
        <w:t>Sci</w:t>
      </w:r>
      <w:proofErr w:type="spellEnd"/>
      <w:r w:rsidRPr="00DE77C3">
        <w:rPr>
          <w:i/>
          <w:shd w:val="clear" w:color="auto" w:fill="FFFFFF"/>
        </w:rPr>
        <w:t xml:space="preserve"> Sports </w:t>
      </w:r>
      <w:proofErr w:type="spellStart"/>
      <w:r w:rsidRPr="00DE77C3">
        <w:rPr>
          <w:i/>
          <w:shd w:val="clear" w:color="auto" w:fill="FFFFFF"/>
        </w:rPr>
        <w:t>Exerc</w:t>
      </w:r>
      <w:proofErr w:type="spellEnd"/>
      <w:r w:rsidRPr="00DE77C3">
        <w:rPr>
          <w:i/>
          <w:shd w:val="clear" w:color="auto" w:fill="FFFFFF"/>
        </w:rPr>
        <w:t xml:space="preserve">. </w:t>
      </w:r>
      <w:r w:rsidRPr="00DE77C3">
        <w:rPr>
          <w:shd w:val="clear" w:color="auto" w:fill="FFFFFF"/>
        </w:rPr>
        <w:t>2009;</w:t>
      </w:r>
      <w:r w:rsidRPr="00DE77C3">
        <w:t xml:space="preserve"> </w:t>
      </w:r>
      <w:r w:rsidRPr="00DE77C3">
        <w:rPr>
          <w:iCs/>
        </w:rPr>
        <w:t>41</w:t>
      </w:r>
      <w:r w:rsidRPr="00DE77C3">
        <w:t xml:space="preserve">(2): 451–8. </w:t>
      </w:r>
    </w:p>
    <w:p w14:paraId="57C68EB6"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Mauger</w:t>
      </w:r>
      <w:proofErr w:type="spellEnd"/>
      <w:r w:rsidRPr="00DE77C3">
        <w:t xml:space="preserve"> AR, Jones AM, Williams CA. Influence of exercise variation on the retention of a pacing strategy. </w:t>
      </w:r>
      <w:proofErr w:type="spellStart"/>
      <w:r w:rsidRPr="00DE77C3">
        <w:rPr>
          <w:i/>
        </w:rPr>
        <w:t>Europ</w:t>
      </w:r>
      <w:proofErr w:type="spellEnd"/>
      <w:r w:rsidRPr="00DE77C3">
        <w:rPr>
          <w:i/>
        </w:rPr>
        <w:t xml:space="preserve"> J App Physiol. </w:t>
      </w:r>
      <w:r w:rsidRPr="00DE77C3">
        <w:t>2010; 108(5): 1015-23</w:t>
      </w:r>
    </w:p>
    <w:p w14:paraId="775DB6A1"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Mauger</w:t>
      </w:r>
      <w:proofErr w:type="spellEnd"/>
      <w:r w:rsidRPr="00DE77C3">
        <w:t xml:space="preserve"> AR, Jones AM, Williams CA. The effect of non-contingent and accurate performance feedback on pacing and time trial performance in 4-km track cycling. </w:t>
      </w:r>
      <w:r w:rsidRPr="00DE77C3">
        <w:rPr>
          <w:i/>
          <w:shd w:val="clear" w:color="auto" w:fill="FFFFFF"/>
        </w:rPr>
        <w:t>Br J Sports Med</w:t>
      </w:r>
      <w:r w:rsidRPr="00DE77C3">
        <w:t>. 2011; 45(3): 225-9</w:t>
      </w:r>
    </w:p>
    <w:p w14:paraId="61342883"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McAuley</w:t>
      </w:r>
      <w:proofErr w:type="spellEnd"/>
      <w:r w:rsidRPr="00DE77C3">
        <w:t xml:space="preserve"> E. Talbot HM, Martinez S. Manipulating self-efficacy in the exercise environment in women: Influences on affective responses. </w:t>
      </w:r>
      <w:r w:rsidRPr="00DE77C3">
        <w:rPr>
          <w:i/>
        </w:rPr>
        <w:t xml:space="preserve">Health </w:t>
      </w:r>
      <w:proofErr w:type="spellStart"/>
      <w:r w:rsidRPr="00DE77C3">
        <w:rPr>
          <w:i/>
        </w:rPr>
        <w:t>Psychol</w:t>
      </w:r>
      <w:proofErr w:type="spellEnd"/>
      <w:r w:rsidRPr="00DE77C3">
        <w:t>, 1999; 18, 288–294.</w:t>
      </w:r>
    </w:p>
    <w:p w14:paraId="29030454"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lastRenderedPageBreak/>
        <w:t xml:space="preserve">McKay B, </w:t>
      </w:r>
      <w:proofErr w:type="spellStart"/>
      <w:r w:rsidRPr="00DE77C3">
        <w:t>Lewthwaite</w:t>
      </w:r>
      <w:proofErr w:type="spellEnd"/>
      <w:r w:rsidRPr="00DE77C3">
        <w:t xml:space="preserve"> G, </w:t>
      </w:r>
      <w:proofErr w:type="spellStart"/>
      <w:r w:rsidRPr="00DE77C3">
        <w:t>Wulf</w:t>
      </w:r>
      <w:proofErr w:type="spellEnd"/>
      <w:r w:rsidRPr="00DE77C3">
        <w:t xml:space="preserve">, G. Enhanced expectancies improve performance under pressure. </w:t>
      </w:r>
      <w:r w:rsidRPr="00DE77C3">
        <w:rPr>
          <w:i/>
        </w:rPr>
        <w:t>Front in Psychol.</w:t>
      </w:r>
      <w:r w:rsidRPr="00DE77C3">
        <w:t xml:space="preserve"> 2012; 3(8): 1-5  </w:t>
      </w:r>
    </w:p>
    <w:p w14:paraId="73C9E314"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Micklewright</w:t>
      </w:r>
      <w:proofErr w:type="spellEnd"/>
      <w:r w:rsidRPr="00DE77C3">
        <w:t xml:space="preserve"> D, </w:t>
      </w:r>
      <w:proofErr w:type="spellStart"/>
      <w:r w:rsidRPr="00DE77C3">
        <w:t>Papadopoulou</w:t>
      </w:r>
      <w:proofErr w:type="spellEnd"/>
      <w:r w:rsidRPr="00DE77C3">
        <w:t xml:space="preserve"> E, Swart J, </w:t>
      </w:r>
      <w:proofErr w:type="spellStart"/>
      <w:r w:rsidRPr="00DE77C3">
        <w:t>Noakes</w:t>
      </w:r>
      <w:proofErr w:type="spellEnd"/>
      <w:r w:rsidRPr="00DE77C3">
        <w:t xml:space="preserve"> TD. Previous experience influences pacing during 20 km time trial cycling. </w:t>
      </w:r>
      <w:r w:rsidRPr="00DE77C3">
        <w:rPr>
          <w:i/>
          <w:shd w:val="clear" w:color="auto" w:fill="FFFFFF"/>
        </w:rPr>
        <w:t>Br J Sports Med.</w:t>
      </w:r>
      <w:r w:rsidRPr="00DE77C3">
        <w:t xml:space="preserve"> 2010; </w:t>
      </w:r>
      <w:r w:rsidRPr="00DE77C3">
        <w:rPr>
          <w:iCs/>
        </w:rPr>
        <w:t>44</w:t>
      </w:r>
      <w:r w:rsidRPr="00DE77C3">
        <w:t xml:space="preserve">(13): 952–60. </w:t>
      </w:r>
    </w:p>
    <w:p w14:paraId="23196AEE"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Morton RH. Deception by manipulating the clock calibration influences cycle ergometer endurance time in males. </w:t>
      </w:r>
      <w:r w:rsidRPr="00DE77C3">
        <w:rPr>
          <w:i/>
        </w:rPr>
        <w:t xml:space="preserve">J </w:t>
      </w:r>
      <w:proofErr w:type="spellStart"/>
      <w:r w:rsidRPr="00DE77C3">
        <w:rPr>
          <w:i/>
        </w:rPr>
        <w:t>Sci</w:t>
      </w:r>
      <w:proofErr w:type="spellEnd"/>
      <w:r w:rsidRPr="00DE77C3">
        <w:rPr>
          <w:i/>
        </w:rPr>
        <w:t xml:space="preserve"> Med Sports</w:t>
      </w:r>
      <w:r w:rsidRPr="00DE77C3">
        <w:rPr>
          <w:iCs/>
        </w:rPr>
        <w:t>.</w:t>
      </w:r>
      <w:r w:rsidRPr="00DE77C3">
        <w:t xml:space="preserve"> 2009; </w:t>
      </w:r>
      <w:r w:rsidRPr="00DE77C3">
        <w:rPr>
          <w:iCs/>
        </w:rPr>
        <w:t>12</w:t>
      </w:r>
      <w:r w:rsidRPr="00DE77C3">
        <w:t xml:space="preserve">(2): 332–7. </w:t>
      </w:r>
    </w:p>
    <w:p w14:paraId="2127FF42"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Nikolopoulos</w:t>
      </w:r>
      <w:proofErr w:type="spellEnd"/>
      <w:r w:rsidRPr="00DE77C3">
        <w:t xml:space="preserve"> V, </w:t>
      </w:r>
      <w:proofErr w:type="spellStart"/>
      <w:r w:rsidRPr="00DE77C3">
        <w:t>Arkinstall</w:t>
      </w:r>
      <w:proofErr w:type="spellEnd"/>
      <w:r w:rsidRPr="00DE77C3">
        <w:t xml:space="preserve"> MJ, Hawley JA. Pacing strategy in simulated cycle time-trials is based on perceived rather than actual distance. </w:t>
      </w:r>
      <w:r w:rsidRPr="00DE77C3">
        <w:rPr>
          <w:i/>
        </w:rPr>
        <w:t xml:space="preserve">J </w:t>
      </w:r>
      <w:proofErr w:type="spellStart"/>
      <w:r w:rsidRPr="00DE77C3">
        <w:rPr>
          <w:i/>
        </w:rPr>
        <w:t>Sci</w:t>
      </w:r>
      <w:proofErr w:type="spellEnd"/>
      <w:r w:rsidRPr="00DE77C3">
        <w:rPr>
          <w:i/>
        </w:rPr>
        <w:t xml:space="preserve"> Med Sports</w:t>
      </w:r>
      <w:r w:rsidRPr="00DE77C3">
        <w:t xml:space="preserve">. 2001; </w:t>
      </w:r>
      <w:r w:rsidRPr="00DE77C3">
        <w:rPr>
          <w:iCs/>
        </w:rPr>
        <w:t>4</w:t>
      </w:r>
      <w:r w:rsidRPr="00DE77C3">
        <w:t xml:space="preserve">(2): 212–9. </w:t>
      </w:r>
    </w:p>
    <w:p w14:paraId="167855CE"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Noakes</w:t>
      </w:r>
      <w:proofErr w:type="spellEnd"/>
      <w:r w:rsidRPr="00DE77C3">
        <w:t xml:space="preserve"> TD, St Clair Gibson A. Logical limitations to the “catastrophe” models of fatigue during exercise in humans.</w:t>
      </w:r>
      <w:r w:rsidRPr="00DE77C3">
        <w:rPr>
          <w:i/>
          <w:shd w:val="clear" w:color="auto" w:fill="FFFFFF"/>
        </w:rPr>
        <w:t xml:space="preserve"> Br J Sports Med. </w:t>
      </w:r>
      <w:r w:rsidRPr="00DE77C3">
        <w:rPr>
          <w:shd w:val="clear" w:color="auto" w:fill="FFFFFF"/>
        </w:rPr>
        <w:t>2004; 38(5):648-9</w:t>
      </w:r>
      <w:r w:rsidRPr="00DE77C3">
        <w:rPr>
          <w:i/>
          <w:shd w:val="clear" w:color="auto" w:fill="FFFFFF"/>
        </w:rPr>
        <w:t xml:space="preserve"> </w:t>
      </w:r>
    </w:p>
    <w:p w14:paraId="2180769C"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Noakes</w:t>
      </w:r>
      <w:proofErr w:type="spellEnd"/>
      <w:r w:rsidRPr="00DE77C3">
        <w:t xml:space="preserve"> TD, St Clair Gibson A, Lambert EV. From catastrophe to complexity: a novel model of integrative central neural regulation of effort and fatigue during exercise in humans: summary and conclusions. </w:t>
      </w:r>
      <w:r w:rsidRPr="00DE77C3">
        <w:rPr>
          <w:i/>
          <w:shd w:val="clear" w:color="auto" w:fill="FFFFFF"/>
        </w:rPr>
        <w:t xml:space="preserve">Br J Sports Med. </w:t>
      </w:r>
      <w:r w:rsidRPr="00DE77C3">
        <w:rPr>
          <w:shd w:val="clear" w:color="auto" w:fill="FFFFFF"/>
        </w:rPr>
        <w:t xml:space="preserve">2005; </w:t>
      </w:r>
      <w:r w:rsidRPr="00DE77C3">
        <w:rPr>
          <w:iCs/>
        </w:rPr>
        <w:t>39</w:t>
      </w:r>
      <w:r w:rsidRPr="00DE77C3">
        <w:t xml:space="preserve">(2): 120–4. </w:t>
      </w:r>
    </w:p>
    <w:p w14:paraId="5853100B" w14:textId="77777777" w:rsidR="0010529A" w:rsidRPr="00DE77C3" w:rsidRDefault="0010529A" w:rsidP="0010529A">
      <w:pPr>
        <w:numPr>
          <w:ilvl w:val="0"/>
          <w:numId w:val="3"/>
        </w:numPr>
        <w:suppressLineNumbers/>
        <w:spacing w:after="0" w:line="240" w:lineRule="auto"/>
        <w:ind w:left="360"/>
        <w:jc w:val="both"/>
        <w:rPr>
          <w:rFonts w:ascii="Times New Roman" w:hAnsi="Times New Roman"/>
          <w:sz w:val="24"/>
          <w:szCs w:val="24"/>
        </w:rPr>
      </w:pPr>
      <w:proofErr w:type="spellStart"/>
      <w:r w:rsidRPr="00DE77C3">
        <w:rPr>
          <w:rFonts w:ascii="Times New Roman" w:hAnsi="Times New Roman"/>
          <w:sz w:val="24"/>
          <w:szCs w:val="24"/>
        </w:rPr>
        <w:t>Noakes</w:t>
      </w:r>
      <w:proofErr w:type="spellEnd"/>
      <w:r w:rsidRPr="00DE77C3">
        <w:rPr>
          <w:rFonts w:ascii="Times New Roman" w:hAnsi="Times New Roman"/>
          <w:sz w:val="24"/>
          <w:szCs w:val="24"/>
        </w:rPr>
        <w:t xml:space="preserve"> TD. Time to move beyond a brainless exercise physiology: the evidence for complex regulation of human exercise performance. </w:t>
      </w:r>
      <w:proofErr w:type="spellStart"/>
      <w:r w:rsidRPr="00DE77C3">
        <w:rPr>
          <w:rFonts w:ascii="Times New Roman" w:hAnsi="Times New Roman"/>
          <w:i/>
          <w:sz w:val="24"/>
          <w:szCs w:val="24"/>
          <w:shd w:val="clear" w:color="auto" w:fill="FFFFFF"/>
        </w:rPr>
        <w:t>Appl</w:t>
      </w:r>
      <w:proofErr w:type="spellEnd"/>
      <w:r w:rsidRPr="00DE77C3">
        <w:rPr>
          <w:rFonts w:ascii="Times New Roman" w:hAnsi="Times New Roman"/>
          <w:i/>
          <w:sz w:val="24"/>
          <w:szCs w:val="24"/>
          <w:shd w:val="clear" w:color="auto" w:fill="FFFFFF"/>
        </w:rPr>
        <w:t xml:space="preserve"> </w:t>
      </w:r>
      <w:proofErr w:type="spellStart"/>
      <w:r w:rsidRPr="00DE77C3">
        <w:rPr>
          <w:rFonts w:ascii="Times New Roman" w:hAnsi="Times New Roman"/>
          <w:i/>
          <w:sz w:val="24"/>
          <w:szCs w:val="24"/>
          <w:shd w:val="clear" w:color="auto" w:fill="FFFFFF"/>
        </w:rPr>
        <w:t>Physiol</w:t>
      </w:r>
      <w:proofErr w:type="spellEnd"/>
      <w:r w:rsidRPr="00DE77C3">
        <w:rPr>
          <w:rFonts w:ascii="Times New Roman" w:hAnsi="Times New Roman"/>
          <w:i/>
          <w:sz w:val="24"/>
          <w:szCs w:val="24"/>
          <w:shd w:val="clear" w:color="auto" w:fill="FFFFFF"/>
        </w:rPr>
        <w:t xml:space="preserve"> </w:t>
      </w:r>
      <w:proofErr w:type="spellStart"/>
      <w:r w:rsidRPr="00DE77C3">
        <w:rPr>
          <w:rFonts w:ascii="Times New Roman" w:hAnsi="Times New Roman"/>
          <w:i/>
          <w:sz w:val="24"/>
          <w:szCs w:val="24"/>
          <w:shd w:val="clear" w:color="auto" w:fill="FFFFFF"/>
        </w:rPr>
        <w:t>Nutr</w:t>
      </w:r>
      <w:proofErr w:type="spellEnd"/>
      <w:r w:rsidRPr="00DE77C3">
        <w:rPr>
          <w:rFonts w:ascii="Times New Roman" w:hAnsi="Times New Roman"/>
          <w:i/>
          <w:sz w:val="24"/>
          <w:szCs w:val="24"/>
          <w:shd w:val="clear" w:color="auto" w:fill="FFFFFF"/>
        </w:rPr>
        <w:t xml:space="preserve"> </w:t>
      </w:r>
      <w:proofErr w:type="spellStart"/>
      <w:r w:rsidRPr="00DE77C3">
        <w:rPr>
          <w:rFonts w:ascii="Times New Roman" w:hAnsi="Times New Roman"/>
          <w:i/>
          <w:sz w:val="24"/>
          <w:szCs w:val="24"/>
          <w:shd w:val="clear" w:color="auto" w:fill="FFFFFF"/>
        </w:rPr>
        <w:t>Metab</w:t>
      </w:r>
      <w:proofErr w:type="spellEnd"/>
      <w:r w:rsidRPr="00DE77C3">
        <w:rPr>
          <w:rFonts w:ascii="Times New Roman" w:hAnsi="Times New Roman"/>
          <w:sz w:val="24"/>
          <w:szCs w:val="24"/>
        </w:rPr>
        <w:t>, 2011; 36(1): 23–35.</w:t>
      </w:r>
    </w:p>
    <w:p w14:paraId="059B59E1" w14:textId="77777777" w:rsidR="0010529A" w:rsidRPr="00DE77C3" w:rsidRDefault="0010529A" w:rsidP="0010529A">
      <w:pPr>
        <w:numPr>
          <w:ilvl w:val="0"/>
          <w:numId w:val="3"/>
        </w:numPr>
        <w:suppressLineNumbers/>
        <w:spacing w:after="0" w:line="240" w:lineRule="auto"/>
        <w:ind w:left="360"/>
        <w:jc w:val="both"/>
        <w:rPr>
          <w:rFonts w:ascii="Times New Roman" w:hAnsi="Times New Roman"/>
          <w:sz w:val="24"/>
          <w:szCs w:val="24"/>
        </w:rPr>
      </w:pPr>
      <w:r w:rsidRPr="00DE77C3">
        <w:rPr>
          <w:rFonts w:ascii="Times New Roman" w:hAnsi="Times New Roman"/>
          <w:sz w:val="24"/>
          <w:szCs w:val="24"/>
        </w:rPr>
        <w:t xml:space="preserve">Paterson S, Marino FE. Effect of deception of distance on prolonged cycling performance. </w:t>
      </w:r>
      <w:r w:rsidRPr="00DE77C3">
        <w:rPr>
          <w:rFonts w:ascii="Times New Roman" w:hAnsi="Times New Roman"/>
          <w:i/>
          <w:sz w:val="24"/>
          <w:szCs w:val="24"/>
        </w:rPr>
        <w:t>Percept Mot Skills</w:t>
      </w:r>
      <w:r w:rsidRPr="00DE77C3">
        <w:rPr>
          <w:rFonts w:ascii="Times New Roman" w:hAnsi="Times New Roman"/>
          <w:sz w:val="24"/>
          <w:szCs w:val="24"/>
        </w:rPr>
        <w:t>, 2004; 98 (3): 1017-26</w:t>
      </w:r>
    </w:p>
    <w:p w14:paraId="33D3C516" w14:textId="77777777" w:rsidR="0010529A" w:rsidRPr="00DE77C3" w:rsidRDefault="0010529A" w:rsidP="0010529A">
      <w:pPr>
        <w:numPr>
          <w:ilvl w:val="0"/>
          <w:numId w:val="3"/>
        </w:numPr>
        <w:suppressLineNumbers/>
        <w:spacing w:after="0" w:line="240" w:lineRule="auto"/>
        <w:ind w:left="360"/>
        <w:jc w:val="both"/>
        <w:rPr>
          <w:rFonts w:ascii="Times New Roman" w:hAnsi="Times New Roman"/>
          <w:sz w:val="24"/>
          <w:szCs w:val="24"/>
        </w:rPr>
      </w:pPr>
      <w:r w:rsidRPr="00DE77C3">
        <w:rPr>
          <w:rFonts w:ascii="Times New Roman" w:hAnsi="Times New Roman"/>
          <w:sz w:val="24"/>
          <w:szCs w:val="24"/>
        </w:rPr>
        <w:t xml:space="preserve">Parry D, </w:t>
      </w:r>
      <w:proofErr w:type="spellStart"/>
      <w:r w:rsidRPr="00DE77C3">
        <w:rPr>
          <w:rFonts w:ascii="Times New Roman" w:hAnsi="Times New Roman"/>
          <w:sz w:val="24"/>
          <w:szCs w:val="24"/>
        </w:rPr>
        <w:t>Chinnasamy</w:t>
      </w:r>
      <w:proofErr w:type="spellEnd"/>
      <w:r w:rsidRPr="00DE77C3">
        <w:rPr>
          <w:rFonts w:ascii="Times New Roman" w:hAnsi="Times New Roman"/>
          <w:sz w:val="24"/>
          <w:szCs w:val="24"/>
        </w:rPr>
        <w:t xml:space="preserve"> C, </w:t>
      </w:r>
      <w:proofErr w:type="spellStart"/>
      <w:r w:rsidRPr="00DE77C3">
        <w:rPr>
          <w:rFonts w:ascii="Times New Roman" w:hAnsi="Times New Roman"/>
          <w:sz w:val="24"/>
          <w:szCs w:val="24"/>
        </w:rPr>
        <w:t>Papadopoulou</w:t>
      </w:r>
      <w:proofErr w:type="spellEnd"/>
      <w:r w:rsidRPr="00DE77C3">
        <w:rPr>
          <w:rFonts w:ascii="Times New Roman" w:hAnsi="Times New Roman"/>
          <w:sz w:val="24"/>
          <w:szCs w:val="24"/>
        </w:rPr>
        <w:t xml:space="preserve"> E, </w:t>
      </w:r>
      <w:proofErr w:type="spellStart"/>
      <w:r w:rsidRPr="00DE77C3">
        <w:rPr>
          <w:rFonts w:ascii="Times New Roman" w:hAnsi="Times New Roman"/>
          <w:sz w:val="24"/>
          <w:szCs w:val="24"/>
        </w:rPr>
        <w:t>Noakes</w:t>
      </w:r>
      <w:proofErr w:type="spellEnd"/>
      <w:r w:rsidRPr="00DE77C3">
        <w:rPr>
          <w:rFonts w:ascii="Times New Roman" w:hAnsi="Times New Roman"/>
          <w:sz w:val="24"/>
          <w:szCs w:val="24"/>
        </w:rPr>
        <w:t xml:space="preserve"> T, </w:t>
      </w:r>
      <w:proofErr w:type="spellStart"/>
      <w:r w:rsidRPr="00DE77C3">
        <w:rPr>
          <w:rFonts w:ascii="Times New Roman" w:hAnsi="Times New Roman"/>
          <w:sz w:val="24"/>
          <w:szCs w:val="24"/>
        </w:rPr>
        <w:t>Micklewright</w:t>
      </w:r>
      <w:proofErr w:type="spellEnd"/>
      <w:r w:rsidRPr="00DE77C3">
        <w:rPr>
          <w:rFonts w:ascii="Times New Roman" w:hAnsi="Times New Roman"/>
          <w:sz w:val="24"/>
          <w:szCs w:val="24"/>
        </w:rPr>
        <w:t xml:space="preserve"> D.</w:t>
      </w:r>
      <w:r w:rsidRPr="00DE77C3">
        <w:t xml:space="preserve"> </w:t>
      </w:r>
      <w:r w:rsidRPr="00DE77C3">
        <w:rPr>
          <w:rFonts w:ascii="Times New Roman" w:hAnsi="Times New Roman"/>
          <w:sz w:val="24"/>
          <w:szCs w:val="24"/>
        </w:rPr>
        <w:t>Cognition and performance: anxiety, mood and perceived exertion among Ironman triathletes.</w:t>
      </w:r>
      <w:r w:rsidRPr="00DE77C3">
        <w:rPr>
          <w:rFonts w:ascii="Times New Roman" w:hAnsi="Times New Roman"/>
          <w:i/>
          <w:sz w:val="24"/>
          <w:szCs w:val="24"/>
        </w:rPr>
        <w:t xml:space="preserve"> B</w:t>
      </w:r>
      <w:hyperlink r:id="rId13" w:tooltip="British journal of sports medicine." w:history="1">
        <w:r w:rsidRPr="00DE77C3">
          <w:rPr>
            <w:rStyle w:val="Hyperlink"/>
            <w:rFonts w:ascii="Times New Roman" w:hAnsi="Times New Roman"/>
            <w:i/>
            <w:color w:val="auto"/>
            <w:sz w:val="24"/>
            <w:szCs w:val="17"/>
            <w:u w:val="none"/>
            <w:shd w:val="clear" w:color="auto" w:fill="FFFFFF"/>
          </w:rPr>
          <w:t>r J Sports Med.</w:t>
        </w:r>
      </w:hyperlink>
      <w:r w:rsidRPr="00DE77C3">
        <w:rPr>
          <w:rStyle w:val="apple-converted-space"/>
          <w:rFonts w:cs="Arial"/>
          <w:sz w:val="17"/>
          <w:szCs w:val="17"/>
          <w:shd w:val="clear" w:color="auto" w:fill="FFFFFF"/>
        </w:rPr>
        <w:t> </w:t>
      </w:r>
      <w:r w:rsidRPr="00DE77C3">
        <w:rPr>
          <w:rFonts w:ascii="Times New Roman" w:hAnsi="Times New Roman"/>
          <w:sz w:val="24"/>
          <w:szCs w:val="24"/>
        </w:rPr>
        <w:t>2011; 45(14): 1088-94</w:t>
      </w:r>
    </w:p>
    <w:p w14:paraId="5E3CA73F"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Parry D, </w:t>
      </w:r>
      <w:proofErr w:type="spellStart"/>
      <w:r w:rsidRPr="00DE77C3">
        <w:t>Chinnasamy</w:t>
      </w:r>
      <w:proofErr w:type="spellEnd"/>
      <w:r w:rsidRPr="00DE77C3">
        <w:t xml:space="preserve"> C, </w:t>
      </w:r>
      <w:proofErr w:type="spellStart"/>
      <w:proofErr w:type="gramStart"/>
      <w:r w:rsidRPr="00DE77C3">
        <w:t>Micklewright</w:t>
      </w:r>
      <w:proofErr w:type="spellEnd"/>
      <w:proofErr w:type="gramEnd"/>
      <w:r w:rsidRPr="00DE77C3">
        <w:t xml:space="preserve"> D. Optic flow influences perceived exertion during cycling. </w:t>
      </w:r>
      <w:r w:rsidRPr="00DE77C3">
        <w:rPr>
          <w:i/>
          <w:iCs/>
        </w:rPr>
        <w:t xml:space="preserve">J Sport </w:t>
      </w:r>
      <w:proofErr w:type="spellStart"/>
      <w:r w:rsidRPr="00DE77C3">
        <w:rPr>
          <w:i/>
          <w:iCs/>
        </w:rPr>
        <w:t>Exerc</w:t>
      </w:r>
      <w:proofErr w:type="spellEnd"/>
      <w:r w:rsidRPr="00DE77C3">
        <w:rPr>
          <w:i/>
          <w:iCs/>
        </w:rPr>
        <w:t xml:space="preserve"> Psychol</w:t>
      </w:r>
      <w:r w:rsidRPr="00DE77C3">
        <w:t xml:space="preserve">. 2012; </w:t>
      </w:r>
      <w:r w:rsidRPr="00DE77C3">
        <w:rPr>
          <w:iCs/>
        </w:rPr>
        <w:t>34</w:t>
      </w:r>
      <w:r w:rsidRPr="00DE77C3">
        <w:t xml:space="preserve">(4): 444–56. </w:t>
      </w:r>
    </w:p>
    <w:p w14:paraId="57E8F5F3"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Pires</w:t>
      </w:r>
      <w:proofErr w:type="spellEnd"/>
      <w:r w:rsidRPr="00DE77C3">
        <w:t xml:space="preserve"> FO, Hammond J. Manipulation effects of prior exercise intensity feedback by the Borg scale during open-loop cycling. </w:t>
      </w:r>
      <w:r w:rsidRPr="00DE77C3">
        <w:rPr>
          <w:i/>
          <w:shd w:val="clear" w:color="auto" w:fill="FFFFFF"/>
        </w:rPr>
        <w:t xml:space="preserve">Br J Sports Med. </w:t>
      </w:r>
      <w:r w:rsidRPr="00DE77C3">
        <w:rPr>
          <w:shd w:val="clear" w:color="auto" w:fill="FFFFFF"/>
        </w:rPr>
        <w:t xml:space="preserve">2012; </w:t>
      </w:r>
      <w:r w:rsidRPr="00DE77C3">
        <w:rPr>
          <w:iCs/>
        </w:rPr>
        <w:t>46</w:t>
      </w:r>
      <w:r w:rsidRPr="00DE77C3">
        <w:t xml:space="preserve">(1): 18–22. </w:t>
      </w:r>
    </w:p>
    <w:p w14:paraId="1F3051DB" w14:textId="77777777" w:rsidR="0010529A" w:rsidRPr="00DE77C3" w:rsidRDefault="0010529A" w:rsidP="0010529A">
      <w:pPr>
        <w:numPr>
          <w:ilvl w:val="0"/>
          <w:numId w:val="3"/>
        </w:numPr>
        <w:suppressLineNumbers/>
        <w:autoSpaceDE w:val="0"/>
        <w:autoSpaceDN w:val="0"/>
        <w:adjustRightInd w:val="0"/>
        <w:spacing w:after="0" w:line="240" w:lineRule="auto"/>
        <w:ind w:left="360"/>
        <w:jc w:val="both"/>
        <w:rPr>
          <w:rFonts w:ascii="Times New Roman" w:hAnsi="Times New Roman"/>
          <w:sz w:val="24"/>
          <w:szCs w:val="24"/>
        </w:rPr>
      </w:pPr>
      <w:proofErr w:type="spellStart"/>
      <w:r w:rsidRPr="00DE77C3">
        <w:rPr>
          <w:rFonts w:ascii="Times New Roman" w:hAnsi="Times New Roman"/>
          <w:sz w:val="24"/>
          <w:szCs w:val="24"/>
        </w:rPr>
        <w:t>Rejeski</w:t>
      </w:r>
      <w:proofErr w:type="spellEnd"/>
      <w:r w:rsidRPr="00DE77C3">
        <w:rPr>
          <w:rFonts w:ascii="Times New Roman" w:hAnsi="Times New Roman"/>
          <w:sz w:val="24"/>
          <w:szCs w:val="24"/>
        </w:rPr>
        <w:t xml:space="preserve"> WJ, </w:t>
      </w:r>
      <w:proofErr w:type="spellStart"/>
      <w:r w:rsidRPr="00DE77C3">
        <w:rPr>
          <w:rFonts w:ascii="Times New Roman" w:hAnsi="Times New Roman"/>
          <w:sz w:val="24"/>
          <w:szCs w:val="24"/>
        </w:rPr>
        <w:t>Ribisl</w:t>
      </w:r>
      <w:proofErr w:type="spellEnd"/>
      <w:r w:rsidRPr="00DE77C3">
        <w:rPr>
          <w:rFonts w:ascii="Times New Roman" w:hAnsi="Times New Roman"/>
          <w:sz w:val="24"/>
          <w:szCs w:val="24"/>
        </w:rPr>
        <w:t xml:space="preserve"> PM. Expected task duration and perceived effort: an </w:t>
      </w:r>
      <w:proofErr w:type="spellStart"/>
      <w:r w:rsidRPr="00DE77C3">
        <w:rPr>
          <w:rFonts w:ascii="Times New Roman" w:hAnsi="Times New Roman"/>
          <w:sz w:val="24"/>
          <w:szCs w:val="24"/>
        </w:rPr>
        <w:t>attributional</w:t>
      </w:r>
      <w:proofErr w:type="spellEnd"/>
      <w:r w:rsidRPr="00DE77C3">
        <w:rPr>
          <w:rFonts w:ascii="Times New Roman" w:hAnsi="Times New Roman"/>
          <w:sz w:val="24"/>
          <w:szCs w:val="24"/>
        </w:rPr>
        <w:t xml:space="preserve"> analysis. </w:t>
      </w:r>
      <w:r w:rsidRPr="00DE77C3">
        <w:rPr>
          <w:rFonts w:ascii="Times New Roman" w:hAnsi="Times New Roman"/>
          <w:i/>
          <w:sz w:val="24"/>
          <w:szCs w:val="24"/>
        </w:rPr>
        <w:t>J Sport Psychol.</w:t>
      </w:r>
      <w:r w:rsidRPr="00DE77C3">
        <w:rPr>
          <w:rFonts w:ascii="Times New Roman" w:hAnsi="Times New Roman"/>
          <w:sz w:val="24"/>
          <w:szCs w:val="24"/>
        </w:rPr>
        <w:t xml:space="preserve"> 1980</w:t>
      </w:r>
      <w:proofErr w:type="gramStart"/>
      <w:r w:rsidRPr="00DE77C3">
        <w:rPr>
          <w:rFonts w:ascii="Times New Roman" w:hAnsi="Times New Roman"/>
          <w:sz w:val="24"/>
          <w:szCs w:val="24"/>
        </w:rPr>
        <w:t>;39</w:t>
      </w:r>
      <w:proofErr w:type="gramEnd"/>
      <w:r w:rsidRPr="00DE77C3">
        <w:rPr>
          <w:rFonts w:ascii="Times New Roman" w:hAnsi="Times New Roman"/>
          <w:sz w:val="24"/>
          <w:szCs w:val="24"/>
        </w:rPr>
        <w:t>: 249–54.</w:t>
      </w:r>
    </w:p>
    <w:p w14:paraId="1BC10B96"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Renfree</w:t>
      </w:r>
      <w:proofErr w:type="spellEnd"/>
      <w:r w:rsidRPr="00DE77C3">
        <w:t xml:space="preserve"> A, West J, Corbett M, Rhoden C, St Clair Gibson A. Complex interplay between determinants of pacing and performance during 20-km cycle time trials. </w:t>
      </w:r>
      <w:proofErr w:type="spellStart"/>
      <w:r w:rsidRPr="00DE77C3">
        <w:rPr>
          <w:i/>
          <w:iCs/>
        </w:rPr>
        <w:t>Int</w:t>
      </w:r>
      <w:proofErr w:type="spellEnd"/>
      <w:r w:rsidRPr="00DE77C3">
        <w:rPr>
          <w:i/>
          <w:iCs/>
        </w:rPr>
        <w:t xml:space="preserve"> J Sports </w:t>
      </w:r>
      <w:proofErr w:type="spellStart"/>
      <w:r w:rsidRPr="00DE77C3">
        <w:rPr>
          <w:i/>
          <w:iCs/>
        </w:rPr>
        <w:t>Physiol</w:t>
      </w:r>
      <w:proofErr w:type="spellEnd"/>
      <w:r w:rsidRPr="00DE77C3">
        <w:rPr>
          <w:i/>
          <w:iCs/>
        </w:rPr>
        <w:t xml:space="preserve"> </w:t>
      </w:r>
      <w:proofErr w:type="spellStart"/>
      <w:r w:rsidRPr="00DE77C3">
        <w:rPr>
          <w:i/>
          <w:iCs/>
        </w:rPr>
        <w:t>Perf</w:t>
      </w:r>
      <w:proofErr w:type="spellEnd"/>
      <w:r w:rsidRPr="00DE77C3">
        <w:rPr>
          <w:i/>
        </w:rPr>
        <w:t>,</w:t>
      </w:r>
      <w:r w:rsidRPr="00DE77C3">
        <w:t xml:space="preserve"> 2012; </w:t>
      </w:r>
      <w:r w:rsidRPr="00DE77C3">
        <w:rPr>
          <w:iCs/>
        </w:rPr>
        <w:t>7</w:t>
      </w:r>
      <w:r w:rsidRPr="00DE77C3">
        <w:t xml:space="preserve">(2): 121–9. </w:t>
      </w:r>
    </w:p>
    <w:p w14:paraId="57E648D7"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St Clair Gibson A, Baden DA, Lambert MI, Lambert EV, Harley YXR, Hampson D, Russell VA, </w:t>
      </w:r>
      <w:proofErr w:type="spellStart"/>
      <w:r w:rsidRPr="00DE77C3">
        <w:t>Noakes</w:t>
      </w:r>
      <w:proofErr w:type="spellEnd"/>
      <w:r w:rsidRPr="00DE77C3">
        <w:t xml:space="preserve">, TD. The conscious perception of the sensation of fatigue. </w:t>
      </w:r>
      <w:r w:rsidRPr="00DE77C3">
        <w:rPr>
          <w:i/>
          <w:shd w:val="clear" w:color="auto" w:fill="FFFFFF"/>
        </w:rPr>
        <w:t>Sports Med</w:t>
      </w:r>
      <w:r w:rsidRPr="00DE77C3">
        <w:t xml:space="preserve">. 2003; 33(3): 167-76 </w:t>
      </w:r>
    </w:p>
    <w:p w14:paraId="388547A8"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St Clair Gibson A, </w:t>
      </w:r>
      <w:proofErr w:type="spellStart"/>
      <w:r w:rsidRPr="00DE77C3">
        <w:t>Noakes</w:t>
      </w:r>
      <w:proofErr w:type="spellEnd"/>
      <w:r w:rsidRPr="00DE77C3">
        <w:t xml:space="preserve"> TD. Evidence for complex system integration and dynamic neural regulation of skeletal muscle recruitment during exercise in humans. </w:t>
      </w:r>
      <w:r w:rsidRPr="00DE77C3">
        <w:rPr>
          <w:i/>
          <w:shd w:val="clear" w:color="auto" w:fill="FFFFFF"/>
        </w:rPr>
        <w:t>Br J Sports Med.</w:t>
      </w:r>
      <w:r w:rsidRPr="00DE77C3">
        <w:rPr>
          <w:shd w:val="clear" w:color="auto" w:fill="FFFFFF"/>
        </w:rPr>
        <w:t>2004;</w:t>
      </w:r>
      <w:r w:rsidRPr="00DE77C3">
        <w:rPr>
          <w:iCs/>
        </w:rPr>
        <w:t xml:space="preserve"> 38</w:t>
      </w:r>
      <w:r w:rsidRPr="00DE77C3">
        <w:t xml:space="preserve">(6): 797–806. </w:t>
      </w:r>
    </w:p>
    <w:p w14:paraId="6C1AD2EB"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St Clair Gibson A, </w:t>
      </w:r>
      <w:proofErr w:type="spellStart"/>
      <w:r w:rsidRPr="00DE77C3">
        <w:t>Goedecke</w:t>
      </w:r>
      <w:proofErr w:type="spellEnd"/>
      <w:r w:rsidRPr="00DE77C3">
        <w:t xml:space="preserve"> JH, Harley YX, Myers LJ, Lambert MI, </w:t>
      </w:r>
      <w:proofErr w:type="spellStart"/>
      <w:r w:rsidRPr="00DE77C3">
        <w:t>Noakes</w:t>
      </w:r>
      <w:proofErr w:type="spellEnd"/>
      <w:r w:rsidRPr="00DE77C3">
        <w:t xml:space="preserve"> TD, Lambert EV. Metabolic </w:t>
      </w:r>
      <w:proofErr w:type="spellStart"/>
      <w:r w:rsidRPr="00DE77C3">
        <w:t>setpoint</w:t>
      </w:r>
      <w:proofErr w:type="spellEnd"/>
      <w:r w:rsidRPr="00DE77C3">
        <w:t xml:space="preserve"> control mechanisms in different physiological systems at rest and during exercise. </w:t>
      </w:r>
      <w:r w:rsidRPr="00DE77C3">
        <w:rPr>
          <w:i/>
        </w:rPr>
        <w:t xml:space="preserve">J </w:t>
      </w:r>
      <w:proofErr w:type="spellStart"/>
      <w:r w:rsidRPr="00DE77C3">
        <w:rPr>
          <w:i/>
        </w:rPr>
        <w:t>Theor</w:t>
      </w:r>
      <w:proofErr w:type="spellEnd"/>
      <w:r w:rsidRPr="00DE77C3">
        <w:rPr>
          <w:i/>
        </w:rPr>
        <w:t xml:space="preserve"> Biol.</w:t>
      </w:r>
      <w:r w:rsidRPr="00DE77C3">
        <w:t xml:space="preserve"> 2005; 236(1): 60-72</w:t>
      </w:r>
    </w:p>
    <w:p w14:paraId="5C1A67DF"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St Clair Gibson A, Lambert EV, Rauch LHG, Tucker R, Baden DA, Foster C, </w:t>
      </w:r>
      <w:proofErr w:type="spellStart"/>
      <w:r w:rsidRPr="00DE77C3">
        <w:t>Noakes</w:t>
      </w:r>
      <w:proofErr w:type="spellEnd"/>
      <w:r w:rsidRPr="00DE77C3">
        <w:t xml:space="preserve"> TD. The role of information processing between the brain and peripheral physiological systems in pacing and perception of effort. </w:t>
      </w:r>
      <w:r w:rsidRPr="00DE77C3">
        <w:rPr>
          <w:i/>
          <w:shd w:val="clear" w:color="auto" w:fill="FFFFFF"/>
        </w:rPr>
        <w:t>Sports Med.</w:t>
      </w:r>
      <w:r w:rsidRPr="00DE77C3">
        <w:rPr>
          <w:shd w:val="clear" w:color="auto" w:fill="FFFFFF"/>
        </w:rPr>
        <w:t>2006;</w:t>
      </w:r>
      <w:r w:rsidRPr="00DE77C3">
        <w:t xml:space="preserve"> </w:t>
      </w:r>
      <w:r w:rsidRPr="00DE77C3">
        <w:rPr>
          <w:iCs/>
        </w:rPr>
        <w:t>36</w:t>
      </w:r>
      <w:r w:rsidRPr="00DE77C3">
        <w:t xml:space="preserve">(8): 705–22. </w:t>
      </w:r>
    </w:p>
    <w:p w14:paraId="7C0FC26E" w14:textId="77777777" w:rsidR="0010529A" w:rsidRPr="00DE77C3" w:rsidRDefault="0010529A" w:rsidP="0010529A">
      <w:pPr>
        <w:pStyle w:val="NormalWeb"/>
        <w:numPr>
          <w:ilvl w:val="0"/>
          <w:numId w:val="3"/>
        </w:numPr>
        <w:suppressLineNumbers/>
        <w:ind w:left="360"/>
        <w:jc w:val="both"/>
        <w:rPr>
          <w:noProof/>
        </w:rPr>
      </w:pPr>
      <w:r w:rsidRPr="00DE77C3">
        <w:rPr>
          <w:noProof/>
        </w:rPr>
        <w:t xml:space="preserve">Stoate I, Wulf G, Lewthwaite R. Enhanced expectancies improve movement efficiency in runners Enhanced expectancies improve movement efficiency in runners. </w:t>
      </w:r>
      <w:r w:rsidRPr="00DE77C3">
        <w:rPr>
          <w:i/>
          <w:noProof/>
        </w:rPr>
        <w:t>J Sports Sci</w:t>
      </w:r>
      <w:r w:rsidRPr="00DE77C3">
        <w:rPr>
          <w:noProof/>
        </w:rPr>
        <w:t>. 2012; 30 (8): 37–41</w:t>
      </w:r>
    </w:p>
    <w:p w14:paraId="03A2EFCC" w14:textId="77777777" w:rsidR="0010529A" w:rsidRPr="00DE77C3" w:rsidRDefault="0010529A" w:rsidP="0010529A">
      <w:pPr>
        <w:pStyle w:val="NormalWeb"/>
        <w:numPr>
          <w:ilvl w:val="0"/>
          <w:numId w:val="3"/>
        </w:numPr>
        <w:suppressLineNumbers/>
        <w:ind w:left="360"/>
        <w:jc w:val="both"/>
        <w:rPr>
          <w:noProof/>
        </w:rPr>
      </w:pPr>
      <w:r w:rsidRPr="00DE77C3">
        <w:t>Stone MR, Thomas K, Wilkinson M, St Clair Gibson A, Thompson, KG.</w:t>
      </w:r>
      <w:r w:rsidRPr="00DE77C3">
        <w:rPr>
          <w:noProof/>
        </w:rPr>
        <w:t xml:space="preserve"> Consistency of perceptual and metabolic responses to a laboratory-based simulated 4,000-m cycling time trial. </w:t>
      </w:r>
      <w:r w:rsidRPr="00DE77C3">
        <w:rPr>
          <w:i/>
          <w:noProof/>
        </w:rPr>
        <w:t xml:space="preserve">Eur J Appl Physiol. </w:t>
      </w:r>
      <w:r w:rsidRPr="00DE77C3">
        <w:rPr>
          <w:noProof/>
        </w:rPr>
        <w:t>2011; 111 (8): 1807–13</w:t>
      </w:r>
    </w:p>
    <w:p w14:paraId="1CD62613" w14:textId="77777777" w:rsidR="0010529A" w:rsidRPr="00DE77C3" w:rsidRDefault="0010529A" w:rsidP="0010529A">
      <w:pPr>
        <w:pStyle w:val="NormalWeb"/>
        <w:numPr>
          <w:ilvl w:val="0"/>
          <w:numId w:val="3"/>
        </w:numPr>
        <w:suppressLineNumbers/>
        <w:ind w:left="360"/>
        <w:jc w:val="both"/>
        <w:rPr>
          <w:noProof/>
        </w:rPr>
      </w:pPr>
      <w:r w:rsidRPr="00DE77C3">
        <w:lastRenderedPageBreak/>
        <w:t xml:space="preserve">Stone MR, Thomas K, Wilkinson M, Jones AM, St Clair Gibson A, Thompson KG. </w:t>
      </w:r>
      <w:r w:rsidRPr="00DE77C3">
        <w:rPr>
          <w:noProof/>
        </w:rPr>
        <w:t xml:space="preserve">Effects of deception on exercise performance: implications for determinants of fatigue in humans. </w:t>
      </w:r>
      <w:r w:rsidRPr="00DE77C3">
        <w:rPr>
          <w:i/>
          <w:noProof/>
        </w:rPr>
        <w:t>Med Sci Sports Exerc.</w:t>
      </w:r>
      <w:r w:rsidRPr="00DE77C3">
        <w:rPr>
          <w:noProof/>
        </w:rPr>
        <w:t xml:space="preserve"> 2012; 44 (3): 534–41</w:t>
      </w:r>
    </w:p>
    <w:p w14:paraId="5E7F6CE2"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Swart J, Lamberts RP, Lambert MI, Lambert EV, </w:t>
      </w:r>
      <w:proofErr w:type="spellStart"/>
      <w:r w:rsidRPr="00DE77C3">
        <w:t>Woolrich</w:t>
      </w:r>
      <w:proofErr w:type="spellEnd"/>
      <w:r w:rsidRPr="00DE77C3">
        <w:t xml:space="preserve"> RW, Johnston S, </w:t>
      </w:r>
      <w:proofErr w:type="spellStart"/>
      <w:r w:rsidRPr="00DE77C3">
        <w:t>Noakes</w:t>
      </w:r>
      <w:proofErr w:type="spellEnd"/>
      <w:r w:rsidRPr="00DE77C3">
        <w:t xml:space="preserve"> TD. Exercising with reserve: exercise regulation by perceived exertion in relation to duration of exercise and knowledge of endpoint. </w:t>
      </w:r>
      <w:r w:rsidRPr="00DE77C3">
        <w:rPr>
          <w:i/>
          <w:shd w:val="clear" w:color="auto" w:fill="FFFFFF"/>
        </w:rPr>
        <w:t>Br J Sports Med.</w:t>
      </w:r>
      <w:r w:rsidRPr="00DE77C3">
        <w:t xml:space="preserve"> 2009a; </w:t>
      </w:r>
      <w:r w:rsidRPr="00DE77C3">
        <w:rPr>
          <w:iCs/>
        </w:rPr>
        <w:t>43</w:t>
      </w:r>
      <w:r w:rsidRPr="00DE77C3">
        <w:t xml:space="preserve">(10): 775–81. </w:t>
      </w:r>
    </w:p>
    <w:p w14:paraId="59810CF7"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Swart J, Lindsay TR, Lambert MI, Brown JC, </w:t>
      </w:r>
      <w:proofErr w:type="spellStart"/>
      <w:r w:rsidRPr="00DE77C3">
        <w:t>Noakes</w:t>
      </w:r>
      <w:proofErr w:type="spellEnd"/>
      <w:r w:rsidRPr="00DE77C3">
        <w:t xml:space="preserve"> TD. Perceptual cues in the regulation of exercise performance - physical sensations of exercise and awareness of effort interact as separate cues. </w:t>
      </w:r>
      <w:r w:rsidRPr="00DE77C3">
        <w:rPr>
          <w:i/>
          <w:shd w:val="clear" w:color="auto" w:fill="FFFFFF"/>
        </w:rPr>
        <w:t>Br J Sports Med.</w:t>
      </w:r>
      <w:r w:rsidRPr="00DE77C3">
        <w:rPr>
          <w:shd w:val="clear" w:color="auto" w:fill="FFFFFF"/>
        </w:rPr>
        <w:t xml:space="preserve">2012; </w:t>
      </w:r>
      <w:r w:rsidRPr="00DE77C3">
        <w:rPr>
          <w:iCs/>
        </w:rPr>
        <w:t>46</w:t>
      </w:r>
      <w:r w:rsidRPr="00DE77C3">
        <w:t xml:space="preserve">(1): 42–8. </w:t>
      </w:r>
    </w:p>
    <w:p w14:paraId="46DB4B07"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rPr>
          <w:noProof/>
        </w:rPr>
        <w:t xml:space="preserve">Thomas G, Renfree A. The effect of secret clock manipulation on 10km cycle time. </w:t>
      </w:r>
      <w:r w:rsidRPr="00DE77C3">
        <w:rPr>
          <w:i/>
          <w:noProof/>
        </w:rPr>
        <w:t>Int J Art Sci</w:t>
      </w:r>
      <w:r w:rsidRPr="00DE77C3">
        <w:rPr>
          <w:noProof/>
        </w:rPr>
        <w:t xml:space="preserve"> 2010; 3 (9): 193–202</w:t>
      </w:r>
      <w:r w:rsidRPr="00DE77C3">
        <w:t xml:space="preserve">. </w:t>
      </w:r>
    </w:p>
    <w:p w14:paraId="65DA2993"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Tucker R. The anticipatory regulation of performance: the physiological basis for pacing strategies and the development of a perception-based model for exercise performance. </w:t>
      </w:r>
      <w:r w:rsidRPr="00DE77C3">
        <w:rPr>
          <w:i/>
          <w:shd w:val="clear" w:color="auto" w:fill="FFFFFF"/>
        </w:rPr>
        <w:t>Br J Sports Med.</w:t>
      </w:r>
      <w:r w:rsidRPr="00DE77C3">
        <w:t xml:space="preserve"> 2009; </w:t>
      </w:r>
      <w:r w:rsidRPr="00DE77C3">
        <w:rPr>
          <w:iCs/>
        </w:rPr>
        <w:t>43</w:t>
      </w:r>
      <w:r w:rsidRPr="00DE77C3">
        <w:t xml:space="preserve">(6):392–400. </w:t>
      </w:r>
    </w:p>
    <w:p w14:paraId="7D79EB07"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Tucker R, </w:t>
      </w:r>
      <w:proofErr w:type="spellStart"/>
      <w:r w:rsidRPr="00DE77C3">
        <w:t>Noakes</w:t>
      </w:r>
      <w:proofErr w:type="spellEnd"/>
      <w:r w:rsidRPr="00DE77C3">
        <w:t xml:space="preserve"> TD. The physiological regulation of pacing strategy during exercise: a critical review. </w:t>
      </w:r>
      <w:r w:rsidRPr="00DE77C3">
        <w:rPr>
          <w:i/>
          <w:shd w:val="clear" w:color="auto" w:fill="FFFFFF"/>
        </w:rPr>
        <w:t xml:space="preserve">Br J Sports Med. </w:t>
      </w:r>
      <w:r w:rsidRPr="00DE77C3">
        <w:rPr>
          <w:shd w:val="clear" w:color="auto" w:fill="FFFFFF"/>
        </w:rPr>
        <w:t>2009;</w:t>
      </w:r>
      <w:r w:rsidRPr="00DE77C3">
        <w:rPr>
          <w:i/>
          <w:shd w:val="clear" w:color="auto" w:fill="FFFFFF"/>
        </w:rPr>
        <w:t xml:space="preserve"> </w:t>
      </w:r>
      <w:r w:rsidRPr="00DE77C3">
        <w:rPr>
          <w:iCs/>
        </w:rPr>
        <w:t>43</w:t>
      </w:r>
      <w:r w:rsidRPr="00DE77C3">
        <w:t xml:space="preserve">(6):265-71. </w:t>
      </w:r>
    </w:p>
    <w:p w14:paraId="493A6AB2"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Walsch</w:t>
      </w:r>
      <w:proofErr w:type="spellEnd"/>
      <w:r w:rsidRPr="00DE77C3">
        <w:t xml:space="preserve"> H, Schmidt S, </w:t>
      </w:r>
      <w:proofErr w:type="spellStart"/>
      <w:r w:rsidRPr="00DE77C3">
        <w:t>Bihr</w:t>
      </w:r>
      <w:proofErr w:type="spellEnd"/>
      <w:r w:rsidRPr="00DE77C3">
        <w:t xml:space="preserve"> Y, </w:t>
      </w:r>
      <w:proofErr w:type="spellStart"/>
      <w:r w:rsidRPr="00DE77C3">
        <w:t>Wiesch</w:t>
      </w:r>
      <w:proofErr w:type="spellEnd"/>
      <w:r w:rsidRPr="00DE77C3">
        <w:t xml:space="preserve"> S. The Effects of a Caffeine Placebo and Experimenter Expectation on Blood Pressure, Heart Rate, Weil-Being, and Cognitive Performance. </w:t>
      </w:r>
      <w:proofErr w:type="spellStart"/>
      <w:r w:rsidRPr="00DE77C3">
        <w:rPr>
          <w:i/>
        </w:rPr>
        <w:t>Eur</w:t>
      </w:r>
      <w:proofErr w:type="spellEnd"/>
      <w:r w:rsidRPr="00DE77C3">
        <w:rPr>
          <w:i/>
        </w:rPr>
        <w:t xml:space="preserve"> Psychol. </w:t>
      </w:r>
      <w:r w:rsidRPr="00DE77C3">
        <w:t>1999:6(1);15-25</w:t>
      </w:r>
    </w:p>
    <w:p w14:paraId="611C11F1" w14:textId="77777777" w:rsidR="0010529A" w:rsidRPr="00DE77C3" w:rsidRDefault="0010529A" w:rsidP="0010529A">
      <w:pPr>
        <w:numPr>
          <w:ilvl w:val="0"/>
          <w:numId w:val="3"/>
        </w:numPr>
        <w:suppressLineNumbers/>
        <w:spacing w:after="0" w:line="240" w:lineRule="auto"/>
        <w:ind w:left="360"/>
        <w:jc w:val="both"/>
        <w:rPr>
          <w:rFonts w:ascii="Times New Roman" w:hAnsi="Times New Roman"/>
          <w:sz w:val="24"/>
          <w:szCs w:val="24"/>
        </w:rPr>
      </w:pPr>
      <w:r w:rsidRPr="00DE77C3">
        <w:rPr>
          <w:rFonts w:ascii="Times New Roman" w:hAnsi="Times New Roman"/>
          <w:sz w:val="24"/>
          <w:szCs w:val="24"/>
        </w:rPr>
        <w:t xml:space="preserve">Williams CA, Bailey SD, </w:t>
      </w:r>
      <w:proofErr w:type="spellStart"/>
      <w:r w:rsidRPr="00DE77C3">
        <w:rPr>
          <w:rFonts w:ascii="Times New Roman" w:hAnsi="Times New Roman"/>
          <w:sz w:val="24"/>
          <w:szCs w:val="24"/>
        </w:rPr>
        <w:t>Mauger</w:t>
      </w:r>
      <w:proofErr w:type="spellEnd"/>
      <w:r w:rsidRPr="00DE77C3">
        <w:rPr>
          <w:rFonts w:ascii="Times New Roman" w:hAnsi="Times New Roman"/>
          <w:sz w:val="24"/>
          <w:szCs w:val="24"/>
        </w:rPr>
        <w:t xml:space="preserve"> AR. External exercise information provides no immediate additional performance benefit to untrained individuals in time trial cycling. </w:t>
      </w:r>
      <w:r w:rsidRPr="00DE77C3">
        <w:rPr>
          <w:rFonts w:ascii="Times New Roman" w:hAnsi="Times New Roman"/>
          <w:i/>
          <w:sz w:val="24"/>
          <w:szCs w:val="24"/>
          <w:shd w:val="clear" w:color="auto" w:fill="FFFFFF"/>
        </w:rPr>
        <w:t>Br J Sports Med.</w:t>
      </w:r>
      <w:r w:rsidRPr="00DE77C3">
        <w:rPr>
          <w:rFonts w:ascii="Times New Roman" w:hAnsi="Times New Roman"/>
          <w:sz w:val="24"/>
          <w:szCs w:val="24"/>
        </w:rPr>
        <w:t xml:space="preserve"> 2012; </w:t>
      </w:r>
      <w:r w:rsidRPr="00DE77C3">
        <w:rPr>
          <w:rFonts w:ascii="Times New Roman" w:hAnsi="Times New Roman"/>
          <w:iCs/>
          <w:sz w:val="24"/>
          <w:szCs w:val="24"/>
        </w:rPr>
        <w:t>46</w:t>
      </w:r>
      <w:r w:rsidRPr="00DE77C3">
        <w:rPr>
          <w:rFonts w:ascii="Times New Roman" w:hAnsi="Times New Roman"/>
          <w:sz w:val="24"/>
          <w:szCs w:val="24"/>
        </w:rPr>
        <w:t xml:space="preserve">(1): 49–53. </w:t>
      </w:r>
    </w:p>
    <w:p w14:paraId="0CE93E3E" w14:textId="77777777" w:rsidR="0010529A" w:rsidRPr="00DE77C3" w:rsidRDefault="0010529A" w:rsidP="0010529A">
      <w:pPr>
        <w:pStyle w:val="NormalWeb"/>
        <w:numPr>
          <w:ilvl w:val="0"/>
          <w:numId w:val="3"/>
        </w:numPr>
        <w:suppressLineNumbers/>
        <w:spacing w:before="0" w:beforeAutospacing="0" w:after="0" w:afterAutospacing="0"/>
        <w:ind w:left="360"/>
        <w:jc w:val="both"/>
      </w:pPr>
      <w:r w:rsidRPr="00DE77C3">
        <w:t xml:space="preserve">Wilson MG, Lane AM, </w:t>
      </w:r>
      <w:proofErr w:type="spellStart"/>
      <w:r w:rsidRPr="00DE77C3">
        <w:t>Beedie</w:t>
      </w:r>
      <w:proofErr w:type="spellEnd"/>
      <w:r w:rsidRPr="00DE77C3">
        <w:t xml:space="preserve"> CJ, Farooq A. Influence of accurate and inaccurate “split-time” feedback upon 10-mile time trial cycling performance. </w:t>
      </w:r>
      <w:r w:rsidRPr="00DE77C3">
        <w:rPr>
          <w:i/>
          <w:noProof/>
        </w:rPr>
        <w:t>Eur J Appl Physiol.</w:t>
      </w:r>
      <w:r w:rsidRPr="00DE77C3">
        <w:t xml:space="preserve"> 2012; </w:t>
      </w:r>
      <w:r w:rsidRPr="00DE77C3">
        <w:rPr>
          <w:iCs/>
        </w:rPr>
        <w:t>112</w:t>
      </w:r>
      <w:r w:rsidRPr="00DE77C3">
        <w:t xml:space="preserve">(1): 231–6. </w:t>
      </w:r>
    </w:p>
    <w:p w14:paraId="6B059561" w14:textId="77777777" w:rsidR="0010529A" w:rsidRPr="00DE77C3" w:rsidRDefault="0010529A" w:rsidP="0010529A">
      <w:pPr>
        <w:pStyle w:val="NormalWeb"/>
        <w:numPr>
          <w:ilvl w:val="0"/>
          <w:numId w:val="3"/>
        </w:numPr>
        <w:suppressLineNumbers/>
        <w:spacing w:before="0" w:beforeAutospacing="0" w:after="0" w:afterAutospacing="0"/>
        <w:ind w:left="360"/>
        <w:jc w:val="both"/>
      </w:pPr>
      <w:proofErr w:type="spellStart"/>
      <w:r w:rsidRPr="00DE77C3">
        <w:t>Wulf</w:t>
      </w:r>
      <w:proofErr w:type="spellEnd"/>
      <w:r w:rsidRPr="00DE77C3">
        <w:t xml:space="preserve"> G. Attentional focus and motor skills learning: a review of 10 years of research. </w:t>
      </w:r>
      <w:proofErr w:type="spellStart"/>
      <w:r w:rsidRPr="00DE77C3">
        <w:rPr>
          <w:i/>
        </w:rPr>
        <w:t>Bewegung</w:t>
      </w:r>
      <w:proofErr w:type="spellEnd"/>
      <w:r w:rsidRPr="00DE77C3">
        <w:rPr>
          <w:i/>
        </w:rPr>
        <w:t xml:space="preserve"> Training.</w:t>
      </w:r>
      <w:r w:rsidRPr="00DE77C3">
        <w:t xml:space="preserve"> 2007b;1:4-14</w:t>
      </w:r>
    </w:p>
    <w:p w14:paraId="5040A7AB"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proofErr w:type="spellStart"/>
      <w:r w:rsidRPr="00DE77C3">
        <w:rPr>
          <w:rFonts w:ascii="Times New Roman" w:eastAsia="Times New Roman" w:hAnsi="Times New Roman"/>
          <w:sz w:val="24"/>
          <w:szCs w:val="24"/>
          <w:lang w:eastAsia="en-GB"/>
        </w:rPr>
        <w:t>Wulf</w:t>
      </w:r>
      <w:proofErr w:type="spellEnd"/>
      <w:r w:rsidRPr="00DE77C3">
        <w:rPr>
          <w:rFonts w:ascii="Times New Roman" w:eastAsia="Times New Roman" w:hAnsi="Times New Roman"/>
          <w:sz w:val="24"/>
          <w:szCs w:val="24"/>
          <w:lang w:eastAsia="en-GB"/>
        </w:rPr>
        <w:t xml:space="preserve"> G, </w:t>
      </w:r>
      <w:proofErr w:type="spellStart"/>
      <w:r w:rsidRPr="00DE77C3">
        <w:rPr>
          <w:rFonts w:ascii="Times New Roman" w:eastAsia="Times New Roman" w:hAnsi="Times New Roman"/>
          <w:sz w:val="24"/>
          <w:szCs w:val="24"/>
          <w:lang w:eastAsia="en-GB"/>
        </w:rPr>
        <w:t>Chiviacowsky</w:t>
      </w:r>
      <w:proofErr w:type="spellEnd"/>
      <w:r w:rsidRPr="00DE77C3">
        <w:rPr>
          <w:rFonts w:ascii="Times New Roman" w:eastAsia="Times New Roman" w:hAnsi="Times New Roman"/>
          <w:sz w:val="24"/>
          <w:szCs w:val="24"/>
          <w:lang w:eastAsia="en-GB"/>
        </w:rPr>
        <w:t xml:space="preserve"> S, </w:t>
      </w:r>
      <w:proofErr w:type="spellStart"/>
      <w:r w:rsidRPr="00DE77C3">
        <w:rPr>
          <w:rFonts w:ascii="Times New Roman" w:eastAsia="Times New Roman" w:hAnsi="Times New Roman"/>
          <w:sz w:val="24"/>
          <w:szCs w:val="24"/>
          <w:lang w:eastAsia="en-GB"/>
        </w:rPr>
        <w:t>Lewthwaite</w:t>
      </w:r>
      <w:proofErr w:type="spellEnd"/>
      <w:r w:rsidRPr="00DE77C3">
        <w:rPr>
          <w:rFonts w:ascii="Times New Roman" w:eastAsia="Times New Roman" w:hAnsi="Times New Roman"/>
          <w:sz w:val="24"/>
          <w:szCs w:val="24"/>
          <w:lang w:eastAsia="en-GB"/>
        </w:rPr>
        <w:t xml:space="preserve"> R. Normative feedback effects on learning a timing task. </w:t>
      </w:r>
      <w:r w:rsidRPr="00DE77C3">
        <w:rPr>
          <w:rFonts w:ascii="Times New Roman" w:hAnsi="Times New Roman"/>
          <w:i/>
          <w:sz w:val="24"/>
          <w:szCs w:val="24"/>
          <w:shd w:val="clear" w:color="auto" w:fill="FFFFFF"/>
        </w:rPr>
        <w:t xml:space="preserve">Res Q </w:t>
      </w:r>
      <w:proofErr w:type="spellStart"/>
      <w:r w:rsidRPr="00DE77C3">
        <w:rPr>
          <w:rFonts w:ascii="Times New Roman" w:hAnsi="Times New Roman"/>
          <w:i/>
          <w:sz w:val="24"/>
          <w:szCs w:val="24"/>
          <w:shd w:val="clear" w:color="auto" w:fill="FFFFFF"/>
        </w:rPr>
        <w:t>Exerc</w:t>
      </w:r>
      <w:proofErr w:type="spellEnd"/>
      <w:r w:rsidRPr="00DE77C3">
        <w:rPr>
          <w:rFonts w:ascii="Times New Roman" w:hAnsi="Times New Roman"/>
          <w:i/>
          <w:sz w:val="24"/>
          <w:szCs w:val="24"/>
          <w:shd w:val="clear" w:color="auto" w:fill="FFFFFF"/>
        </w:rPr>
        <w:t xml:space="preserve"> Sport</w:t>
      </w:r>
      <w:r w:rsidRPr="00DE77C3">
        <w:rPr>
          <w:rFonts w:ascii="Times New Roman" w:eastAsia="Times New Roman" w:hAnsi="Times New Roman"/>
          <w:iCs/>
          <w:sz w:val="24"/>
          <w:szCs w:val="24"/>
          <w:lang w:eastAsia="en-GB"/>
        </w:rPr>
        <w:t>.</w:t>
      </w:r>
      <w:r w:rsidRPr="00DE77C3">
        <w:rPr>
          <w:rFonts w:ascii="Times New Roman" w:eastAsia="Times New Roman" w:hAnsi="Times New Roman"/>
          <w:sz w:val="24"/>
          <w:szCs w:val="24"/>
          <w:lang w:eastAsia="en-GB"/>
        </w:rPr>
        <w:t xml:space="preserve"> 2010; </w:t>
      </w:r>
      <w:r w:rsidRPr="00DE77C3">
        <w:rPr>
          <w:rFonts w:ascii="Times New Roman" w:eastAsia="Times New Roman" w:hAnsi="Times New Roman"/>
          <w:iCs/>
          <w:sz w:val="24"/>
          <w:szCs w:val="24"/>
          <w:lang w:eastAsia="en-GB"/>
        </w:rPr>
        <w:t>81</w:t>
      </w:r>
      <w:r w:rsidRPr="00DE77C3">
        <w:rPr>
          <w:rFonts w:ascii="Times New Roman" w:eastAsia="Times New Roman" w:hAnsi="Times New Roman"/>
          <w:sz w:val="24"/>
          <w:szCs w:val="24"/>
          <w:lang w:eastAsia="en-GB"/>
        </w:rPr>
        <w:t>(4): 425-431.</w:t>
      </w:r>
    </w:p>
    <w:p w14:paraId="5B6D27A8" w14:textId="77777777" w:rsidR="0010529A" w:rsidRPr="00DE77C3"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r w:rsidRPr="00DE77C3">
        <w:rPr>
          <w:rFonts w:ascii="Times New Roman" w:eastAsia="Times New Roman" w:hAnsi="Times New Roman"/>
          <w:sz w:val="24"/>
          <w:szCs w:val="24"/>
          <w:lang w:eastAsia="en-GB"/>
        </w:rPr>
        <w:t xml:space="preserve">Ulmer H-V. Perceived exertion as a part of a feedback system and its interaction with tactical behaviour in endurance sports. In: Borg G, </w:t>
      </w:r>
      <w:proofErr w:type="spellStart"/>
      <w:r w:rsidRPr="00DE77C3">
        <w:rPr>
          <w:rFonts w:ascii="Times New Roman" w:eastAsia="Times New Roman" w:hAnsi="Times New Roman"/>
          <w:sz w:val="24"/>
          <w:szCs w:val="24"/>
          <w:lang w:eastAsia="en-GB"/>
        </w:rPr>
        <w:t>Ottoson</w:t>
      </w:r>
      <w:proofErr w:type="spellEnd"/>
      <w:r w:rsidRPr="00DE77C3">
        <w:rPr>
          <w:rFonts w:ascii="Times New Roman" w:eastAsia="Times New Roman" w:hAnsi="Times New Roman"/>
          <w:sz w:val="24"/>
          <w:szCs w:val="24"/>
          <w:lang w:eastAsia="en-GB"/>
        </w:rPr>
        <w:t xml:space="preserve"> D, editors. </w:t>
      </w:r>
      <w:r w:rsidRPr="00DE77C3">
        <w:rPr>
          <w:rFonts w:ascii="Times New Roman" w:eastAsia="Times New Roman" w:hAnsi="Times New Roman"/>
          <w:i/>
          <w:sz w:val="24"/>
          <w:szCs w:val="24"/>
          <w:lang w:eastAsia="en-GB"/>
        </w:rPr>
        <w:t>The perception of exertion in physical work</w:t>
      </w:r>
      <w:r w:rsidRPr="00DE77C3">
        <w:rPr>
          <w:rFonts w:ascii="Times New Roman" w:eastAsia="Times New Roman" w:hAnsi="Times New Roman"/>
          <w:sz w:val="24"/>
          <w:szCs w:val="24"/>
          <w:lang w:eastAsia="en-GB"/>
        </w:rPr>
        <w:t>. Hampshire and London: Macmillan Press Ltd 1986:317-26</w:t>
      </w:r>
    </w:p>
    <w:p w14:paraId="66043DD7" w14:textId="77777777" w:rsidR="000940D9" w:rsidRDefault="0010529A" w:rsidP="0010529A">
      <w:pPr>
        <w:numPr>
          <w:ilvl w:val="0"/>
          <w:numId w:val="3"/>
        </w:numPr>
        <w:suppressLineNumbers/>
        <w:spacing w:after="0" w:line="240" w:lineRule="auto"/>
        <w:ind w:left="360"/>
        <w:jc w:val="both"/>
        <w:rPr>
          <w:rFonts w:ascii="Times New Roman" w:eastAsia="Times New Roman" w:hAnsi="Times New Roman"/>
          <w:sz w:val="24"/>
          <w:szCs w:val="24"/>
          <w:lang w:eastAsia="en-GB"/>
        </w:rPr>
      </w:pPr>
      <w:r w:rsidRPr="00DE77C3">
        <w:rPr>
          <w:rFonts w:ascii="Times New Roman" w:eastAsia="Times New Roman" w:hAnsi="Times New Roman"/>
          <w:sz w:val="24"/>
          <w:szCs w:val="24"/>
          <w:lang w:eastAsia="en-GB"/>
        </w:rPr>
        <w:t xml:space="preserve">Ulmer, H-V. Concept of an extracellular regulation of muscular metabolic rate during heavy exercise in humans by psychophysiological feedback. </w:t>
      </w:r>
      <w:proofErr w:type="spellStart"/>
      <w:r w:rsidRPr="00DE77C3">
        <w:rPr>
          <w:rFonts w:ascii="Times New Roman" w:eastAsia="Times New Roman" w:hAnsi="Times New Roman"/>
          <w:i/>
          <w:iCs/>
          <w:sz w:val="24"/>
          <w:szCs w:val="24"/>
          <w:lang w:eastAsia="en-GB"/>
        </w:rPr>
        <w:t>Experimentia</w:t>
      </w:r>
      <w:proofErr w:type="spellEnd"/>
      <w:r w:rsidRPr="00DE77C3">
        <w:rPr>
          <w:rFonts w:ascii="Times New Roman" w:eastAsia="Times New Roman" w:hAnsi="Times New Roman"/>
          <w:sz w:val="24"/>
          <w:szCs w:val="24"/>
          <w:lang w:eastAsia="en-GB"/>
        </w:rPr>
        <w:t xml:space="preserve"> 1996; 52(5): 416-420.</w:t>
      </w:r>
    </w:p>
    <w:p w14:paraId="7245D03F" w14:textId="77777777" w:rsidR="000940D9" w:rsidRDefault="000940D9" w:rsidP="000940D9">
      <w:pPr>
        <w:suppressLineNumbers/>
        <w:spacing w:after="0" w:line="240" w:lineRule="auto"/>
        <w:jc w:val="both"/>
        <w:rPr>
          <w:rFonts w:ascii="Times New Roman" w:eastAsia="Times New Roman" w:hAnsi="Times New Roman"/>
          <w:sz w:val="24"/>
          <w:szCs w:val="24"/>
          <w:lang w:eastAsia="en-GB"/>
        </w:rPr>
      </w:pPr>
    </w:p>
    <w:p w14:paraId="3D124790" w14:textId="77777777" w:rsidR="000940D9" w:rsidRDefault="000940D9" w:rsidP="000940D9">
      <w:pPr>
        <w:suppressLineNumbers/>
        <w:spacing w:after="0" w:line="240" w:lineRule="auto"/>
        <w:jc w:val="both"/>
        <w:rPr>
          <w:rFonts w:ascii="Times New Roman" w:eastAsia="Times New Roman" w:hAnsi="Times New Roman"/>
          <w:sz w:val="24"/>
          <w:szCs w:val="24"/>
          <w:lang w:eastAsia="en-GB"/>
        </w:rPr>
      </w:pPr>
    </w:p>
    <w:p w14:paraId="4E39B1B9" w14:textId="77777777" w:rsidR="000940D9" w:rsidRDefault="000940D9" w:rsidP="000940D9">
      <w:pPr>
        <w:suppressLineNumbers/>
        <w:spacing w:after="0" w:line="240" w:lineRule="auto"/>
        <w:jc w:val="both"/>
        <w:rPr>
          <w:rFonts w:ascii="Times New Roman" w:eastAsia="Times New Roman" w:hAnsi="Times New Roman"/>
          <w:sz w:val="24"/>
          <w:szCs w:val="24"/>
          <w:lang w:eastAsia="en-GB"/>
        </w:rPr>
      </w:pPr>
    </w:p>
    <w:p w14:paraId="58BAA191" w14:textId="77777777" w:rsidR="000940D9" w:rsidRDefault="000940D9">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6EDDD7EE" w14:textId="77777777" w:rsidR="000940D9" w:rsidRPr="00137A4D" w:rsidRDefault="000940D9" w:rsidP="000940D9">
      <w:pPr>
        <w:pStyle w:val="NormalWeb"/>
        <w:spacing w:before="0" w:beforeAutospacing="0" w:after="0" w:afterAutospacing="0"/>
        <w:jc w:val="both"/>
        <w:rPr>
          <w:b/>
        </w:rPr>
      </w:pPr>
      <w:r w:rsidRPr="00137A4D">
        <w:rPr>
          <w:b/>
        </w:rPr>
        <w:lastRenderedPageBreak/>
        <w:t>Table 1.</w:t>
      </w:r>
      <w:r>
        <w:rPr>
          <w:b/>
        </w:rPr>
        <w:t xml:space="preserve"> </w:t>
      </w:r>
      <w:r w:rsidRPr="00137A4D">
        <w:t>Summary table of previous deception manipulations used and the</w:t>
      </w:r>
      <w:r>
        <w:t>ir</w:t>
      </w:r>
      <w:r w:rsidRPr="00137A4D">
        <w:t xml:space="preserve"> implications</w:t>
      </w:r>
      <w:r>
        <w:t>.</w:t>
      </w:r>
      <w:r w:rsidRPr="00137A4D">
        <w:t xml:space="preserve"> </w:t>
      </w:r>
    </w:p>
    <w:p w14:paraId="4FB1C703" w14:textId="77777777" w:rsidR="000940D9" w:rsidRPr="003652C0" w:rsidRDefault="000940D9" w:rsidP="000940D9">
      <w:pPr>
        <w:pStyle w:val="NoSpacing"/>
        <w:rPr>
          <w:rFonts w:ascii="Times New Roman" w:hAnsi="Times New Roman"/>
          <w:szCs w:val="24"/>
        </w:rPr>
      </w:pPr>
    </w:p>
    <w:tbl>
      <w:tblPr>
        <w:tblStyle w:val="TableGrid"/>
        <w:tblW w:w="4930" w:type="pct"/>
        <w:tblLayout w:type="fixed"/>
        <w:tblLook w:val="04A0" w:firstRow="1" w:lastRow="0" w:firstColumn="1" w:lastColumn="0" w:noHBand="0" w:noVBand="1"/>
      </w:tblPr>
      <w:tblGrid>
        <w:gridCol w:w="1597"/>
        <w:gridCol w:w="354"/>
        <w:gridCol w:w="87"/>
        <w:gridCol w:w="349"/>
        <w:gridCol w:w="264"/>
        <w:gridCol w:w="87"/>
        <w:gridCol w:w="628"/>
        <w:gridCol w:w="90"/>
        <w:gridCol w:w="146"/>
        <w:gridCol w:w="18"/>
        <w:gridCol w:w="2255"/>
        <w:gridCol w:w="1801"/>
        <w:gridCol w:w="1044"/>
        <w:gridCol w:w="51"/>
        <w:gridCol w:w="129"/>
      </w:tblGrid>
      <w:tr w:rsidR="000940D9" w:rsidRPr="003652C0" w14:paraId="5B5159B2" w14:textId="77777777" w:rsidTr="00443EB0">
        <w:trPr>
          <w:gridAfter w:val="2"/>
          <w:wAfter w:w="110" w:type="pct"/>
        </w:trPr>
        <w:tc>
          <w:tcPr>
            <w:tcW w:w="901" w:type="pct"/>
            <w:tcBorders>
              <w:top w:val="single" w:sz="36" w:space="0" w:color="auto"/>
              <w:left w:val="nil"/>
              <w:bottom w:val="single" w:sz="4" w:space="0" w:color="auto"/>
              <w:right w:val="nil"/>
            </w:tcBorders>
          </w:tcPr>
          <w:p w14:paraId="722C9A2D"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Author</w:t>
            </w:r>
          </w:p>
        </w:tc>
        <w:tc>
          <w:tcPr>
            <w:tcW w:w="203" w:type="pct"/>
            <w:tcBorders>
              <w:top w:val="single" w:sz="36" w:space="0" w:color="auto"/>
              <w:left w:val="nil"/>
              <w:bottom w:val="single" w:sz="4" w:space="0" w:color="auto"/>
              <w:right w:val="nil"/>
            </w:tcBorders>
          </w:tcPr>
          <w:p w14:paraId="34239341"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N</w:t>
            </w:r>
          </w:p>
        </w:tc>
        <w:tc>
          <w:tcPr>
            <w:tcW w:w="458" w:type="pct"/>
            <w:gridSpan w:val="4"/>
            <w:tcBorders>
              <w:top w:val="single" w:sz="36" w:space="0" w:color="auto"/>
              <w:left w:val="nil"/>
              <w:bottom w:val="single" w:sz="4" w:space="0" w:color="auto"/>
              <w:right w:val="nil"/>
            </w:tcBorders>
          </w:tcPr>
          <w:p w14:paraId="53D4F576"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Exercise Mode</w:t>
            </w:r>
          </w:p>
        </w:tc>
        <w:tc>
          <w:tcPr>
            <w:tcW w:w="455" w:type="pct"/>
            <w:gridSpan w:val="4"/>
            <w:tcBorders>
              <w:top w:val="single" w:sz="36" w:space="0" w:color="auto"/>
              <w:left w:val="nil"/>
              <w:bottom w:val="single" w:sz="4" w:space="0" w:color="auto"/>
              <w:right w:val="nil"/>
            </w:tcBorders>
          </w:tcPr>
          <w:p w14:paraId="2BD98955"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Duration</w:t>
            </w:r>
          </w:p>
        </w:tc>
        <w:tc>
          <w:tcPr>
            <w:tcW w:w="1268" w:type="pct"/>
            <w:tcBorders>
              <w:top w:val="single" w:sz="36" w:space="0" w:color="auto"/>
              <w:left w:val="nil"/>
              <w:bottom w:val="single" w:sz="4" w:space="0" w:color="auto"/>
              <w:right w:val="nil"/>
            </w:tcBorders>
          </w:tcPr>
          <w:p w14:paraId="5376571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Outcomes</w:t>
            </w:r>
          </w:p>
        </w:tc>
        <w:tc>
          <w:tcPr>
            <w:tcW w:w="1015" w:type="pct"/>
            <w:tcBorders>
              <w:top w:val="single" w:sz="36" w:space="0" w:color="auto"/>
              <w:left w:val="nil"/>
              <w:bottom w:val="single" w:sz="4" w:space="0" w:color="auto"/>
              <w:right w:val="nil"/>
            </w:tcBorders>
          </w:tcPr>
          <w:p w14:paraId="7DF73B88"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Implications</w:t>
            </w:r>
          </w:p>
        </w:tc>
        <w:tc>
          <w:tcPr>
            <w:tcW w:w="590" w:type="pct"/>
            <w:tcBorders>
              <w:top w:val="single" w:sz="36" w:space="0" w:color="auto"/>
              <w:left w:val="nil"/>
              <w:bottom w:val="single" w:sz="4" w:space="0" w:color="auto"/>
              <w:right w:val="nil"/>
            </w:tcBorders>
          </w:tcPr>
          <w:p w14:paraId="10B3C32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Performance</w:t>
            </w:r>
          </w:p>
        </w:tc>
      </w:tr>
      <w:tr w:rsidR="000940D9" w:rsidRPr="003652C0" w14:paraId="17D11F53" w14:textId="77777777" w:rsidTr="00443EB0">
        <w:trPr>
          <w:gridAfter w:val="2"/>
          <w:wAfter w:w="110" w:type="pct"/>
        </w:trPr>
        <w:tc>
          <w:tcPr>
            <w:tcW w:w="901" w:type="pct"/>
            <w:tcBorders>
              <w:left w:val="nil"/>
              <w:bottom w:val="single" w:sz="4" w:space="0" w:color="auto"/>
              <w:right w:val="nil"/>
            </w:tcBorders>
          </w:tcPr>
          <w:p w14:paraId="5AEAEEE8" w14:textId="77777777" w:rsidR="000940D9" w:rsidRPr="001D47CD" w:rsidRDefault="000940D9" w:rsidP="00443EB0">
            <w:pPr>
              <w:pStyle w:val="NoSpacing"/>
              <w:rPr>
                <w:rFonts w:ascii="Times New Roman" w:hAnsi="Times New Roman" w:cs="Times New Roman"/>
                <w:b/>
                <w:szCs w:val="24"/>
              </w:rPr>
            </w:pPr>
            <w:r w:rsidRPr="001D47CD">
              <w:rPr>
                <w:rFonts w:ascii="Times New Roman" w:hAnsi="Times New Roman" w:cs="Times New Roman"/>
                <w:b/>
                <w:szCs w:val="24"/>
              </w:rPr>
              <w:t>Unknown Duration</w:t>
            </w:r>
          </w:p>
        </w:tc>
        <w:tc>
          <w:tcPr>
            <w:tcW w:w="256" w:type="pct"/>
            <w:gridSpan w:val="2"/>
            <w:tcBorders>
              <w:left w:val="nil"/>
              <w:bottom w:val="single" w:sz="4" w:space="0" w:color="auto"/>
              <w:right w:val="nil"/>
            </w:tcBorders>
          </w:tcPr>
          <w:p w14:paraId="01DC340B" w14:textId="77777777" w:rsidR="000940D9" w:rsidRPr="003652C0" w:rsidRDefault="000940D9" w:rsidP="00443EB0">
            <w:pPr>
              <w:pStyle w:val="NoSpacing"/>
              <w:rPr>
                <w:rFonts w:ascii="Times New Roman" w:hAnsi="Times New Roman" w:cs="Times New Roman"/>
                <w:szCs w:val="24"/>
              </w:rPr>
            </w:pPr>
          </w:p>
        </w:tc>
        <w:tc>
          <w:tcPr>
            <w:tcW w:w="405" w:type="pct"/>
            <w:gridSpan w:val="3"/>
            <w:tcBorders>
              <w:left w:val="nil"/>
              <w:bottom w:val="single" w:sz="4" w:space="0" w:color="auto"/>
              <w:right w:val="nil"/>
            </w:tcBorders>
          </w:tcPr>
          <w:p w14:paraId="77C543D6" w14:textId="77777777" w:rsidR="000940D9" w:rsidRPr="003652C0" w:rsidRDefault="000940D9" w:rsidP="00443EB0">
            <w:pPr>
              <w:pStyle w:val="NoSpacing"/>
              <w:jc w:val="center"/>
              <w:rPr>
                <w:rFonts w:ascii="Times New Roman" w:hAnsi="Times New Roman" w:cs="Times New Roman"/>
                <w:szCs w:val="24"/>
              </w:rPr>
            </w:pPr>
          </w:p>
        </w:tc>
        <w:tc>
          <w:tcPr>
            <w:tcW w:w="357" w:type="pct"/>
            <w:tcBorders>
              <w:left w:val="nil"/>
              <w:bottom w:val="single" w:sz="4" w:space="0" w:color="auto"/>
              <w:right w:val="nil"/>
            </w:tcBorders>
          </w:tcPr>
          <w:p w14:paraId="65C871A3" w14:textId="77777777" w:rsidR="000940D9" w:rsidRPr="003652C0" w:rsidRDefault="000940D9" w:rsidP="00443EB0">
            <w:pPr>
              <w:pStyle w:val="NoSpacing"/>
              <w:jc w:val="center"/>
              <w:rPr>
                <w:rFonts w:ascii="Times New Roman" w:hAnsi="Times New Roman" w:cs="Times New Roman"/>
                <w:szCs w:val="24"/>
              </w:rPr>
            </w:pPr>
          </w:p>
        </w:tc>
        <w:tc>
          <w:tcPr>
            <w:tcW w:w="1366" w:type="pct"/>
            <w:gridSpan w:val="4"/>
            <w:tcBorders>
              <w:left w:val="nil"/>
              <w:bottom w:val="single" w:sz="4" w:space="0" w:color="auto"/>
              <w:right w:val="nil"/>
            </w:tcBorders>
          </w:tcPr>
          <w:p w14:paraId="55BC6596" w14:textId="77777777" w:rsidR="000940D9" w:rsidRPr="003652C0" w:rsidRDefault="000940D9" w:rsidP="00443EB0">
            <w:pPr>
              <w:pStyle w:val="NoSpacing"/>
              <w:rPr>
                <w:rFonts w:ascii="Times New Roman" w:hAnsi="Times New Roman" w:cs="Times New Roman"/>
                <w:szCs w:val="24"/>
              </w:rPr>
            </w:pPr>
          </w:p>
        </w:tc>
        <w:tc>
          <w:tcPr>
            <w:tcW w:w="1015" w:type="pct"/>
            <w:tcBorders>
              <w:left w:val="nil"/>
              <w:bottom w:val="single" w:sz="4" w:space="0" w:color="auto"/>
              <w:right w:val="nil"/>
            </w:tcBorders>
          </w:tcPr>
          <w:p w14:paraId="3792107F" w14:textId="77777777" w:rsidR="000940D9" w:rsidRPr="003652C0" w:rsidRDefault="000940D9" w:rsidP="00443EB0">
            <w:pPr>
              <w:pStyle w:val="NoSpacing"/>
              <w:rPr>
                <w:rFonts w:ascii="Times New Roman" w:hAnsi="Times New Roman" w:cs="Times New Roman"/>
                <w:szCs w:val="24"/>
              </w:rPr>
            </w:pPr>
          </w:p>
        </w:tc>
        <w:tc>
          <w:tcPr>
            <w:tcW w:w="590" w:type="pct"/>
            <w:tcBorders>
              <w:left w:val="nil"/>
              <w:bottom w:val="single" w:sz="4" w:space="0" w:color="auto"/>
              <w:right w:val="nil"/>
            </w:tcBorders>
          </w:tcPr>
          <w:p w14:paraId="798FAC47"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46F90746" w14:textId="77777777" w:rsidTr="00443EB0">
        <w:trPr>
          <w:gridAfter w:val="2"/>
          <w:wAfter w:w="110" w:type="pct"/>
        </w:trPr>
        <w:tc>
          <w:tcPr>
            <w:tcW w:w="901" w:type="pct"/>
            <w:tcBorders>
              <w:top w:val="single" w:sz="4" w:space="0" w:color="auto"/>
              <w:left w:val="nil"/>
              <w:bottom w:val="nil"/>
              <w:right w:val="nil"/>
            </w:tcBorders>
          </w:tcPr>
          <w:p w14:paraId="4CAB6C9F"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t>Billaut</w:t>
            </w:r>
            <w:proofErr w:type="spellEnd"/>
            <w:r w:rsidRPr="003652C0">
              <w:rPr>
                <w:rFonts w:ascii="Times New Roman" w:hAnsi="Times New Roman" w:cs="Times New Roman"/>
                <w:szCs w:val="24"/>
              </w:rPr>
              <w:t xml:space="preserve"> </w:t>
            </w:r>
            <w:r>
              <w:rPr>
                <w:rFonts w:ascii="Times New Roman" w:hAnsi="Times New Roman" w:cs="Times New Roman"/>
                <w:szCs w:val="24"/>
              </w:rPr>
              <w:t xml:space="preserve">et al. </w:t>
            </w:r>
            <w:r w:rsidRPr="003652C0">
              <w:rPr>
                <w:rFonts w:ascii="Times New Roman" w:hAnsi="Times New Roman" w:cs="Times New Roman"/>
                <w:szCs w:val="24"/>
              </w:rPr>
              <w:t>(2011)</w:t>
            </w:r>
          </w:p>
        </w:tc>
        <w:tc>
          <w:tcPr>
            <w:tcW w:w="256" w:type="pct"/>
            <w:gridSpan w:val="2"/>
            <w:tcBorders>
              <w:top w:val="single" w:sz="4" w:space="0" w:color="auto"/>
              <w:left w:val="nil"/>
              <w:bottom w:val="nil"/>
              <w:right w:val="nil"/>
            </w:tcBorders>
          </w:tcPr>
          <w:p w14:paraId="6772F5D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14</w:t>
            </w:r>
          </w:p>
        </w:tc>
        <w:tc>
          <w:tcPr>
            <w:tcW w:w="405" w:type="pct"/>
            <w:gridSpan w:val="3"/>
            <w:tcBorders>
              <w:top w:val="single" w:sz="4" w:space="0" w:color="auto"/>
              <w:left w:val="nil"/>
              <w:bottom w:val="nil"/>
              <w:right w:val="nil"/>
            </w:tcBorders>
          </w:tcPr>
          <w:p w14:paraId="404D158A"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357" w:type="pct"/>
            <w:tcBorders>
              <w:top w:val="single" w:sz="4" w:space="0" w:color="auto"/>
              <w:left w:val="nil"/>
              <w:bottom w:val="nil"/>
              <w:right w:val="nil"/>
            </w:tcBorders>
          </w:tcPr>
          <w:p w14:paraId="684014F7"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6</w:t>
            </w:r>
            <w:r>
              <w:rPr>
                <w:rFonts w:ascii="Times New Roman" w:hAnsi="Times New Roman" w:cs="Times New Roman"/>
                <w:szCs w:val="24"/>
              </w:rPr>
              <w:t xml:space="preserve"> </w:t>
            </w:r>
            <w:r w:rsidRPr="003652C0">
              <w:rPr>
                <w:rFonts w:ascii="Times New Roman" w:hAnsi="Times New Roman" w:cs="Times New Roman"/>
                <w:szCs w:val="24"/>
              </w:rPr>
              <w:t>s</w:t>
            </w:r>
          </w:p>
        </w:tc>
        <w:tc>
          <w:tcPr>
            <w:tcW w:w="1366" w:type="pct"/>
            <w:gridSpan w:val="4"/>
            <w:tcBorders>
              <w:top w:val="single" w:sz="4" w:space="0" w:color="auto"/>
              <w:left w:val="nil"/>
              <w:bottom w:val="nil"/>
              <w:right w:val="nil"/>
            </w:tcBorders>
          </w:tcPr>
          <w:p w14:paraId="7D712CA8"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Lower work accumulated in unknown duration***</w:t>
            </w:r>
          </w:p>
          <w:p w14:paraId="79CB1C91"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difference in RPE</w:t>
            </w:r>
          </w:p>
          <w:p w14:paraId="0013EA7B" w14:textId="77777777" w:rsidR="000940D9" w:rsidRPr="003652C0" w:rsidRDefault="000940D9" w:rsidP="00443EB0">
            <w:pPr>
              <w:pStyle w:val="ListParagraph"/>
              <w:rPr>
                <w:rFonts w:ascii="Times New Roman" w:hAnsi="Times New Roman" w:cs="Times New Roman"/>
                <w:szCs w:val="24"/>
              </w:rPr>
            </w:pPr>
          </w:p>
        </w:tc>
        <w:tc>
          <w:tcPr>
            <w:tcW w:w="1015" w:type="pct"/>
            <w:tcBorders>
              <w:top w:val="single" w:sz="4" w:space="0" w:color="auto"/>
              <w:left w:val="nil"/>
              <w:bottom w:val="nil"/>
              <w:right w:val="nil"/>
            </w:tcBorders>
          </w:tcPr>
          <w:p w14:paraId="17171148"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Unknown endpoint has negative effects on performance</w:t>
            </w:r>
          </w:p>
        </w:tc>
        <w:tc>
          <w:tcPr>
            <w:tcW w:w="590" w:type="pct"/>
            <w:tcBorders>
              <w:top w:val="single" w:sz="4" w:space="0" w:color="auto"/>
              <w:left w:val="nil"/>
              <w:bottom w:val="nil"/>
              <w:right w:val="nil"/>
            </w:tcBorders>
          </w:tcPr>
          <w:p w14:paraId="6AFEAB28"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7D83601C" w14:textId="77777777" w:rsidTr="00443EB0">
        <w:trPr>
          <w:gridAfter w:val="2"/>
          <w:wAfter w:w="110" w:type="pct"/>
          <w:trHeight w:val="1521"/>
        </w:trPr>
        <w:tc>
          <w:tcPr>
            <w:tcW w:w="901" w:type="pct"/>
            <w:tcBorders>
              <w:top w:val="nil"/>
              <w:left w:val="nil"/>
              <w:bottom w:val="nil"/>
              <w:right w:val="nil"/>
            </w:tcBorders>
          </w:tcPr>
          <w:p w14:paraId="5A98E5DD"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t>Mauger</w:t>
            </w:r>
            <w:proofErr w:type="spellEnd"/>
            <w:r w:rsidRPr="003652C0">
              <w:rPr>
                <w:rFonts w:ascii="Times New Roman" w:hAnsi="Times New Roman" w:cs="Times New Roman"/>
                <w:szCs w:val="24"/>
              </w:rPr>
              <w:t xml:space="preserve"> </w:t>
            </w:r>
            <w:r>
              <w:rPr>
                <w:rFonts w:ascii="Times New Roman" w:hAnsi="Times New Roman" w:cs="Times New Roman"/>
                <w:szCs w:val="24"/>
              </w:rPr>
              <w:t xml:space="preserve">et al. </w:t>
            </w:r>
            <w:r w:rsidRPr="003652C0">
              <w:rPr>
                <w:rFonts w:ascii="Times New Roman" w:hAnsi="Times New Roman" w:cs="Times New Roman"/>
                <w:szCs w:val="24"/>
              </w:rPr>
              <w:t>(2009)</w:t>
            </w:r>
          </w:p>
        </w:tc>
        <w:tc>
          <w:tcPr>
            <w:tcW w:w="256" w:type="pct"/>
            <w:gridSpan w:val="2"/>
            <w:tcBorders>
              <w:top w:val="nil"/>
              <w:left w:val="nil"/>
              <w:bottom w:val="nil"/>
              <w:right w:val="nil"/>
            </w:tcBorders>
          </w:tcPr>
          <w:p w14:paraId="36B73C88"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18</w:t>
            </w:r>
          </w:p>
        </w:tc>
        <w:tc>
          <w:tcPr>
            <w:tcW w:w="405" w:type="pct"/>
            <w:gridSpan w:val="3"/>
            <w:tcBorders>
              <w:top w:val="nil"/>
              <w:left w:val="nil"/>
              <w:bottom w:val="nil"/>
              <w:right w:val="nil"/>
            </w:tcBorders>
          </w:tcPr>
          <w:p w14:paraId="2E9A00CE"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C</w:t>
            </w:r>
          </w:p>
        </w:tc>
        <w:tc>
          <w:tcPr>
            <w:tcW w:w="357" w:type="pct"/>
            <w:tcBorders>
              <w:top w:val="nil"/>
              <w:left w:val="nil"/>
              <w:bottom w:val="nil"/>
              <w:right w:val="nil"/>
            </w:tcBorders>
          </w:tcPr>
          <w:p w14:paraId="651D98AE"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4 </w:t>
            </w:r>
            <w:r>
              <w:rPr>
                <w:rFonts w:ascii="Times New Roman" w:hAnsi="Times New Roman" w:cs="Times New Roman"/>
                <w:szCs w:val="24"/>
              </w:rPr>
              <w:t>k</w:t>
            </w:r>
            <w:r w:rsidRPr="003652C0">
              <w:rPr>
                <w:rFonts w:ascii="Times New Roman" w:hAnsi="Times New Roman" w:cs="Times New Roman"/>
                <w:szCs w:val="24"/>
              </w:rPr>
              <w:t>m</w:t>
            </w:r>
          </w:p>
        </w:tc>
        <w:tc>
          <w:tcPr>
            <w:tcW w:w="1366" w:type="pct"/>
            <w:gridSpan w:val="4"/>
            <w:tcBorders>
              <w:top w:val="nil"/>
              <w:left w:val="nil"/>
              <w:bottom w:val="nil"/>
              <w:right w:val="nil"/>
            </w:tcBorders>
          </w:tcPr>
          <w:p w14:paraId="3B772DBE"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Unknown and no feedback slower than known****</w:t>
            </w:r>
          </w:p>
          <w:p w14:paraId="6622A664" w14:textId="77777777" w:rsidR="000940D9" w:rsidRPr="003652C0" w:rsidRDefault="000940D9" w:rsidP="00443EB0">
            <w:pPr>
              <w:pStyle w:val="NoSpacing"/>
              <w:ind w:left="720"/>
              <w:rPr>
                <w:rFonts w:ascii="Times New Roman" w:hAnsi="Times New Roman" w:cs="Times New Roman"/>
                <w:szCs w:val="24"/>
              </w:rPr>
            </w:pPr>
          </w:p>
        </w:tc>
        <w:tc>
          <w:tcPr>
            <w:tcW w:w="1015" w:type="pct"/>
            <w:tcBorders>
              <w:top w:val="nil"/>
              <w:left w:val="nil"/>
              <w:bottom w:val="nil"/>
              <w:right w:val="nil"/>
            </w:tcBorders>
          </w:tcPr>
          <w:p w14:paraId="5A563866"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Difference reduced over successive trials so previous experience more important than external feedback</w:t>
            </w:r>
          </w:p>
        </w:tc>
        <w:tc>
          <w:tcPr>
            <w:tcW w:w="590" w:type="pct"/>
            <w:tcBorders>
              <w:top w:val="nil"/>
              <w:left w:val="nil"/>
              <w:bottom w:val="nil"/>
              <w:right w:val="nil"/>
            </w:tcBorders>
          </w:tcPr>
          <w:p w14:paraId="38BE746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w:t>
            </w:r>
          </w:p>
        </w:tc>
      </w:tr>
      <w:tr w:rsidR="000940D9" w:rsidRPr="003652C0" w14:paraId="6DD214C3" w14:textId="77777777" w:rsidTr="00443EB0">
        <w:trPr>
          <w:gridAfter w:val="2"/>
          <w:wAfter w:w="110" w:type="pct"/>
          <w:trHeight w:val="1685"/>
        </w:trPr>
        <w:tc>
          <w:tcPr>
            <w:tcW w:w="901" w:type="pct"/>
            <w:tcBorders>
              <w:top w:val="nil"/>
              <w:left w:val="nil"/>
              <w:bottom w:val="nil"/>
              <w:right w:val="nil"/>
            </w:tcBorders>
          </w:tcPr>
          <w:p w14:paraId="340B1F30"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Swart</w:t>
            </w:r>
            <w:r>
              <w:rPr>
                <w:rFonts w:ascii="Times New Roman" w:hAnsi="Times New Roman" w:cs="Times New Roman"/>
                <w:szCs w:val="24"/>
              </w:rPr>
              <w:t xml:space="preserve"> et al.</w:t>
            </w:r>
            <w:r w:rsidRPr="003652C0">
              <w:rPr>
                <w:rFonts w:ascii="Times New Roman" w:hAnsi="Times New Roman" w:cs="Times New Roman"/>
                <w:szCs w:val="24"/>
              </w:rPr>
              <w:t xml:space="preserve"> (2009)</w:t>
            </w:r>
          </w:p>
        </w:tc>
        <w:tc>
          <w:tcPr>
            <w:tcW w:w="256" w:type="pct"/>
            <w:gridSpan w:val="2"/>
            <w:tcBorders>
              <w:top w:val="nil"/>
              <w:left w:val="nil"/>
              <w:bottom w:val="nil"/>
              <w:right w:val="nil"/>
            </w:tcBorders>
          </w:tcPr>
          <w:p w14:paraId="29B84895"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18</w:t>
            </w:r>
          </w:p>
        </w:tc>
        <w:tc>
          <w:tcPr>
            <w:tcW w:w="405" w:type="pct"/>
            <w:gridSpan w:val="3"/>
            <w:tcBorders>
              <w:top w:val="nil"/>
              <w:left w:val="nil"/>
              <w:bottom w:val="nil"/>
              <w:right w:val="nil"/>
            </w:tcBorders>
          </w:tcPr>
          <w:p w14:paraId="1DC5554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C</w:t>
            </w:r>
          </w:p>
        </w:tc>
        <w:tc>
          <w:tcPr>
            <w:tcW w:w="357" w:type="pct"/>
            <w:tcBorders>
              <w:top w:val="nil"/>
              <w:left w:val="nil"/>
              <w:bottom w:val="nil"/>
              <w:right w:val="nil"/>
            </w:tcBorders>
          </w:tcPr>
          <w:p w14:paraId="3665FDEE"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100 k</w:t>
            </w:r>
            <w:r w:rsidRPr="003652C0">
              <w:rPr>
                <w:rFonts w:ascii="Times New Roman" w:hAnsi="Times New Roman" w:cs="Times New Roman"/>
                <w:szCs w:val="24"/>
              </w:rPr>
              <w:t>m</w:t>
            </w:r>
          </w:p>
        </w:tc>
        <w:tc>
          <w:tcPr>
            <w:tcW w:w="1366" w:type="pct"/>
            <w:gridSpan w:val="4"/>
            <w:tcBorders>
              <w:top w:val="nil"/>
              <w:left w:val="nil"/>
              <w:bottom w:val="nil"/>
              <w:right w:val="nil"/>
            </w:tcBorders>
          </w:tcPr>
          <w:p w14:paraId="01CB6B95"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RPE changed in relation to the knowledge of the endpoint and the distance remaining </w:t>
            </w:r>
          </w:p>
          <w:p w14:paraId="73EAD79E"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Performance increased when knew endpoint</w:t>
            </w:r>
          </w:p>
          <w:p w14:paraId="135EB3DA"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33266885" w14:textId="77777777" w:rsidR="000940D9" w:rsidRPr="003652C0" w:rsidRDefault="000940D9" w:rsidP="00443EB0">
            <w:pPr>
              <w:rPr>
                <w:rFonts w:ascii="Times New Roman" w:hAnsi="Times New Roman" w:cs="Times New Roman"/>
                <w:szCs w:val="24"/>
              </w:rPr>
            </w:pPr>
            <w:r w:rsidRPr="003652C0">
              <w:rPr>
                <w:rFonts w:ascii="Times New Roman" w:hAnsi="Times New Roman" w:cs="Times New Roman"/>
                <w:szCs w:val="24"/>
              </w:rPr>
              <w:t>Knowledge of endpoint and prior experience influential in pacing</w:t>
            </w:r>
          </w:p>
        </w:tc>
        <w:tc>
          <w:tcPr>
            <w:tcW w:w="590" w:type="pct"/>
            <w:tcBorders>
              <w:top w:val="nil"/>
              <w:left w:val="nil"/>
              <w:bottom w:val="nil"/>
              <w:right w:val="nil"/>
            </w:tcBorders>
          </w:tcPr>
          <w:p w14:paraId="6384843D"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w:t>
            </w:r>
          </w:p>
        </w:tc>
      </w:tr>
      <w:tr w:rsidR="000940D9" w:rsidRPr="003652C0" w14:paraId="63CDA613" w14:textId="77777777" w:rsidTr="00443EB0">
        <w:trPr>
          <w:gridAfter w:val="2"/>
          <w:wAfter w:w="110" w:type="pct"/>
        </w:trPr>
        <w:tc>
          <w:tcPr>
            <w:tcW w:w="901" w:type="pct"/>
            <w:tcBorders>
              <w:top w:val="nil"/>
              <w:left w:val="nil"/>
              <w:bottom w:val="single" w:sz="4" w:space="0" w:color="auto"/>
              <w:right w:val="nil"/>
            </w:tcBorders>
          </w:tcPr>
          <w:p w14:paraId="2F737FAA"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Williams</w:t>
            </w:r>
            <w:r>
              <w:rPr>
                <w:rFonts w:ascii="Times New Roman" w:hAnsi="Times New Roman" w:cs="Times New Roman"/>
                <w:szCs w:val="24"/>
              </w:rPr>
              <w:t xml:space="preserve"> et al.</w:t>
            </w:r>
            <w:r w:rsidRPr="003652C0">
              <w:rPr>
                <w:rFonts w:ascii="Times New Roman" w:hAnsi="Times New Roman" w:cs="Times New Roman"/>
                <w:szCs w:val="24"/>
              </w:rPr>
              <w:t xml:space="preserve"> (2012)</w:t>
            </w:r>
          </w:p>
        </w:tc>
        <w:tc>
          <w:tcPr>
            <w:tcW w:w="256" w:type="pct"/>
            <w:gridSpan w:val="2"/>
            <w:tcBorders>
              <w:top w:val="nil"/>
              <w:left w:val="nil"/>
              <w:bottom w:val="single" w:sz="4" w:space="0" w:color="auto"/>
              <w:right w:val="nil"/>
            </w:tcBorders>
          </w:tcPr>
          <w:p w14:paraId="7CF57C4A"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22*</w:t>
            </w:r>
          </w:p>
        </w:tc>
        <w:tc>
          <w:tcPr>
            <w:tcW w:w="405" w:type="pct"/>
            <w:gridSpan w:val="3"/>
            <w:tcBorders>
              <w:top w:val="nil"/>
              <w:left w:val="nil"/>
              <w:bottom w:val="single" w:sz="4" w:space="0" w:color="auto"/>
              <w:right w:val="nil"/>
            </w:tcBorders>
          </w:tcPr>
          <w:p w14:paraId="70AE136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C</w:t>
            </w:r>
          </w:p>
        </w:tc>
        <w:tc>
          <w:tcPr>
            <w:tcW w:w="357" w:type="pct"/>
            <w:tcBorders>
              <w:top w:val="nil"/>
              <w:left w:val="nil"/>
              <w:bottom w:val="single" w:sz="4" w:space="0" w:color="auto"/>
              <w:right w:val="nil"/>
            </w:tcBorders>
          </w:tcPr>
          <w:p w14:paraId="612C0FD7"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4 k</w:t>
            </w:r>
            <w:r w:rsidRPr="003652C0">
              <w:rPr>
                <w:rFonts w:ascii="Times New Roman" w:hAnsi="Times New Roman" w:cs="Times New Roman"/>
                <w:szCs w:val="24"/>
              </w:rPr>
              <w:t>m</w:t>
            </w:r>
          </w:p>
        </w:tc>
        <w:tc>
          <w:tcPr>
            <w:tcW w:w="1366" w:type="pct"/>
            <w:gridSpan w:val="4"/>
            <w:tcBorders>
              <w:top w:val="nil"/>
              <w:left w:val="nil"/>
              <w:bottom w:val="single" w:sz="4" w:space="0" w:color="auto"/>
              <w:right w:val="nil"/>
            </w:tcBorders>
          </w:tcPr>
          <w:p w14:paraId="7268A3D0"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No effect on time to completion or pacing strategy </w:t>
            </w:r>
          </w:p>
          <w:p w14:paraId="3361544E"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single" w:sz="4" w:space="0" w:color="auto"/>
              <w:right w:val="nil"/>
            </w:tcBorders>
          </w:tcPr>
          <w:p w14:paraId="37EC03FC"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Distance feedback and</w:t>
            </w:r>
            <w:r w:rsidRPr="003652C0">
              <w:rPr>
                <w:rFonts w:ascii="Times New Roman" w:hAnsi="Times New Roman" w:cs="Times New Roman"/>
                <w:szCs w:val="24"/>
              </w:rPr>
              <w:t xml:space="preserve"> previous experience had no effect on performance</w:t>
            </w:r>
          </w:p>
        </w:tc>
        <w:tc>
          <w:tcPr>
            <w:tcW w:w="590" w:type="pct"/>
            <w:tcBorders>
              <w:top w:val="nil"/>
              <w:left w:val="nil"/>
              <w:bottom w:val="single" w:sz="4" w:space="0" w:color="auto"/>
              <w:right w:val="nil"/>
            </w:tcBorders>
          </w:tcPr>
          <w:p w14:paraId="7461B79B"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9504" behindDoc="0" locked="0" layoutInCell="1" allowOverlap="1" wp14:anchorId="515DBFD2" wp14:editId="1494C1F2">
                      <wp:simplePos x="0" y="0"/>
                      <wp:positionH relativeFrom="column">
                        <wp:posOffset>424618</wp:posOffset>
                      </wp:positionH>
                      <wp:positionV relativeFrom="paragraph">
                        <wp:posOffset>64770</wp:posOffset>
                      </wp:positionV>
                      <wp:extent cx="173355"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9346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5.1pt" to="4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DtQEAALgDAAAOAAAAZHJzL2Uyb0RvYy54bWysU8GOEzEMvSPxD1HudKZdLaBRp3voCi4I&#10;Kpb9gGzG6UQkceSETvv3OGk7iwAhhLhk4vg928/2rO+O3okDULIYerlctFJA0DjYsO/l45d3r95K&#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" strokecolor="black [3040]"/>
                  </w:pict>
                </mc:Fallback>
              </mc:AlternateContent>
            </w:r>
          </w:p>
        </w:tc>
      </w:tr>
      <w:tr w:rsidR="000940D9" w:rsidRPr="003652C0" w14:paraId="6B6A3674" w14:textId="77777777" w:rsidTr="00443EB0">
        <w:tc>
          <w:tcPr>
            <w:tcW w:w="1157" w:type="pct"/>
            <w:gridSpan w:val="3"/>
            <w:tcBorders>
              <w:left w:val="nil"/>
              <w:bottom w:val="single" w:sz="4" w:space="0" w:color="auto"/>
              <w:right w:val="nil"/>
            </w:tcBorders>
          </w:tcPr>
          <w:p w14:paraId="63690EFA" w14:textId="77777777" w:rsidR="000940D9" w:rsidRPr="001D47CD" w:rsidRDefault="000940D9" w:rsidP="00443EB0">
            <w:pPr>
              <w:pStyle w:val="NoSpacing"/>
              <w:rPr>
                <w:rFonts w:ascii="Times New Roman" w:hAnsi="Times New Roman" w:cs="Times New Roman"/>
                <w:b/>
                <w:szCs w:val="24"/>
              </w:rPr>
            </w:pPr>
            <w:r w:rsidRPr="001D47CD">
              <w:rPr>
                <w:rFonts w:ascii="Times New Roman" w:hAnsi="Times New Roman" w:cs="Times New Roman"/>
                <w:b/>
                <w:szCs w:val="24"/>
              </w:rPr>
              <w:t>Incorrect Duration</w:t>
            </w:r>
          </w:p>
        </w:tc>
        <w:tc>
          <w:tcPr>
            <w:tcW w:w="405" w:type="pct"/>
            <w:gridSpan w:val="3"/>
            <w:tcBorders>
              <w:left w:val="nil"/>
              <w:bottom w:val="single" w:sz="4" w:space="0" w:color="auto"/>
              <w:right w:val="nil"/>
            </w:tcBorders>
          </w:tcPr>
          <w:p w14:paraId="5070721F" w14:textId="77777777" w:rsidR="000940D9" w:rsidRPr="003652C0" w:rsidRDefault="000940D9" w:rsidP="00443EB0">
            <w:pPr>
              <w:pStyle w:val="NoSpacing"/>
              <w:jc w:val="center"/>
              <w:rPr>
                <w:rFonts w:ascii="Times New Roman" w:hAnsi="Times New Roman" w:cs="Times New Roman"/>
                <w:szCs w:val="24"/>
              </w:rPr>
            </w:pPr>
          </w:p>
        </w:tc>
        <w:tc>
          <w:tcPr>
            <w:tcW w:w="357" w:type="pct"/>
            <w:tcBorders>
              <w:left w:val="nil"/>
              <w:bottom w:val="single" w:sz="4" w:space="0" w:color="auto"/>
              <w:right w:val="nil"/>
            </w:tcBorders>
          </w:tcPr>
          <w:p w14:paraId="04D6FF49" w14:textId="77777777" w:rsidR="000940D9" w:rsidRPr="003652C0" w:rsidRDefault="000940D9" w:rsidP="00443EB0">
            <w:pPr>
              <w:pStyle w:val="NoSpacing"/>
              <w:jc w:val="center"/>
              <w:rPr>
                <w:rFonts w:ascii="Times New Roman" w:hAnsi="Times New Roman" w:cs="Times New Roman"/>
                <w:szCs w:val="24"/>
              </w:rPr>
            </w:pPr>
          </w:p>
        </w:tc>
        <w:tc>
          <w:tcPr>
            <w:tcW w:w="84" w:type="pct"/>
            <w:gridSpan w:val="2"/>
            <w:tcBorders>
              <w:left w:val="nil"/>
              <w:bottom w:val="single" w:sz="4" w:space="0" w:color="auto"/>
              <w:right w:val="nil"/>
            </w:tcBorders>
          </w:tcPr>
          <w:p w14:paraId="470C35D6" w14:textId="77777777" w:rsidR="000940D9" w:rsidRPr="003652C0" w:rsidRDefault="000940D9" w:rsidP="00443EB0">
            <w:pPr>
              <w:pStyle w:val="NoSpacing"/>
              <w:rPr>
                <w:rFonts w:ascii="Times New Roman" w:hAnsi="Times New Roman" w:cs="Times New Roman"/>
                <w:szCs w:val="24"/>
              </w:rPr>
            </w:pPr>
          </w:p>
        </w:tc>
        <w:tc>
          <w:tcPr>
            <w:tcW w:w="1284" w:type="pct"/>
            <w:gridSpan w:val="2"/>
            <w:tcBorders>
              <w:left w:val="nil"/>
              <w:bottom w:val="single" w:sz="4" w:space="0" w:color="auto"/>
              <w:right w:val="nil"/>
            </w:tcBorders>
          </w:tcPr>
          <w:p w14:paraId="3A7A33ED" w14:textId="77777777" w:rsidR="000940D9" w:rsidRPr="003652C0" w:rsidRDefault="000940D9" w:rsidP="00443EB0">
            <w:pPr>
              <w:pStyle w:val="NoSpacing"/>
              <w:rPr>
                <w:rFonts w:ascii="Times New Roman" w:hAnsi="Times New Roman" w:cs="Times New Roman"/>
                <w:szCs w:val="24"/>
              </w:rPr>
            </w:pPr>
          </w:p>
        </w:tc>
        <w:tc>
          <w:tcPr>
            <w:tcW w:w="1013" w:type="pct"/>
            <w:tcBorders>
              <w:left w:val="nil"/>
              <w:bottom w:val="single" w:sz="4" w:space="0" w:color="auto"/>
              <w:right w:val="nil"/>
            </w:tcBorders>
          </w:tcPr>
          <w:p w14:paraId="7D26D520" w14:textId="77777777" w:rsidR="000940D9" w:rsidRPr="003652C0" w:rsidRDefault="000940D9" w:rsidP="00443EB0">
            <w:pPr>
              <w:pStyle w:val="NoSpacing"/>
              <w:rPr>
                <w:rFonts w:ascii="Times New Roman" w:hAnsi="Times New Roman" w:cs="Times New Roman"/>
                <w:szCs w:val="24"/>
              </w:rPr>
            </w:pPr>
          </w:p>
        </w:tc>
        <w:tc>
          <w:tcPr>
            <w:tcW w:w="700" w:type="pct"/>
            <w:gridSpan w:val="3"/>
            <w:tcBorders>
              <w:left w:val="nil"/>
              <w:bottom w:val="single" w:sz="4" w:space="0" w:color="auto"/>
              <w:right w:val="nil"/>
            </w:tcBorders>
          </w:tcPr>
          <w:p w14:paraId="55CB1825"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5216D978" w14:textId="77777777" w:rsidTr="00443EB0">
        <w:trPr>
          <w:gridAfter w:val="1"/>
          <w:wAfter w:w="78" w:type="pct"/>
        </w:trPr>
        <w:tc>
          <w:tcPr>
            <w:tcW w:w="1104" w:type="pct"/>
            <w:gridSpan w:val="2"/>
            <w:tcBorders>
              <w:left w:val="nil"/>
              <w:bottom w:val="nil"/>
              <w:right w:val="nil"/>
            </w:tcBorders>
          </w:tcPr>
          <w:p w14:paraId="64B7F95F"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t>Nikolopolous</w:t>
            </w:r>
            <w:proofErr w:type="spellEnd"/>
            <w:r w:rsidRPr="003652C0">
              <w:rPr>
                <w:rFonts w:ascii="Times New Roman" w:hAnsi="Times New Roman" w:cs="Times New Roman"/>
                <w:szCs w:val="24"/>
              </w:rPr>
              <w:t xml:space="preserve"> </w:t>
            </w:r>
            <w:r>
              <w:rPr>
                <w:rFonts w:ascii="Times New Roman" w:hAnsi="Times New Roman" w:cs="Times New Roman"/>
                <w:szCs w:val="24"/>
              </w:rPr>
              <w:t>et al.</w:t>
            </w:r>
            <w:r w:rsidRPr="003652C0">
              <w:rPr>
                <w:rFonts w:ascii="Times New Roman" w:hAnsi="Times New Roman" w:cs="Times New Roman"/>
                <w:szCs w:val="24"/>
              </w:rPr>
              <w:t xml:space="preserve"> (2001)</w:t>
            </w:r>
          </w:p>
        </w:tc>
        <w:tc>
          <w:tcPr>
            <w:tcW w:w="253" w:type="pct"/>
            <w:gridSpan w:val="2"/>
            <w:tcBorders>
              <w:left w:val="nil"/>
              <w:bottom w:val="nil"/>
              <w:right w:val="nil"/>
            </w:tcBorders>
          </w:tcPr>
          <w:p w14:paraId="00E6ADD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6</w:t>
            </w:r>
          </w:p>
        </w:tc>
        <w:tc>
          <w:tcPr>
            <w:tcW w:w="152" w:type="pct"/>
            <w:tcBorders>
              <w:left w:val="nil"/>
              <w:bottom w:val="nil"/>
              <w:right w:val="nil"/>
            </w:tcBorders>
          </w:tcPr>
          <w:p w14:paraId="2CA711E1"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left w:val="nil"/>
              <w:bottom w:val="nil"/>
              <w:right w:val="nil"/>
            </w:tcBorders>
          </w:tcPr>
          <w:p w14:paraId="2065AE3F"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34-40 k</w:t>
            </w:r>
            <w:r w:rsidRPr="003652C0">
              <w:rPr>
                <w:rFonts w:ascii="Times New Roman" w:hAnsi="Times New Roman" w:cs="Times New Roman"/>
                <w:szCs w:val="24"/>
              </w:rPr>
              <w:t>m</w:t>
            </w:r>
          </w:p>
        </w:tc>
        <w:tc>
          <w:tcPr>
            <w:tcW w:w="1334" w:type="pct"/>
            <w:gridSpan w:val="3"/>
            <w:tcBorders>
              <w:left w:val="nil"/>
              <w:bottom w:val="nil"/>
              <w:right w:val="nil"/>
            </w:tcBorders>
          </w:tcPr>
          <w:p w14:paraId="77DA6D21" w14:textId="77777777" w:rsidR="000940D9" w:rsidRPr="003652C0" w:rsidRDefault="000940D9" w:rsidP="000940D9">
            <w:pPr>
              <w:pStyle w:val="NoSpacing"/>
              <w:numPr>
                <w:ilvl w:val="0"/>
                <w:numId w:val="4"/>
              </w:numPr>
              <w:rPr>
                <w:rFonts w:ascii="Times New Roman" w:hAnsi="Times New Roman" w:cs="Times New Roman"/>
                <w:szCs w:val="24"/>
              </w:rPr>
            </w:pPr>
            <w:r w:rsidRPr="003652C0">
              <w:rPr>
                <w:rFonts w:ascii="Times New Roman" w:hAnsi="Times New Roman" w:cs="Times New Roman"/>
                <w:szCs w:val="24"/>
              </w:rPr>
              <w:t>No effect on pacing strategy</w:t>
            </w:r>
          </w:p>
          <w:p w14:paraId="11998310" w14:textId="77777777" w:rsidR="000940D9" w:rsidRPr="003652C0" w:rsidRDefault="000940D9" w:rsidP="00443EB0">
            <w:pPr>
              <w:pStyle w:val="NoSpacing"/>
              <w:ind w:left="720"/>
              <w:rPr>
                <w:rFonts w:ascii="Times New Roman" w:hAnsi="Times New Roman" w:cs="Times New Roman"/>
                <w:szCs w:val="24"/>
              </w:rPr>
            </w:pPr>
          </w:p>
        </w:tc>
        <w:tc>
          <w:tcPr>
            <w:tcW w:w="1015" w:type="pct"/>
            <w:tcBorders>
              <w:left w:val="nil"/>
              <w:bottom w:val="nil"/>
              <w:right w:val="nil"/>
            </w:tcBorders>
          </w:tcPr>
          <w:p w14:paraId="4945C69E"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Athletes judge performance based on perceived rather than actual feedback</w:t>
            </w:r>
          </w:p>
          <w:p w14:paraId="14E17205"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nil"/>
              <w:right w:val="nil"/>
            </w:tcBorders>
          </w:tcPr>
          <w:p w14:paraId="27DFDC65"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8480" behindDoc="0" locked="0" layoutInCell="1" allowOverlap="1" wp14:anchorId="29E10E8C" wp14:editId="39F7DC17">
                      <wp:simplePos x="0" y="0"/>
                      <wp:positionH relativeFrom="column">
                        <wp:posOffset>424683</wp:posOffset>
                      </wp:positionH>
                      <wp:positionV relativeFrom="paragraph">
                        <wp:posOffset>216535</wp:posOffset>
                      </wp:positionV>
                      <wp:extent cx="17335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D8170"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7.05pt" to="47.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" strokecolor="black [3040]"/>
                  </w:pict>
                </mc:Fallback>
              </mc:AlternateContent>
            </w:r>
          </w:p>
        </w:tc>
      </w:tr>
      <w:tr w:rsidR="000940D9" w:rsidRPr="003652C0" w14:paraId="61A31386" w14:textId="77777777" w:rsidTr="00443EB0">
        <w:trPr>
          <w:gridAfter w:val="1"/>
          <w:wAfter w:w="78" w:type="pct"/>
        </w:trPr>
        <w:tc>
          <w:tcPr>
            <w:tcW w:w="1104" w:type="pct"/>
            <w:gridSpan w:val="2"/>
            <w:tcBorders>
              <w:top w:val="nil"/>
              <w:left w:val="nil"/>
              <w:bottom w:val="single" w:sz="4" w:space="0" w:color="auto"/>
              <w:right w:val="nil"/>
            </w:tcBorders>
          </w:tcPr>
          <w:p w14:paraId="51A1B512"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lastRenderedPageBreak/>
              <w:t>Paterson &amp; Marino (2004)</w:t>
            </w:r>
          </w:p>
        </w:tc>
        <w:tc>
          <w:tcPr>
            <w:tcW w:w="253" w:type="pct"/>
            <w:gridSpan w:val="2"/>
            <w:tcBorders>
              <w:top w:val="nil"/>
              <w:left w:val="nil"/>
              <w:bottom w:val="single" w:sz="4" w:space="0" w:color="auto"/>
              <w:right w:val="nil"/>
            </w:tcBorders>
          </w:tcPr>
          <w:p w14:paraId="43AC63A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21</w:t>
            </w:r>
          </w:p>
        </w:tc>
        <w:tc>
          <w:tcPr>
            <w:tcW w:w="152" w:type="pct"/>
            <w:tcBorders>
              <w:top w:val="nil"/>
              <w:left w:val="nil"/>
              <w:bottom w:val="single" w:sz="4" w:space="0" w:color="auto"/>
              <w:right w:val="nil"/>
            </w:tcBorders>
          </w:tcPr>
          <w:p w14:paraId="47770D8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single" w:sz="4" w:space="0" w:color="auto"/>
              <w:right w:val="nil"/>
            </w:tcBorders>
          </w:tcPr>
          <w:p w14:paraId="3D4DC490"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24-36 k</w:t>
            </w:r>
            <w:r w:rsidRPr="003652C0">
              <w:rPr>
                <w:rFonts w:ascii="Times New Roman" w:hAnsi="Times New Roman" w:cs="Times New Roman"/>
                <w:szCs w:val="24"/>
              </w:rPr>
              <w:t>m</w:t>
            </w:r>
          </w:p>
        </w:tc>
        <w:tc>
          <w:tcPr>
            <w:tcW w:w="1334" w:type="pct"/>
            <w:gridSpan w:val="3"/>
            <w:tcBorders>
              <w:top w:val="nil"/>
              <w:left w:val="nil"/>
              <w:bottom w:val="single" w:sz="4" w:space="0" w:color="auto"/>
              <w:right w:val="nil"/>
            </w:tcBorders>
          </w:tcPr>
          <w:p w14:paraId="6B7A92B7" w14:textId="77777777" w:rsidR="000940D9" w:rsidRPr="003652C0" w:rsidRDefault="000940D9" w:rsidP="000940D9">
            <w:pPr>
              <w:pStyle w:val="NoSpacing"/>
              <w:numPr>
                <w:ilvl w:val="0"/>
                <w:numId w:val="4"/>
              </w:numPr>
              <w:rPr>
                <w:rFonts w:ascii="Times New Roman" w:hAnsi="Times New Roman" w:cs="Times New Roman"/>
                <w:szCs w:val="24"/>
              </w:rPr>
            </w:pPr>
            <w:r w:rsidRPr="003652C0">
              <w:rPr>
                <w:rFonts w:ascii="Times New Roman" w:hAnsi="Times New Roman" w:cs="Times New Roman"/>
                <w:szCs w:val="24"/>
              </w:rPr>
              <w:t>No difference in RPE</w:t>
            </w:r>
          </w:p>
          <w:p w14:paraId="585B5E7B" w14:textId="77777777" w:rsidR="000940D9" w:rsidRPr="003652C0" w:rsidRDefault="000940D9" w:rsidP="000940D9">
            <w:pPr>
              <w:pStyle w:val="NoSpacing"/>
              <w:numPr>
                <w:ilvl w:val="0"/>
                <w:numId w:val="4"/>
              </w:numPr>
              <w:rPr>
                <w:rFonts w:ascii="Times New Roman" w:hAnsi="Times New Roman" w:cs="Times New Roman"/>
                <w:szCs w:val="24"/>
              </w:rPr>
            </w:pPr>
            <w:r>
              <w:rPr>
                <w:rFonts w:ascii="Times New Roman" w:hAnsi="Times New Roman" w:cs="Times New Roman"/>
                <w:szCs w:val="24"/>
              </w:rPr>
              <w:t>Time to completion and</w:t>
            </w:r>
            <w:r w:rsidRPr="003652C0">
              <w:rPr>
                <w:rFonts w:ascii="Times New Roman" w:hAnsi="Times New Roman" w:cs="Times New Roman"/>
                <w:szCs w:val="24"/>
              </w:rPr>
              <w:t xml:space="preserve"> pacing strategy affected in successive trials</w:t>
            </w:r>
          </w:p>
        </w:tc>
        <w:tc>
          <w:tcPr>
            <w:tcW w:w="1015" w:type="pct"/>
            <w:tcBorders>
              <w:top w:val="nil"/>
              <w:left w:val="nil"/>
              <w:bottom w:val="single" w:sz="4" w:space="0" w:color="auto"/>
              <w:right w:val="nil"/>
            </w:tcBorders>
          </w:tcPr>
          <w:p w14:paraId="44447305" w14:textId="77777777" w:rsidR="000940D9" w:rsidRPr="003652C0" w:rsidRDefault="000940D9" w:rsidP="00443EB0">
            <w:pPr>
              <w:rPr>
                <w:rFonts w:ascii="Times New Roman" w:hAnsi="Times New Roman" w:cs="Times New Roman"/>
                <w:szCs w:val="24"/>
              </w:rPr>
            </w:pPr>
            <w:r w:rsidRPr="003652C0">
              <w:rPr>
                <w:rFonts w:ascii="Times New Roman" w:hAnsi="Times New Roman" w:cs="Times New Roman"/>
                <w:szCs w:val="24"/>
              </w:rPr>
              <w:t>Pacing strategy set based on previous experience and effort template</w:t>
            </w:r>
          </w:p>
        </w:tc>
        <w:tc>
          <w:tcPr>
            <w:tcW w:w="622" w:type="pct"/>
            <w:gridSpan w:val="2"/>
            <w:tcBorders>
              <w:top w:val="nil"/>
              <w:left w:val="nil"/>
              <w:bottom w:val="single" w:sz="4" w:space="0" w:color="auto"/>
              <w:right w:val="nil"/>
            </w:tcBorders>
          </w:tcPr>
          <w:p w14:paraId="10FD5498"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w:t>
            </w:r>
          </w:p>
        </w:tc>
      </w:tr>
      <w:tr w:rsidR="000940D9" w:rsidRPr="003652C0" w14:paraId="5CC96842" w14:textId="77777777" w:rsidTr="00443EB0">
        <w:trPr>
          <w:gridAfter w:val="1"/>
          <w:wAfter w:w="78" w:type="pct"/>
          <w:trHeight w:val="423"/>
        </w:trPr>
        <w:tc>
          <w:tcPr>
            <w:tcW w:w="1104" w:type="pct"/>
            <w:gridSpan w:val="2"/>
            <w:tcBorders>
              <w:left w:val="nil"/>
              <w:bottom w:val="single" w:sz="4" w:space="0" w:color="auto"/>
              <w:right w:val="nil"/>
            </w:tcBorders>
          </w:tcPr>
          <w:p w14:paraId="4830E062" w14:textId="77777777" w:rsidR="000940D9" w:rsidRPr="001D47CD" w:rsidRDefault="000940D9" w:rsidP="00443EB0">
            <w:pPr>
              <w:pStyle w:val="NoSpacing"/>
              <w:tabs>
                <w:tab w:val="right" w:pos="2869"/>
              </w:tabs>
              <w:rPr>
                <w:rFonts w:ascii="Times New Roman" w:hAnsi="Times New Roman" w:cs="Times New Roman"/>
                <w:b/>
                <w:szCs w:val="24"/>
              </w:rPr>
            </w:pPr>
            <w:r w:rsidRPr="001D47CD">
              <w:rPr>
                <w:rFonts w:ascii="Times New Roman" w:hAnsi="Times New Roman" w:cs="Times New Roman"/>
                <w:b/>
                <w:szCs w:val="24"/>
              </w:rPr>
              <w:t>Unexpected change in Duration</w:t>
            </w:r>
            <w:r w:rsidRPr="001D47CD">
              <w:rPr>
                <w:rFonts w:ascii="Times New Roman" w:hAnsi="Times New Roman" w:cs="Times New Roman"/>
                <w:b/>
                <w:szCs w:val="24"/>
              </w:rPr>
              <w:tab/>
            </w:r>
          </w:p>
        </w:tc>
        <w:tc>
          <w:tcPr>
            <w:tcW w:w="253" w:type="pct"/>
            <w:gridSpan w:val="2"/>
            <w:tcBorders>
              <w:left w:val="nil"/>
              <w:bottom w:val="single" w:sz="4" w:space="0" w:color="auto"/>
              <w:right w:val="nil"/>
            </w:tcBorders>
          </w:tcPr>
          <w:p w14:paraId="161CEE3D" w14:textId="77777777" w:rsidR="000940D9" w:rsidRPr="003652C0" w:rsidRDefault="000940D9" w:rsidP="00443EB0">
            <w:pPr>
              <w:pStyle w:val="NoSpacing"/>
              <w:rPr>
                <w:rFonts w:ascii="Times New Roman" w:hAnsi="Times New Roman" w:cs="Times New Roman"/>
                <w:szCs w:val="24"/>
              </w:rPr>
            </w:pPr>
          </w:p>
        </w:tc>
        <w:tc>
          <w:tcPr>
            <w:tcW w:w="152" w:type="pct"/>
            <w:tcBorders>
              <w:left w:val="nil"/>
              <w:bottom w:val="single" w:sz="4" w:space="0" w:color="auto"/>
              <w:right w:val="nil"/>
            </w:tcBorders>
          </w:tcPr>
          <w:p w14:paraId="6EEC5D71" w14:textId="77777777" w:rsidR="000940D9" w:rsidRPr="003652C0" w:rsidRDefault="000940D9" w:rsidP="00443EB0">
            <w:pPr>
              <w:jc w:val="center"/>
              <w:rPr>
                <w:rFonts w:ascii="Times New Roman" w:hAnsi="Times New Roman" w:cs="Times New Roman"/>
                <w:szCs w:val="24"/>
              </w:rPr>
            </w:pPr>
          </w:p>
        </w:tc>
        <w:tc>
          <w:tcPr>
            <w:tcW w:w="442" w:type="pct"/>
            <w:gridSpan w:val="3"/>
            <w:tcBorders>
              <w:left w:val="nil"/>
              <w:bottom w:val="single" w:sz="4" w:space="0" w:color="auto"/>
              <w:right w:val="nil"/>
            </w:tcBorders>
          </w:tcPr>
          <w:p w14:paraId="7CC9BC98" w14:textId="77777777" w:rsidR="000940D9" w:rsidRPr="003652C0" w:rsidRDefault="000940D9" w:rsidP="00443EB0">
            <w:pPr>
              <w:jc w:val="center"/>
              <w:rPr>
                <w:rFonts w:ascii="Times New Roman" w:hAnsi="Times New Roman" w:cs="Times New Roman"/>
                <w:szCs w:val="24"/>
              </w:rPr>
            </w:pPr>
          </w:p>
        </w:tc>
        <w:tc>
          <w:tcPr>
            <w:tcW w:w="1334" w:type="pct"/>
            <w:gridSpan w:val="3"/>
            <w:tcBorders>
              <w:left w:val="nil"/>
              <w:bottom w:val="single" w:sz="4" w:space="0" w:color="auto"/>
              <w:right w:val="nil"/>
            </w:tcBorders>
          </w:tcPr>
          <w:p w14:paraId="62551FDB" w14:textId="77777777" w:rsidR="000940D9" w:rsidRPr="003652C0" w:rsidRDefault="000940D9" w:rsidP="00443EB0">
            <w:pPr>
              <w:pStyle w:val="NoSpacing"/>
              <w:ind w:left="720"/>
              <w:rPr>
                <w:rFonts w:ascii="Times New Roman" w:hAnsi="Times New Roman" w:cs="Times New Roman"/>
                <w:szCs w:val="24"/>
              </w:rPr>
            </w:pPr>
          </w:p>
        </w:tc>
        <w:tc>
          <w:tcPr>
            <w:tcW w:w="1015" w:type="pct"/>
            <w:tcBorders>
              <w:left w:val="nil"/>
              <w:bottom w:val="single" w:sz="4" w:space="0" w:color="auto"/>
              <w:right w:val="nil"/>
            </w:tcBorders>
          </w:tcPr>
          <w:p w14:paraId="76B41283"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single" w:sz="4" w:space="0" w:color="auto"/>
              <w:right w:val="nil"/>
            </w:tcBorders>
          </w:tcPr>
          <w:p w14:paraId="75371263"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5CF75DA7" w14:textId="77777777" w:rsidTr="00443EB0">
        <w:trPr>
          <w:gridAfter w:val="1"/>
          <w:wAfter w:w="78" w:type="pct"/>
          <w:trHeight w:val="1184"/>
        </w:trPr>
        <w:tc>
          <w:tcPr>
            <w:tcW w:w="1104" w:type="pct"/>
            <w:gridSpan w:val="2"/>
            <w:tcBorders>
              <w:left w:val="nil"/>
              <w:bottom w:val="nil"/>
              <w:right w:val="nil"/>
            </w:tcBorders>
          </w:tcPr>
          <w:p w14:paraId="35B19567"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Baden</w:t>
            </w:r>
            <w:r>
              <w:rPr>
                <w:rFonts w:ascii="Times New Roman" w:hAnsi="Times New Roman" w:cs="Times New Roman"/>
                <w:szCs w:val="24"/>
              </w:rPr>
              <w:t xml:space="preserve"> et al.</w:t>
            </w:r>
            <w:r w:rsidRPr="003652C0">
              <w:rPr>
                <w:rFonts w:ascii="Times New Roman" w:hAnsi="Times New Roman" w:cs="Times New Roman"/>
                <w:szCs w:val="24"/>
              </w:rPr>
              <w:t xml:space="preserve"> (2004)</w:t>
            </w:r>
          </w:p>
        </w:tc>
        <w:tc>
          <w:tcPr>
            <w:tcW w:w="253" w:type="pct"/>
            <w:gridSpan w:val="2"/>
            <w:tcBorders>
              <w:left w:val="nil"/>
              <w:bottom w:val="nil"/>
              <w:right w:val="nil"/>
            </w:tcBorders>
          </w:tcPr>
          <w:p w14:paraId="78BD59B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18</w:t>
            </w:r>
          </w:p>
        </w:tc>
        <w:tc>
          <w:tcPr>
            <w:tcW w:w="152" w:type="pct"/>
            <w:tcBorders>
              <w:left w:val="nil"/>
              <w:bottom w:val="nil"/>
              <w:right w:val="nil"/>
            </w:tcBorders>
          </w:tcPr>
          <w:p w14:paraId="1326F43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left w:val="nil"/>
              <w:bottom w:val="nil"/>
              <w:right w:val="nil"/>
            </w:tcBorders>
          </w:tcPr>
          <w:p w14:paraId="58744AEE"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8-10 mile</w:t>
            </w:r>
          </w:p>
        </w:tc>
        <w:tc>
          <w:tcPr>
            <w:tcW w:w="1334" w:type="pct"/>
            <w:gridSpan w:val="3"/>
            <w:tcBorders>
              <w:left w:val="nil"/>
              <w:bottom w:val="nil"/>
              <w:right w:val="nil"/>
            </w:tcBorders>
          </w:tcPr>
          <w:p w14:paraId="006B81F4"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RPE affected </w:t>
            </w:r>
          </w:p>
          <w:p w14:paraId="376519ED" w14:textId="77777777" w:rsidR="000940D9" w:rsidRPr="003652C0" w:rsidRDefault="000940D9" w:rsidP="000940D9">
            <w:pPr>
              <w:pStyle w:val="NoSpacing"/>
              <w:numPr>
                <w:ilvl w:val="0"/>
                <w:numId w:val="4"/>
              </w:numPr>
              <w:rPr>
                <w:rFonts w:ascii="Times New Roman" w:hAnsi="Times New Roman" w:cs="Times New Roman"/>
                <w:szCs w:val="24"/>
              </w:rPr>
            </w:pPr>
            <w:r w:rsidRPr="003652C0">
              <w:rPr>
                <w:rFonts w:ascii="Times New Roman" w:hAnsi="Times New Roman" w:cs="Times New Roman"/>
                <w:szCs w:val="24"/>
              </w:rPr>
              <w:t>Significantly higher RPE in correct endpoint trial***</w:t>
            </w:r>
          </w:p>
          <w:p w14:paraId="3CA059FD" w14:textId="77777777" w:rsidR="000940D9" w:rsidRPr="003652C0" w:rsidRDefault="000940D9" w:rsidP="00443EB0">
            <w:pPr>
              <w:pStyle w:val="NoSpacing"/>
              <w:ind w:left="720"/>
              <w:rPr>
                <w:rFonts w:ascii="Times New Roman" w:hAnsi="Times New Roman" w:cs="Times New Roman"/>
                <w:szCs w:val="24"/>
              </w:rPr>
            </w:pPr>
          </w:p>
        </w:tc>
        <w:tc>
          <w:tcPr>
            <w:tcW w:w="1015" w:type="pct"/>
            <w:tcBorders>
              <w:left w:val="nil"/>
              <w:bottom w:val="nil"/>
              <w:right w:val="nil"/>
            </w:tcBorders>
          </w:tcPr>
          <w:p w14:paraId="6EA90963"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 xml:space="preserve">RPE was lower when expected duration was longer </w:t>
            </w:r>
          </w:p>
          <w:p w14:paraId="65DA09EF"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nil"/>
              <w:right w:val="nil"/>
            </w:tcBorders>
          </w:tcPr>
          <w:p w14:paraId="78BBF01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7456" behindDoc="0" locked="0" layoutInCell="1" allowOverlap="1" wp14:anchorId="74C31FEA" wp14:editId="7CAC51BC">
                      <wp:simplePos x="0" y="0"/>
                      <wp:positionH relativeFrom="column">
                        <wp:posOffset>408393</wp:posOffset>
                      </wp:positionH>
                      <wp:positionV relativeFrom="paragraph">
                        <wp:posOffset>191770</wp:posOffset>
                      </wp:positionV>
                      <wp:extent cx="17335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35C6D"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15.1pt" to="45.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" strokecolor="black [3040]"/>
                  </w:pict>
                </mc:Fallback>
              </mc:AlternateContent>
            </w:r>
          </w:p>
        </w:tc>
      </w:tr>
      <w:tr w:rsidR="000940D9" w:rsidRPr="003652C0" w14:paraId="33D8DCE7" w14:textId="77777777" w:rsidTr="00443EB0">
        <w:trPr>
          <w:gridAfter w:val="1"/>
          <w:wAfter w:w="78" w:type="pct"/>
        </w:trPr>
        <w:tc>
          <w:tcPr>
            <w:tcW w:w="1104" w:type="pct"/>
            <w:gridSpan w:val="2"/>
            <w:tcBorders>
              <w:top w:val="nil"/>
              <w:left w:val="nil"/>
              <w:bottom w:val="nil"/>
              <w:right w:val="nil"/>
            </w:tcBorders>
          </w:tcPr>
          <w:p w14:paraId="18D0B6B2"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Baden</w:t>
            </w:r>
            <w:r>
              <w:rPr>
                <w:rFonts w:ascii="Times New Roman" w:hAnsi="Times New Roman" w:cs="Times New Roman"/>
                <w:szCs w:val="24"/>
              </w:rPr>
              <w:t xml:space="preserve"> et al.</w:t>
            </w:r>
            <w:r w:rsidRPr="003652C0">
              <w:rPr>
                <w:rFonts w:ascii="Times New Roman" w:hAnsi="Times New Roman" w:cs="Times New Roman"/>
                <w:szCs w:val="24"/>
              </w:rPr>
              <w:t xml:space="preserve"> (2005)</w:t>
            </w:r>
          </w:p>
        </w:tc>
        <w:tc>
          <w:tcPr>
            <w:tcW w:w="253" w:type="pct"/>
            <w:gridSpan w:val="2"/>
            <w:tcBorders>
              <w:top w:val="nil"/>
              <w:left w:val="nil"/>
              <w:bottom w:val="nil"/>
              <w:right w:val="nil"/>
            </w:tcBorders>
          </w:tcPr>
          <w:p w14:paraId="19FD9B24"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30</w:t>
            </w:r>
          </w:p>
        </w:tc>
        <w:tc>
          <w:tcPr>
            <w:tcW w:w="152" w:type="pct"/>
            <w:tcBorders>
              <w:top w:val="nil"/>
              <w:left w:val="nil"/>
              <w:bottom w:val="nil"/>
              <w:right w:val="nil"/>
            </w:tcBorders>
          </w:tcPr>
          <w:p w14:paraId="31356AB4"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top w:val="nil"/>
              <w:left w:val="nil"/>
              <w:bottom w:val="nil"/>
              <w:right w:val="nil"/>
            </w:tcBorders>
          </w:tcPr>
          <w:p w14:paraId="694B3ED3"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20 min</w:t>
            </w:r>
          </w:p>
        </w:tc>
        <w:tc>
          <w:tcPr>
            <w:tcW w:w="1334" w:type="pct"/>
            <w:gridSpan w:val="3"/>
            <w:tcBorders>
              <w:top w:val="nil"/>
              <w:left w:val="nil"/>
              <w:bottom w:val="nil"/>
              <w:right w:val="nil"/>
            </w:tcBorders>
          </w:tcPr>
          <w:p w14:paraId="06B610C7" w14:textId="77777777" w:rsidR="000940D9" w:rsidRPr="003652C0" w:rsidRDefault="000940D9" w:rsidP="000940D9">
            <w:pPr>
              <w:pStyle w:val="NoSpacing"/>
              <w:numPr>
                <w:ilvl w:val="0"/>
                <w:numId w:val="4"/>
              </w:numPr>
              <w:rPr>
                <w:rFonts w:ascii="Times New Roman" w:hAnsi="Times New Roman" w:cs="Times New Roman"/>
                <w:szCs w:val="24"/>
              </w:rPr>
            </w:pPr>
            <w:r>
              <w:rPr>
                <w:rFonts w:ascii="Times New Roman" w:hAnsi="Times New Roman" w:cs="Times New Roman"/>
                <w:szCs w:val="24"/>
              </w:rPr>
              <w:t xml:space="preserve">Speed, </w:t>
            </w:r>
            <w:r w:rsidRPr="00E3751B">
              <w:rPr>
                <w:rFonts w:ascii="Times New Roman" w:hAnsi="Times New Roman" w:cs="Times New Roman"/>
                <w:szCs w:val="24"/>
              </w:rPr>
              <w:t>V̇</w:t>
            </w:r>
            <w:r>
              <w:rPr>
                <w:rFonts w:ascii="Times New Roman" w:hAnsi="Times New Roman" w:cs="Times New Roman"/>
                <w:szCs w:val="24"/>
              </w:rPr>
              <w:t>O</w:t>
            </w:r>
            <w:r w:rsidRPr="00AA6A87">
              <w:rPr>
                <w:rFonts w:ascii="Times New Roman" w:hAnsi="Times New Roman" w:cs="Times New Roman"/>
                <w:szCs w:val="24"/>
                <w:vertAlign w:val="subscript"/>
              </w:rPr>
              <w:t>2</w:t>
            </w:r>
            <w:r>
              <w:rPr>
                <w:rFonts w:ascii="Times New Roman" w:hAnsi="Times New Roman" w:cs="Times New Roman"/>
                <w:szCs w:val="24"/>
              </w:rPr>
              <w:t>, HR and</w:t>
            </w:r>
            <w:r w:rsidRPr="003652C0">
              <w:rPr>
                <w:rFonts w:ascii="Times New Roman" w:hAnsi="Times New Roman" w:cs="Times New Roman"/>
                <w:szCs w:val="24"/>
              </w:rPr>
              <w:t xml:space="preserve"> stride frequency were not different</w:t>
            </w:r>
          </w:p>
          <w:p w14:paraId="11AE59E5" w14:textId="77777777" w:rsidR="000940D9" w:rsidRPr="003652C0" w:rsidRDefault="000940D9" w:rsidP="000940D9">
            <w:pPr>
              <w:pStyle w:val="NoSpacing"/>
              <w:numPr>
                <w:ilvl w:val="0"/>
                <w:numId w:val="4"/>
              </w:numPr>
              <w:rPr>
                <w:rFonts w:ascii="Times New Roman" w:hAnsi="Times New Roman" w:cs="Times New Roman"/>
                <w:szCs w:val="24"/>
              </w:rPr>
            </w:pPr>
            <w:r w:rsidRPr="003652C0">
              <w:rPr>
                <w:rFonts w:ascii="Times New Roman" w:hAnsi="Times New Roman" w:cs="Times New Roman"/>
                <w:szCs w:val="24"/>
              </w:rPr>
              <w:t>RPE and affect affected***</w:t>
            </w:r>
          </w:p>
          <w:p w14:paraId="68BB5120"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75241588"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RPE not just physical measure of exertion as affected at announcement of unexpected change</w:t>
            </w:r>
          </w:p>
        </w:tc>
        <w:tc>
          <w:tcPr>
            <w:tcW w:w="622" w:type="pct"/>
            <w:gridSpan w:val="2"/>
            <w:tcBorders>
              <w:top w:val="nil"/>
              <w:left w:val="nil"/>
              <w:bottom w:val="nil"/>
              <w:right w:val="nil"/>
            </w:tcBorders>
          </w:tcPr>
          <w:p w14:paraId="045B0B9B"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w:t>
            </w:r>
          </w:p>
        </w:tc>
      </w:tr>
      <w:tr w:rsidR="000940D9" w:rsidRPr="003652C0" w14:paraId="59345ED8" w14:textId="77777777" w:rsidTr="00443EB0">
        <w:trPr>
          <w:gridAfter w:val="1"/>
          <w:wAfter w:w="78" w:type="pct"/>
        </w:trPr>
        <w:tc>
          <w:tcPr>
            <w:tcW w:w="1104" w:type="pct"/>
            <w:gridSpan w:val="2"/>
            <w:tcBorders>
              <w:top w:val="nil"/>
              <w:left w:val="nil"/>
              <w:bottom w:val="nil"/>
              <w:right w:val="nil"/>
            </w:tcBorders>
          </w:tcPr>
          <w:p w14:paraId="219F481C"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t>Coquart</w:t>
            </w:r>
            <w:proofErr w:type="spellEnd"/>
            <w:r w:rsidRPr="003652C0">
              <w:rPr>
                <w:rFonts w:ascii="Times New Roman" w:hAnsi="Times New Roman" w:cs="Times New Roman"/>
                <w:szCs w:val="24"/>
              </w:rPr>
              <w:t xml:space="preserve"> </w:t>
            </w:r>
            <w:r>
              <w:rPr>
                <w:rFonts w:ascii="Times New Roman" w:hAnsi="Times New Roman" w:cs="Times New Roman"/>
                <w:szCs w:val="24"/>
              </w:rPr>
              <w:t>et al.</w:t>
            </w:r>
            <w:r w:rsidRPr="003652C0">
              <w:rPr>
                <w:rFonts w:ascii="Times New Roman" w:hAnsi="Times New Roman" w:cs="Times New Roman"/>
                <w:szCs w:val="24"/>
              </w:rPr>
              <w:t xml:space="preserve"> (2011)</w:t>
            </w:r>
          </w:p>
        </w:tc>
        <w:tc>
          <w:tcPr>
            <w:tcW w:w="253" w:type="pct"/>
            <w:gridSpan w:val="2"/>
            <w:tcBorders>
              <w:top w:val="nil"/>
              <w:left w:val="nil"/>
              <w:bottom w:val="nil"/>
              <w:right w:val="nil"/>
            </w:tcBorders>
          </w:tcPr>
          <w:p w14:paraId="769E2ADE"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26*</w:t>
            </w:r>
          </w:p>
        </w:tc>
        <w:tc>
          <w:tcPr>
            <w:tcW w:w="152" w:type="pct"/>
            <w:tcBorders>
              <w:top w:val="nil"/>
              <w:left w:val="nil"/>
              <w:bottom w:val="nil"/>
              <w:right w:val="nil"/>
            </w:tcBorders>
          </w:tcPr>
          <w:p w14:paraId="2CDF788A"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top w:val="nil"/>
              <w:left w:val="nil"/>
              <w:bottom w:val="nil"/>
              <w:right w:val="nil"/>
            </w:tcBorders>
          </w:tcPr>
          <w:p w14:paraId="14202392"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80% of Time To </w:t>
            </w:r>
            <w:proofErr w:type="spellStart"/>
            <w:r w:rsidRPr="003652C0">
              <w:rPr>
                <w:rFonts w:ascii="Times New Roman" w:hAnsi="Times New Roman" w:cs="Times New Roman"/>
                <w:szCs w:val="24"/>
              </w:rPr>
              <w:t>Exh</w:t>
            </w:r>
            <w:proofErr w:type="spellEnd"/>
          </w:p>
        </w:tc>
        <w:tc>
          <w:tcPr>
            <w:tcW w:w="1334" w:type="pct"/>
            <w:gridSpan w:val="3"/>
            <w:tcBorders>
              <w:top w:val="nil"/>
              <w:left w:val="nil"/>
              <w:bottom w:val="nil"/>
              <w:right w:val="nil"/>
            </w:tcBorders>
          </w:tcPr>
          <w:p w14:paraId="30015EEC"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RPE and estimated time limits did not differ across trials</w:t>
            </w:r>
          </w:p>
          <w:p w14:paraId="3FA35721"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RPE increased in relation to exercise duration****</w:t>
            </w:r>
          </w:p>
          <w:p w14:paraId="78526D31"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0D33F9B3"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RPE linked with anticipation of expected endpoint</w:t>
            </w:r>
          </w:p>
        </w:tc>
        <w:tc>
          <w:tcPr>
            <w:tcW w:w="622" w:type="pct"/>
            <w:gridSpan w:val="2"/>
            <w:tcBorders>
              <w:top w:val="nil"/>
              <w:left w:val="nil"/>
              <w:bottom w:val="nil"/>
              <w:right w:val="nil"/>
            </w:tcBorders>
          </w:tcPr>
          <w:p w14:paraId="1DFEF61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6432" behindDoc="0" locked="0" layoutInCell="1" allowOverlap="1" wp14:anchorId="79C891B4" wp14:editId="1E8AA2B3">
                      <wp:simplePos x="0" y="0"/>
                      <wp:positionH relativeFrom="column">
                        <wp:posOffset>415203</wp:posOffset>
                      </wp:positionH>
                      <wp:positionV relativeFrom="paragraph">
                        <wp:posOffset>144145</wp:posOffset>
                      </wp:positionV>
                      <wp:extent cx="17335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6796"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1.35pt" to="4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" strokecolor="black [3040]"/>
                  </w:pict>
                </mc:Fallback>
              </mc:AlternateContent>
            </w:r>
          </w:p>
        </w:tc>
      </w:tr>
      <w:tr w:rsidR="000940D9" w:rsidRPr="003652C0" w14:paraId="4B6D386F" w14:textId="77777777" w:rsidTr="00443EB0">
        <w:trPr>
          <w:gridAfter w:val="1"/>
          <w:wAfter w:w="78" w:type="pct"/>
        </w:trPr>
        <w:tc>
          <w:tcPr>
            <w:tcW w:w="1104" w:type="pct"/>
            <w:gridSpan w:val="2"/>
            <w:tcBorders>
              <w:top w:val="nil"/>
              <w:left w:val="nil"/>
              <w:bottom w:val="single" w:sz="4" w:space="0" w:color="auto"/>
              <w:right w:val="nil"/>
            </w:tcBorders>
          </w:tcPr>
          <w:p w14:paraId="49277A08"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t>Eston</w:t>
            </w:r>
            <w:proofErr w:type="spellEnd"/>
            <w:r w:rsidRPr="003652C0">
              <w:rPr>
                <w:rFonts w:ascii="Times New Roman" w:hAnsi="Times New Roman" w:cs="Times New Roman"/>
                <w:szCs w:val="24"/>
              </w:rPr>
              <w:t xml:space="preserve"> </w:t>
            </w:r>
            <w:r>
              <w:rPr>
                <w:rFonts w:ascii="Times New Roman" w:hAnsi="Times New Roman" w:cs="Times New Roman"/>
                <w:szCs w:val="24"/>
              </w:rPr>
              <w:t>et al.</w:t>
            </w:r>
            <w:r w:rsidRPr="003652C0">
              <w:rPr>
                <w:rFonts w:ascii="Times New Roman" w:hAnsi="Times New Roman" w:cs="Times New Roman"/>
                <w:szCs w:val="24"/>
              </w:rPr>
              <w:t xml:space="preserve"> (2012)</w:t>
            </w:r>
          </w:p>
        </w:tc>
        <w:tc>
          <w:tcPr>
            <w:tcW w:w="253" w:type="pct"/>
            <w:gridSpan w:val="2"/>
            <w:tcBorders>
              <w:top w:val="nil"/>
              <w:left w:val="nil"/>
              <w:bottom w:val="single" w:sz="4" w:space="0" w:color="auto"/>
              <w:right w:val="nil"/>
            </w:tcBorders>
          </w:tcPr>
          <w:p w14:paraId="0A815E86"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20*</w:t>
            </w:r>
          </w:p>
        </w:tc>
        <w:tc>
          <w:tcPr>
            <w:tcW w:w="152" w:type="pct"/>
            <w:tcBorders>
              <w:top w:val="nil"/>
              <w:left w:val="nil"/>
              <w:bottom w:val="single" w:sz="4" w:space="0" w:color="auto"/>
              <w:right w:val="nil"/>
            </w:tcBorders>
          </w:tcPr>
          <w:p w14:paraId="2013F773"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R+C</w:t>
            </w:r>
          </w:p>
        </w:tc>
        <w:tc>
          <w:tcPr>
            <w:tcW w:w="442" w:type="pct"/>
            <w:gridSpan w:val="3"/>
            <w:tcBorders>
              <w:top w:val="nil"/>
              <w:left w:val="nil"/>
              <w:bottom w:val="single" w:sz="4" w:space="0" w:color="auto"/>
              <w:right w:val="nil"/>
            </w:tcBorders>
          </w:tcPr>
          <w:p w14:paraId="3908B62B"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To </w:t>
            </w:r>
            <w:proofErr w:type="spellStart"/>
            <w:r w:rsidRPr="003652C0">
              <w:rPr>
                <w:rFonts w:ascii="Times New Roman" w:hAnsi="Times New Roman" w:cs="Times New Roman"/>
                <w:szCs w:val="24"/>
              </w:rPr>
              <w:t>Exh</w:t>
            </w:r>
            <w:proofErr w:type="spellEnd"/>
          </w:p>
        </w:tc>
        <w:tc>
          <w:tcPr>
            <w:tcW w:w="1334" w:type="pct"/>
            <w:gridSpan w:val="3"/>
            <w:tcBorders>
              <w:top w:val="nil"/>
              <w:left w:val="nil"/>
              <w:bottom w:val="single" w:sz="4" w:space="0" w:color="auto"/>
              <w:right w:val="nil"/>
            </w:tcBorders>
          </w:tcPr>
          <w:p w14:paraId="1E415CBA"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Increased RPE and affect when announced unexpected change </w:t>
            </w:r>
          </w:p>
        </w:tc>
        <w:tc>
          <w:tcPr>
            <w:tcW w:w="1015" w:type="pct"/>
            <w:tcBorders>
              <w:top w:val="nil"/>
              <w:left w:val="nil"/>
              <w:bottom w:val="single" w:sz="4" w:space="0" w:color="auto"/>
              <w:right w:val="nil"/>
            </w:tcBorders>
          </w:tcPr>
          <w:p w14:paraId="4C8EFB86"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RPE lower in unknown – conservation of reserve capacity</w:t>
            </w:r>
          </w:p>
        </w:tc>
        <w:tc>
          <w:tcPr>
            <w:tcW w:w="622" w:type="pct"/>
            <w:gridSpan w:val="2"/>
            <w:tcBorders>
              <w:top w:val="nil"/>
              <w:left w:val="nil"/>
              <w:bottom w:val="single" w:sz="4" w:space="0" w:color="auto"/>
              <w:right w:val="nil"/>
            </w:tcBorders>
          </w:tcPr>
          <w:p w14:paraId="2454271D"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w:t>
            </w:r>
          </w:p>
        </w:tc>
      </w:tr>
      <w:tr w:rsidR="000940D9" w:rsidRPr="003652C0" w14:paraId="56B8AAB5" w14:textId="77777777" w:rsidTr="00443EB0">
        <w:trPr>
          <w:gridAfter w:val="1"/>
          <w:wAfter w:w="78" w:type="pct"/>
        </w:trPr>
        <w:tc>
          <w:tcPr>
            <w:tcW w:w="1104" w:type="pct"/>
            <w:gridSpan w:val="2"/>
            <w:tcBorders>
              <w:left w:val="nil"/>
              <w:bottom w:val="single" w:sz="4" w:space="0" w:color="auto"/>
              <w:right w:val="nil"/>
            </w:tcBorders>
          </w:tcPr>
          <w:p w14:paraId="381ADD4E" w14:textId="77777777" w:rsidR="000940D9" w:rsidRPr="001D47CD" w:rsidRDefault="000940D9" w:rsidP="00443EB0">
            <w:pPr>
              <w:pStyle w:val="NoSpacing"/>
              <w:jc w:val="both"/>
              <w:rPr>
                <w:rFonts w:ascii="Times New Roman" w:hAnsi="Times New Roman" w:cs="Times New Roman"/>
                <w:b/>
                <w:szCs w:val="24"/>
              </w:rPr>
            </w:pPr>
            <w:r w:rsidRPr="001D47CD">
              <w:rPr>
                <w:rFonts w:ascii="Times New Roman" w:hAnsi="Times New Roman" w:cs="Times New Roman"/>
                <w:b/>
                <w:szCs w:val="24"/>
              </w:rPr>
              <w:t>Intensity Deception</w:t>
            </w:r>
          </w:p>
        </w:tc>
        <w:tc>
          <w:tcPr>
            <w:tcW w:w="253" w:type="pct"/>
            <w:gridSpan w:val="2"/>
            <w:tcBorders>
              <w:left w:val="nil"/>
              <w:bottom w:val="single" w:sz="4" w:space="0" w:color="auto"/>
              <w:right w:val="nil"/>
            </w:tcBorders>
          </w:tcPr>
          <w:p w14:paraId="79A8D126" w14:textId="77777777" w:rsidR="000940D9" w:rsidRPr="003652C0" w:rsidRDefault="000940D9" w:rsidP="00443EB0">
            <w:pPr>
              <w:pStyle w:val="NoSpacing"/>
              <w:rPr>
                <w:rFonts w:ascii="Times New Roman" w:hAnsi="Times New Roman" w:cs="Times New Roman"/>
                <w:szCs w:val="24"/>
              </w:rPr>
            </w:pPr>
          </w:p>
        </w:tc>
        <w:tc>
          <w:tcPr>
            <w:tcW w:w="152" w:type="pct"/>
            <w:tcBorders>
              <w:left w:val="nil"/>
              <w:bottom w:val="single" w:sz="4" w:space="0" w:color="auto"/>
              <w:right w:val="nil"/>
            </w:tcBorders>
          </w:tcPr>
          <w:p w14:paraId="5C6C9A83" w14:textId="77777777" w:rsidR="000940D9" w:rsidRPr="003652C0" w:rsidRDefault="000940D9" w:rsidP="00443EB0">
            <w:pPr>
              <w:jc w:val="center"/>
              <w:rPr>
                <w:rFonts w:ascii="Times New Roman" w:hAnsi="Times New Roman" w:cs="Times New Roman"/>
                <w:szCs w:val="24"/>
              </w:rPr>
            </w:pPr>
          </w:p>
        </w:tc>
        <w:tc>
          <w:tcPr>
            <w:tcW w:w="442" w:type="pct"/>
            <w:gridSpan w:val="3"/>
            <w:tcBorders>
              <w:left w:val="nil"/>
              <w:bottom w:val="single" w:sz="4" w:space="0" w:color="auto"/>
              <w:right w:val="nil"/>
            </w:tcBorders>
          </w:tcPr>
          <w:p w14:paraId="4D70693B" w14:textId="77777777" w:rsidR="000940D9" w:rsidRPr="003652C0" w:rsidRDefault="000940D9" w:rsidP="00443EB0">
            <w:pPr>
              <w:jc w:val="center"/>
              <w:rPr>
                <w:rFonts w:ascii="Times New Roman" w:hAnsi="Times New Roman" w:cs="Times New Roman"/>
                <w:szCs w:val="24"/>
              </w:rPr>
            </w:pPr>
          </w:p>
        </w:tc>
        <w:tc>
          <w:tcPr>
            <w:tcW w:w="1334" w:type="pct"/>
            <w:gridSpan w:val="3"/>
            <w:tcBorders>
              <w:left w:val="nil"/>
              <w:bottom w:val="single" w:sz="4" w:space="0" w:color="auto"/>
              <w:right w:val="nil"/>
            </w:tcBorders>
          </w:tcPr>
          <w:p w14:paraId="6C81EDDF" w14:textId="77777777" w:rsidR="000940D9" w:rsidRPr="003652C0" w:rsidRDefault="000940D9" w:rsidP="00443EB0">
            <w:pPr>
              <w:pStyle w:val="ListParagraph"/>
              <w:rPr>
                <w:rFonts w:ascii="Times New Roman" w:hAnsi="Times New Roman" w:cs="Times New Roman"/>
                <w:szCs w:val="24"/>
              </w:rPr>
            </w:pPr>
          </w:p>
        </w:tc>
        <w:tc>
          <w:tcPr>
            <w:tcW w:w="1015" w:type="pct"/>
            <w:tcBorders>
              <w:left w:val="nil"/>
              <w:bottom w:val="single" w:sz="4" w:space="0" w:color="auto"/>
              <w:right w:val="nil"/>
            </w:tcBorders>
          </w:tcPr>
          <w:p w14:paraId="4F8F845D"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single" w:sz="4" w:space="0" w:color="auto"/>
              <w:right w:val="nil"/>
            </w:tcBorders>
          </w:tcPr>
          <w:p w14:paraId="4FD5C378"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6F5A624C" w14:textId="77777777" w:rsidTr="00443EB0">
        <w:trPr>
          <w:gridAfter w:val="1"/>
          <w:wAfter w:w="78" w:type="pct"/>
        </w:trPr>
        <w:tc>
          <w:tcPr>
            <w:tcW w:w="1104" w:type="pct"/>
            <w:gridSpan w:val="2"/>
            <w:tcBorders>
              <w:left w:val="nil"/>
              <w:bottom w:val="nil"/>
              <w:right w:val="nil"/>
            </w:tcBorders>
          </w:tcPr>
          <w:p w14:paraId="0579D2F9"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Hampson</w:t>
            </w:r>
            <w:r>
              <w:rPr>
                <w:rFonts w:ascii="Times New Roman" w:hAnsi="Times New Roman" w:cs="Times New Roman"/>
                <w:szCs w:val="24"/>
              </w:rPr>
              <w:t xml:space="preserve"> et al.</w:t>
            </w:r>
            <w:r w:rsidRPr="003652C0">
              <w:rPr>
                <w:rFonts w:ascii="Times New Roman" w:hAnsi="Times New Roman" w:cs="Times New Roman"/>
                <w:szCs w:val="24"/>
              </w:rPr>
              <w:t xml:space="preserve"> (2004)</w:t>
            </w:r>
          </w:p>
        </w:tc>
        <w:tc>
          <w:tcPr>
            <w:tcW w:w="253" w:type="pct"/>
            <w:gridSpan w:val="2"/>
            <w:tcBorders>
              <w:left w:val="nil"/>
              <w:bottom w:val="nil"/>
              <w:right w:val="nil"/>
            </w:tcBorders>
          </w:tcPr>
          <w:p w14:paraId="2D9F5F8B"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40</w:t>
            </w:r>
          </w:p>
        </w:tc>
        <w:tc>
          <w:tcPr>
            <w:tcW w:w="152" w:type="pct"/>
            <w:tcBorders>
              <w:left w:val="nil"/>
              <w:bottom w:val="nil"/>
              <w:right w:val="nil"/>
            </w:tcBorders>
          </w:tcPr>
          <w:p w14:paraId="56211D1A"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left w:val="nil"/>
              <w:bottom w:val="nil"/>
              <w:right w:val="nil"/>
            </w:tcBorders>
          </w:tcPr>
          <w:p w14:paraId="4F6664D5"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1680 m</w:t>
            </w:r>
          </w:p>
        </w:tc>
        <w:tc>
          <w:tcPr>
            <w:tcW w:w="1334" w:type="pct"/>
            <w:gridSpan w:val="3"/>
            <w:tcBorders>
              <w:left w:val="nil"/>
              <w:bottom w:val="nil"/>
              <w:right w:val="nil"/>
            </w:tcBorders>
          </w:tcPr>
          <w:p w14:paraId="263718EC"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effect on RPE</w:t>
            </w:r>
          </w:p>
          <w:p w14:paraId="2AC3CB89" w14:textId="77777777" w:rsidR="000940D9" w:rsidRPr="003652C0" w:rsidRDefault="000940D9" w:rsidP="00443EB0">
            <w:pPr>
              <w:rPr>
                <w:rFonts w:ascii="Times New Roman" w:hAnsi="Times New Roman" w:cs="Times New Roman"/>
                <w:szCs w:val="24"/>
              </w:rPr>
            </w:pPr>
          </w:p>
        </w:tc>
        <w:tc>
          <w:tcPr>
            <w:tcW w:w="1015" w:type="pct"/>
            <w:tcBorders>
              <w:left w:val="nil"/>
              <w:bottom w:val="nil"/>
              <w:right w:val="nil"/>
            </w:tcBorders>
          </w:tcPr>
          <w:p w14:paraId="34640A48"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lastRenderedPageBreak/>
              <w:t>Feedforward</w:t>
            </w:r>
            <w:proofErr w:type="spellEnd"/>
            <w:r w:rsidRPr="003652C0">
              <w:rPr>
                <w:rFonts w:ascii="Times New Roman" w:hAnsi="Times New Roman" w:cs="Times New Roman"/>
                <w:szCs w:val="24"/>
              </w:rPr>
              <w:t xml:space="preserve"> manipulation has no effect on </w:t>
            </w:r>
            <w:r w:rsidRPr="003652C0">
              <w:rPr>
                <w:rFonts w:ascii="Times New Roman" w:hAnsi="Times New Roman" w:cs="Times New Roman"/>
                <w:szCs w:val="24"/>
              </w:rPr>
              <w:lastRenderedPageBreak/>
              <w:t>post-trial measures of RPE</w:t>
            </w:r>
          </w:p>
          <w:p w14:paraId="7CEB38E1"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nil"/>
              <w:right w:val="nil"/>
            </w:tcBorders>
          </w:tcPr>
          <w:p w14:paraId="66F20FF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w:lastRenderedPageBreak/>
              <mc:AlternateContent>
                <mc:Choice Requires="wps">
                  <w:drawing>
                    <wp:anchor distT="0" distB="0" distL="114300" distR="114300" simplePos="0" relativeHeight="251661312" behindDoc="0" locked="0" layoutInCell="1" allowOverlap="1" wp14:anchorId="47906DB1" wp14:editId="0ACCEFC7">
                      <wp:simplePos x="0" y="0"/>
                      <wp:positionH relativeFrom="column">
                        <wp:posOffset>405414</wp:posOffset>
                      </wp:positionH>
                      <wp:positionV relativeFrom="paragraph">
                        <wp:posOffset>166370</wp:posOffset>
                      </wp:positionV>
                      <wp:extent cx="1733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94D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1pt" to="45.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" strokecolor="black [3040]"/>
                  </w:pict>
                </mc:Fallback>
              </mc:AlternateContent>
            </w:r>
          </w:p>
        </w:tc>
      </w:tr>
      <w:tr w:rsidR="000940D9" w:rsidRPr="003652C0" w14:paraId="7535C5B4" w14:textId="77777777" w:rsidTr="00443EB0">
        <w:trPr>
          <w:gridAfter w:val="1"/>
          <w:wAfter w:w="78" w:type="pct"/>
        </w:trPr>
        <w:tc>
          <w:tcPr>
            <w:tcW w:w="1104" w:type="pct"/>
            <w:gridSpan w:val="2"/>
            <w:tcBorders>
              <w:top w:val="nil"/>
              <w:left w:val="nil"/>
              <w:bottom w:val="nil"/>
              <w:right w:val="nil"/>
            </w:tcBorders>
          </w:tcPr>
          <w:p w14:paraId="7979DDF7" w14:textId="77777777" w:rsidR="000940D9" w:rsidRPr="003652C0" w:rsidRDefault="000940D9" w:rsidP="00443EB0">
            <w:pPr>
              <w:pStyle w:val="NoSpacing"/>
              <w:jc w:val="both"/>
              <w:rPr>
                <w:rFonts w:ascii="Times New Roman" w:hAnsi="Times New Roman" w:cs="Times New Roman"/>
                <w:szCs w:val="24"/>
              </w:rPr>
            </w:pPr>
            <w:proofErr w:type="spellStart"/>
            <w:r w:rsidRPr="003652C0">
              <w:rPr>
                <w:rFonts w:ascii="Times New Roman" w:hAnsi="Times New Roman" w:cs="Times New Roman"/>
                <w:szCs w:val="24"/>
              </w:rPr>
              <w:lastRenderedPageBreak/>
              <w:t>Micklewright</w:t>
            </w:r>
            <w:proofErr w:type="spellEnd"/>
            <w:r>
              <w:rPr>
                <w:rFonts w:ascii="Times New Roman" w:hAnsi="Times New Roman" w:cs="Times New Roman"/>
                <w:szCs w:val="24"/>
              </w:rPr>
              <w:t xml:space="preserve"> et al.</w:t>
            </w:r>
            <w:r w:rsidRPr="003652C0">
              <w:rPr>
                <w:rFonts w:ascii="Times New Roman" w:hAnsi="Times New Roman" w:cs="Times New Roman"/>
                <w:szCs w:val="24"/>
              </w:rPr>
              <w:t xml:space="preserve"> (2010)</w:t>
            </w:r>
          </w:p>
        </w:tc>
        <w:tc>
          <w:tcPr>
            <w:tcW w:w="253" w:type="pct"/>
            <w:gridSpan w:val="2"/>
            <w:tcBorders>
              <w:top w:val="nil"/>
              <w:left w:val="nil"/>
              <w:bottom w:val="nil"/>
              <w:right w:val="nil"/>
            </w:tcBorders>
          </w:tcPr>
          <w:p w14:paraId="53453D59"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29</w:t>
            </w:r>
          </w:p>
        </w:tc>
        <w:tc>
          <w:tcPr>
            <w:tcW w:w="152" w:type="pct"/>
            <w:tcBorders>
              <w:top w:val="nil"/>
              <w:left w:val="nil"/>
              <w:bottom w:val="nil"/>
              <w:right w:val="nil"/>
            </w:tcBorders>
          </w:tcPr>
          <w:p w14:paraId="224F5979"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59283E23"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20 k</w:t>
            </w:r>
            <w:r w:rsidRPr="003652C0">
              <w:rPr>
                <w:rFonts w:ascii="Times New Roman" w:hAnsi="Times New Roman" w:cs="Times New Roman"/>
                <w:szCs w:val="24"/>
              </w:rPr>
              <w:t>m</w:t>
            </w:r>
          </w:p>
        </w:tc>
        <w:tc>
          <w:tcPr>
            <w:tcW w:w="1334" w:type="pct"/>
            <w:gridSpan w:val="3"/>
            <w:tcBorders>
              <w:top w:val="nil"/>
              <w:left w:val="nil"/>
              <w:bottom w:val="nil"/>
              <w:right w:val="nil"/>
            </w:tcBorders>
          </w:tcPr>
          <w:p w14:paraId="77E4B3FB"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Pacing strategy affected</w:t>
            </w:r>
          </w:p>
          <w:p w14:paraId="1BD99A46"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No difference in time </w:t>
            </w:r>
          </w:p>
          <w:p w14:paraId="06002D19"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4FCEDE5D"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Interaction of feedback and</w:t>
            </w:r>
            <w:r w:rsidRPr="003652C0">
              <w:rPr>
                <w:rFonts w:ascii="Times New Roman" w:hAnsi="Times New Roman" w:cs="Times New Roman"/>
                <w:szCs w:val="24"/>
              </w:rPr>
              <w:t xml:space="preserve"> previous experience</w:t>
            </w:r>
          </w:p>
        </w:tc>
        <w:tc>
          <w:tcPr>
            <w:tcW w:w="622" w:type="pct"/>
            <w:gridSpan w:val="2"/>
            <w:tcBorders>
              <w:top w:val="nil"/>
              <w:left w:val="nil"/>
              <w:bottom w:val="nil"/>
              <w:right w:val="nil"/>
            </w:tcBorders>
          </w:tcPr>
          <w:p w14:paraId="4E357E29"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0288" behindDoc="0" locked="0" layoutInCell="1" allowOverlap="1" wp14:anchorId="73175BEA" wp14:editId="622E09CE">
                      <wp:simplePos x="0" y="0"/>
                      <wp:positionH relativeFrom="column">
                        <wp:posOffset>414349</wp:posOffset>
                      </wp:positionH>
                      <wp:positionV relativeFrom="paragraph">
                        <wp:posOffset>88900</wp:posOffset>
                      </wp:positionV>
                      <wp:extent cx="1733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7E00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7pt" to="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" strokecolor="black [3040]"/>
                  </w:pict>
                </mc:Fallback>
              </mc:AlternateContent>
            </w:r>
          </w:p>
        </w:tc>
      </w:tr>
      <w:tr w:rsidR="000940D9" w:rsidRPr="003652C0" w14:paraId="62405900" w14:textId="77777777" w:rsidTr="00443EB0">
        <w:trPr>
          <w:gridAfter w:val="1"/>
          <w:wAfter w:w="78" w:type="pct"/>
        </w:trPr>
        <w:tc>
          <w:tcPr>
            <w:tcW w:w="1104" w:type="pct"/>
            <w:gridSpan w:val="2"/>
            <w:tcBorders>
              <w:top w:val="nil"/>
              <w:left w:val="nil"/>
              <w:bottom w:val="nil"/>
              <w:right w:val="nil"/>
            </w:tcBorders>
          </w:tcPr>
          <w:p w14:paraId="2AEE904A"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Parry</w:t>
            </w:r>
            <w:r>
              <w:rPr>
                <w:rFonts w:ascii="Times New Roman" w:hAnsi="Times New Roman" w:cs="Times New Roman"/>
                <w:szCs w:val="24"/>
              </w:rPr>
              <w:t xml:space="preserve"> et al.</w:t>
            </w:r>
            <w:r w:rsidRPr="003652C0">
              <w:rPr>
                <w:rFonts w:ascii="Times New Roman" w:hAnsi="Times New Roman" w:cs="Times New Roman"/>
                <w:szCs w:val="24"/>
              </w:rPr>
              <w:t xml:space="preserve"> (2012)</w:t>
            </w:r>
          </w:p>
        </w:tc>
        <w:tc>
          <w:tcPr>
            <w:tcW w:w="253" w:type="pct"/>
            <w:gridSpan w:val="2"/>
            <w:tcBorders>
              <w:top w:val="nil"/>
              <w:left w:val="nil"/>
              <w:bottom w:val="nil"/>
              <w:right w:val="nil"/>
            </w:tcBorders>
          </w:tcPr>
          <w:p w14:paraId="1D223124"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15</w:t>
            </w:r>
          </w:p>
        </w:tc>
        <w:tc>
          <w:tcPr>
            <w:tcW w:w="152" w:type="pct"/>
            <w:tcBorders>
              <w:top w:val="nil"/>
              <w:left w:val="nil"/>
              <w:bottom w:val="nil"/>
              <w:right w:val="nil"/>
            </w:tcBorders>
          </w:tcPr>
          <w:p w14:paraId="43C3E5C7"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4D52E9DF"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20 k</w:t>
            </w:r>
            <w:r w:rsidRPr="003652C0">
              <w:rPr>
                <w:rFonts w:ascii="Times New Roman" w:hAnsi="Times New Roman" w:cs="Times New Roman"/>
                <w:szCs w:val="24"/>
              </w:rPr>
              <w:t>m</w:t>
            </w:r>
          </w:p>
        </w:tc>
        <w:tc>
          <w:tcPr>
            <w:tcW w:w="1334" w:type="pct"/>
            <w:gridSpan w:val="3"/>
            <w:tcBorders>
              <w:top w:val="nil"/>
              <w:left w:val="nil"/>
              <w:bottom w:val="nil"/>
              <w:right w:val="nil"/>
            </w:tcBorders>
          </w:tcPr>
          <w:p w14:paraId="00E2DD0B"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Difference in pacing strategies between slow trials no difference fast</w:t>
            </w:r>
          </w:p>
          <w:p w14:paraId="1A4697FC"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Lower average RPE in slow than normal</w:t>
            </w:r>
          </w:p>
          <w:p w14:paraId="21415FBD"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640295AF"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Visual feedback offers as a buffer and influences performance</w:t>
            </w:r>
          </w:p>
        </w:tc>
        <w:tc>
          <w:tcPr>
            <w:tcW w:w="622" w:type="pct"/>
            <w:gridSpan w:val="2"/>
            <w:tcBorders>
              <w:top w:val="nil"/>
              <w:left w:val="nil"/>
              <w:bottom w:val="nil"/>
              <w:right w:val="nil"/>
            </w:tcBorders>
          </w:tcPr>
          <w:p w14:paraId="52354FB9"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145C6051" w14:textId="77777777" w:rsidTr="00443EB0">
        <w:trPr>
          <w:gridAfter w:val="1"/>
          <w:wAfter w:w="78" w:type="pct"/>
        </w:trPr>
        <w:tc>
          <w:tcPr>
            <w:tcW w:w="1104" w:type="pct"/>
            <w:gridSpan w:val="2"/>
            <w:tcBorders>
              <w:top w:val="nil"/>
              <w:left w:val="nil"/>
              <w:bottom w:val="nil"/>
              <w:right w:val="nil"/>
            </w:tcBorders>
          </w:tcPr>
          <w:p w14:paraId="59A34B4F" w14:textId="77777777" w:rsidR="000940D9" w:rsidRPr="003652C0" w:rsidRDefault="000940D9" w:rsidP="00443EB0">
            <w:pPr>
              <w:pStyle w:val="NoSpacing"/>
              <w:jc w:val="both"/>
              <w:rPr>
                <w:rFonts w:ascii="Times New Roman" w:hAnsi="Times New Roman" w:cs="Times New Roman"/>
                <w:szCs w:val="24"/>
              </w:rPr>
            </w:pPr>
            <w:proofErr w:type="spellStart"/>
            <w:r w:rsidRPr="003652C0">
              <w:rPr>
                <w:rFonts w:ascii="Times New Roman" w:hAnsi="Times New Roman" w:cs="Times New Roman"/>
                <w:szCs w:val="24"/>
              </w:rPr>
              <w:t>Pires</w:t>
            </w:r>
            <w:proofErr w:type="spellEnd"/>
            <w:r>
              <w:rPr>
                <w:rFonts w:ascii="Times New Roman" w:hAnsi="Times New Roman" w:cs="Times New Roman"/>
                <w:szCs w:val="24"/>
              </w:rPr>
              <w:t xml:space="preserve"> et al.</w:t>
            </w:r>
            <w:r w:rsidRPr="003652C0">
              <w:rPr>
                <w:rFonts w:ascii="Times New Roman" w:hAnsi="Times New Roman" w:cs="Times New Roman"/>
                <w:szCs w:val="24"/>
              </w:rPr>
              <w:t xml:space="preserve"> (2012)</w:t>
            </w:r>
          </w:p>
        </w:tc>
        <w:tc>
          <w:tcPr>
            <w:tcW w:w="253" w:type="pct"/>
            <w:gridSpan w:val="2"/>
            <w:tcBorders>
              <w:top w:val="nil"/>
              <w:left w:val="nil"/>
              <w:bottom w:val="nil"/>
              <w:right w:val="nil"/>
            </w:tcBorders>
          </w:tcPr>
          <w:p w14:paraId="688D0EA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8*</w:t>
            </w:r>
          </w:p>
        </w:tc>
        <w:tc>
          <w:tcPr>
            <w:tcW w:w="152" w:type="pct"/>
            <w:tcBorders>
              <w:top w:val="nil"/>
              <w:left w:val="nil"/>
              <w:bottom w:val="nil"/>
              <w:right w:val="nil"/>
            </w:tcBorders>
          </w:tcPr>
          <w:p w14:paraId="06773D23"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27712ADA"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To </w:t>
            </w:r>
            <w:proofErr w:type="spellStart"/>
            <w:r w:rsidRPr="003652C0">
              <w:rPr>
                <w:rFonts w:ascii="Times New Roman" w:hAnsi="Times New Roman" w:cs="Times New Roman"/>
                <w:szCs w:val="24"/>
              </w:rPr>
              <w:t>Exh</w:t>
            </w:r>
            <w:proofErr w:type="spellEnd"/>
          </w:p>
        </w:tc>
        <w:tc>
          <w:tcPr>
            <w:tcW w:w="1334" w:type="pct"/>
            <w:gridSpan w:val="3"/>
            <w:tcBorders>
              <w:top w:val="nil"/>
              <w:left w:val="nil"/>
              <w:bottom w:val="nil"/>
              <w:right w:val="nil"/>
            </w:tcBorders>
          </w:tcPr>
          <w:p w14:paraId="3B85BD72"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Deception of intensity did not affect RPE </w:t>
            </w:r>
          </w:p>
          <w:p w14:paraId="14C1867F"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5F5185EF"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Deception of intensity via RPE ineffective on performance</w:t>
            </w:r>
          </w:p>
          <w:p w14:paraId="558C0CD2"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nil"/>
              <w:left w:val="nil"/>
              <w:bottom w:val="nil"/>
              <w:right w:val="nil"/>
            </w:tcBorders>
          </w:tcPr>
          <w:p w14:paraId="78D4BCD0" w14:textId="77777777" w:rsidR="000940D9" w:rsidRPr="003652C0" w:rsidRDefault="000940D9" w:rsidP="00443EB0">
            <w:pPr>
              <w:pStyle w:val="NoSpacing"/>
              <w:tabs>
                <w:tab w:val="left" w:pos="993"/>
                <w:tab w:val="center" w:pos="1253"/>
              </w:tabs>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59264" behindDoc="0" locked="0" layoutInCell="1" allowOverlap="1" wp14:anchorId="1B3B0FF6" wp14:editId="43E007F7">
                      <wp:simplePos x="0" y="0"/>
                      <wp:positionH relativeFrom="column">
                        <wp:posOffset>453434</wp:posOffset>
                      </wp:positionH>
                      <wp:positionV relativeFrom="paragraph">
                        <wp:posOffset>58420</wp:posOffset>
                      </wp:positionV>
                      <wp:extent cx="173355"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70B1A"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4.6pt" to="49.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" strokecolor="black [3040]"/>
                  </w:pict>
                </mc:Fallback>
              </mc:AlternateContent>
            </w:r>
            <w:r w:rsidRPr="003652C0">
              <w:rPr>
                <w:rFonts w:ascii="Times New Roman" w:hAnsi="Times New Roman" w:cs="Times New Roman"/>
                <w:szCs w:val="24"/>
              </w:rPr>
              <w:tab/>
              <w:t xml:space="preserve">  </w:t>
            </w:r>
            <w:r w:rsidRPr="003652C0">
              <w:rPr>
                <w:rFonts w:ascii="Times New Roman" w:hAnsi="Times New Roman" w:cs="Times New Roman"/>
                <w:szCs w:val="24"/>
              </w:rPr>
              <w:tab/>
              <w:t xml:space="preserve"> </w:t>
            </w:r>
          </w:p>
        </w:tc>
      </w:tr>
      <w:tr w:rsidR="000940D9" w:rsidRPr="003652C0" w14:paraId="09A3FC6A" w14:textId="77777777" w:rsidTr="00443EB0">
        <w:trPr>
          <w:gridAfter w:val="1"/>
          <w:wAfter w:w="78" w:type="pct"/>
        </w:trPr>
        <w:tc>
          <w:tcPr>
            <w:tcW w:w="1104" w:type="pct"/>
            <w:gridSpan w:val="2"/>
            <w:tcBorders>
              <w:top w:val="nil"/>
              <w:left w:val="nil"/>
              <w:bottom w:val="single" w:sz="4" w:space="0" w:color="auto"/>
              <w:right w:val="nil"/>
            </w:tcBorders>
          </w:tcPr>
          <w:p w14:paraId="36E7B481"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Stone</w:t>
            </w:r>
            <w:r>
              <w:rPr>
                <w:rFonts w:ascii="Times New Roman" w:hAnsi="Times New Roman" w:cs="Times New Roman"/>
                <w:szCs w:val="24"/>
              </w:rPr>
              <w:t xml:space="preserve"> et al.</w:t>
            </w:r>
            <w:r w:rsidRPr="003652C0">
              <w:rPr>
                <w:rFonts w:ascii="Times New Roman" w:hAnsi="Times New Roman" w:cs="Times New Roman"/>
                <w:szCs w:val="24"/>
              </w:rPr>
              <w:t xml:space="preserve"> (2012)</w:t>
            </w:r>
          </w:p>
        </w:tc>
        <w:tc>
          <w:tcPr>
            <w:tcW w:w="253" w:type="pct"/>
            <w:gridSpan w:val="2"/>
            <w:tcBorders>
              <w:top w:val="nil"/>
              <w:left w:val="nil"/>
              <w:bottom w:val="single" w:sz="4" w:space="0" w:color="auto"/>
              <w:right w:val="nil"/>
            </w:tcBorders>
          </w:tcPr>
          <w:p w14:paraId="720491BA"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9</w:t>
            </w:r>
          </w:p>
        </w:tc>
        <w:tc>
          <w:tcPr>
            <w:tcW w:w="152" w:type="pct"/>
            <w:tcBorders>
              <w:top w:val="nil"/>
              <w:left w:val="nil"/>
              <w:bottom w:val="single" w:sz="4" w:space="0" w:color="auto"/>
              <w:right w:val="nil"/>
            </w:tcBorders>
          </w:tcPr>
          <w:p w14:paraId="345776BF"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single" w:sz="4" w:space="0" w:color="auto"/>
              <w:right w:val="nil"/>
            </w:tcBorders>
          </w:tcPr>
          <w:p w14:paraId="1A733FB3"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4 k</w:t>
            </w:r>
            <w:r w:rsidRPr="003652C0">
              <w:rPr>
                <w:rFonts w:ascii="Times New Roman" w:hAnsi="Times New Roman" w:cs="Times New Roman"/>
                <w:szCs w:val="24"/>
              </w:rPr>
              <w:t>m</w:t>
            </w:r>
          </w:p>
        </w:tc>
        <w:tc>
          <w:tcPr>
            <w:tcW w:w="1334" w:type="pct"/>
            <w:gridSpan w:val="3"/>
            <w:tcBorders>
              <w:top w:val="nil"/>
              <w:left w:val="nil"/>
              <w:bottom w:val="single" w:sz="4" w:space="0" w:color="auto"/>
              <w:right w:val="nil"/>
            </w:tcBorders>
          </w:tcPr>
          <w:p w14:paraId="525F865A"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Deception</w:t>
            </w:r>
            <w:r>
              <w:rPr>
                <w:rFonts w:ascii="Times New Roman" w:hAnsi="Times New Roman" w:cs="Times New Roman"/>
                <w:szCs w:val="24"/>
              </w:rPr>
              <w:t xml:space="preserve"> affected time to completion and</w:t>
            </w:r>
            <w:r w:rsidRPr="003652C0">
              <w:rPr>
                <w:rFonts w:ascii="Times New Roman" w:hAnsi="Times New Roman" w:cs="Times New Roman"/>
                <w:szCs w:val="24"/>
              </w:rPr>
              <w:t xml:space="preserve"> pacing  </w:t>
            </w:r>
          </w:p>
          <w:p w14:paraId="35B1F9BF"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Deception trial was faster than control</w:t>
            </w:r>
          </w:p>
          <w:p w14:paraId="07C6E011"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Greater anaerobic contribution in deception trial </w:t>
            </w:r>
          </w:p>
        </w:tc>
        <w:tc>
          <w:tcPr>
            <w:tcW w:w="1015" w:type="pct"/>
            <w:tcBorders>
              <w:top w:val="nil"/>
              <w:left w:val="nil"/>
              <w:right w:val="nil"/>
            </w:tcBorders>
          </w:tcPr>
          <w:p w14:paraId="738EB12F"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 xml:space="preserve">Deceived feedback derived from previous performances enabled improved performance </w:t>
            </w:r>
          </w:p>
        </w:tc>
        <w:tc>
          <w:tcPr>
            <w:tcW w:w="622" w:type="pct"/>
            <w:gridSpan w:val="2"/>
            <w:tcBorders>
              <w:top w:val="nil"/>
              <w:left w:val="nil"/>
              <w:right w:val="nil"/>
            </w:tcBorders>
          </w:tcPr>
          <w:p w14:paraId="44303D14"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6D31A97D" w14:textId="77777777" w:rsidTr="00443EB0">
        <w:trPr>
          <w:gridAfter w:val="1"/>
          <w:wAfter w:w="78" w:type="pct"/>
        </w:trPr>
        <w:tc>
          <w:tcPr>
            <w:tcW w:w="1104" w:type="pct"/>
            <w:gridSpan w:val="2"/>
            <w:tcBorders>
              <w:left w:val="nil"/>
              <w:bottom w:val="single" w:sz="4" w:space="0" w:color="auto"/>
              <w:right w:val="nil"/>
            </w:tcBorders>
          </w:tcPr>
          <w:p w14:paraId="7317214E" w14:textId="77777777" w:rsidR="000940D9" w:rsidRPr="001D47CD" w:rsidRDefault="000940D9" w:rsidP="00443EB0">
            <w:pPr>
              <w:pStyle w:val="NoSpacing"/>
              <w:jc w:val="both"/>
              <w:rPr>
                <w:rFonts w:ascii="Times New Roman" w:hAnsi="Times New Roman" w:cs="Times New Roman"/>
                <w:b/>
                <w:szCs w:val="24"/>
              </w:rPr>
            </w:pPr>
            <w:r w:rsidRPr="001D47CD">
              <w:rPr>
                <w:rFonts w:ascii="Times New Roman" w:hAnsi="Times New Roman" w:cs="Times New Roman"/>
                <w:b/>
                <w:szCs w:val="24"/>
              </w:rPr>
              <w:t>Time Deception</w:t>
            </w:r>
          </w:p>
        </w:tc>
        <w:tc>
          <w:tcPr>
            <w:tcW w:w="253" w:type="pct"/>
            <w:gridSpan w:val="2"/>
            <w:tcBorders>
              <w:left w:val="nil"/>
              <w:bottom w:val="single" w:sz="4" w:space="0" w:color="auto"/>
              <w:right w:val="nil"/>
            </w:tcBorders>
          </w:tcPr>
          <w:p w14:paraId="5965B362" w14:textId="77777777" w:rsidR="000940D9" w:rsidRPr="003652C0" w:rsidRDefault="000940D9" w:rsidP="00443EB0">
            <w:pPr>
              <w:pStyle w:val="NoSpacing"/>
              <w:rPr>
                <w:rFonts w:ascii="Times New Roman" w:hAnsi="Times New Roman" w:cs="Times New Roman"/>
                <w:szCs w:val="24"/>
              </w:rPr>
            </w:pPr>
          </w:p>
        </w:tc>
        <w:tc>
          <w:tcPr>
            <w:tcW w:w="152" w:type="pct"/>
            <w:tcBorders>
              <w:left w:val="nil"/>
              <w:bottom w:val="single" w:sz="4" w:space="0" w:color="auto"/>
              <w:right w:val="nil"/>
            </w:tcBorders>
          </w:tcPr>
          <w:p w14:paraId="2D9F8ECB" w14:textId="77777777" w:rsidR="000940D9" w:rsidRPr="003652C0" w:rsidRDefault="000940D9" w:rsidP="00443EB0">
            <w:pPr>
              <w:jc w:val="center"/>
              <w:rPr>
                <w:rFonts w:ascii="Times New Roman" w:hAnsi="Times New Roman" w:cs="Times New Roman"/>
                <w:szCs w:val="24"/>
              </w:rPr>
            </w:pPr>
          </w:p>
        </w:tc>
        <w:tc>
          <w:tcPr>
            <w:tcW w:w="442" w:type="pct"/>
            <w:gridSpan w:val="3"/>
            <w:tcBorders>
              <w:left w:val="nil"/>
              <w:bottom w:val="single" w:sz="4" w:space="0" w:color="auto"/>
              <w:right w:val="nil"/>
            </w:tcBorders>
          </w:tcPr>
          <w:p w14:paraId="5D35D391" w14:textId="77777777" w:rsidR="000940D9" w:rsidRPr="003652C0" w:rsidRDefault="000940D9" w:rsidP="00443EB0">
            <w:pPr>
              <w:jc w:val="center"/>
              <w:rPr>
                <w:rFonts w:ascii="Times New Roman" w:hAnsi="Times New Roman" w:cs="Times New Roman"/>
                <w:szCs w:val="24"/>
              </w:rPr>
            </w:pPr>
          </w:p>
        </w:tc>
        <w:tc>
          <w:tcPr>
            <w:tcW w:w="1334" w:type="pct"/>
            <w:gridSpan w:val="3"/>
            <w:tcBorders>
              <w:left w:val="nil"/>
              <w:bottom w:val="single" w:sz="4" w:space="0" w:color="auto"/>
              <w:right w:val="nil"/>
            </w:tcBorders>
          </w:tcPr>
          <w:p w14:paraId="75024900" w14:textId="77777777" w:rsidR="000940D9" w:rsidRPr="003652C0" w:rsidRDefault="000940D9" w:rsidP="00443EB0">
            <w:pPr>
              <w:pStyle w:val="ListParagraph"/>
              <w:rPr>
                <w:rFonts w:ascii="Times New Roman" w:hAnsi="Times New Roman" w:cs="Times New Roman"/>
                <w:szCs w:val="24"/>
              </w:rPr>
            </w:pPr>
          </w:p>
        </w:tc>
        <w:tc>
          <w:tcPr>
            <w:tcW w:w="1015" w:type="pct"/>
            <w:tcBorders>
              <w:left w:val="nil"/>
              <w:bottom w:val="single" w:sz="4" w:space="0" w:color="auto"/>
              <w:right w:val="nil"/>
            </w:tcBorders>
          </w:tcPr>
          <w:p w14:paraId="73B77158"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single" w:sz="4" w:space="0" w:color="auto"/>
              <w:right w:val="nil"/>
            </w:tcBorders>
          </w:tcPr>
          <w:p w14:paraId="5F842FFB"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0B058505" w14:textId="77777777" w:rsidTr="00443EB0">
        <w:trPr>
          <w:gridAfter w:val="1"/>
          <w:wAfter w:w="78" w:type="pct"/>
        </w:trPr>
        <w:tc>
          <w:tcPr>
            <w:tcW w:w="1104" w:type="pct"/>
            <w:gridSpan w:val="2"/>
            <w:tcBorders>
              <w:left w:val="nil"/>
              <w:bottom w:val="nil"/>
              <w:right w:val="nil"/>
            </w:tcBorders>
          </w:tcPr>
          <w:p w14:paraId="25402389" w14:textId="77777777" w:rsidR="000940D9" w:rsidRPr="003652C0" w:rsidRDefault="000940D9" w:rsidP="00443EB0">
            <w:pPr>
              <w:pStyle w:val="NoSpacing"/>
              <w:jc w:val="both"/>
              <w:rPr>
                <w:rFonts w:ascii="Times New Roman" w:hAnsi="Times New Roman" w:cs="Times New Roman"/>
                <w:szCs w:val="24"/>
              </w:rPr>
            </w:pPr>
            <w:proofErr w:type="spellStart"/>
            <w:r w:rsidRPr="003652C0">
              <w:rPr>
                <w:rFonts w:ascii="Times New Roman" w:hAnsi="Times New Roman" w:cs="Times New Roman"/>
                <w:szCs w:val="24"/>
              </w:rPr>
              <w:t>Albertus</w:t>
            </w:r>
            <w:proofErr w:type="spellEnd"/>
            <w:r>
              <w:rPr>
                <w:rFonts w:ascii="Times New Roman" w:hAnsi="Times New Roman" w:cs="Times New Roman"/>
                <w:szCs w:val="24"/>
              </w:rPr>
              <w:t xml:space="preserve"> et al.</w:t>
            </w:r>
            <w:r w:rsidRPr="003652C0">
              <w:rPr>
                <w:rFonts w:ascii="Times New Roman" w:hAnsi="Times New Roman" w:cs="Times New Roman"/>
                <w:szCs w:val="24"/>
              </w:rPr>
              <w:t xml:space="preserve"> (2005)</w:t>
            </w:r>
          </w:p>
        </w:tc>
        <w:tc>
          <w:tcPr>
            <w:tcW w:w="253" w:type="pct"/>
            <w:gridSpan w:val="2"/>
            <w:tcBorders>
              <w:left w:val="nil"/>
              <w:bottom w:val="nil"/>
              <w:right w:val="nil"/>
            </w:tcBorders>
          </w:tcPr>
          <w:p w14:paraId="28A013D1"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15</w:t>
            </w:r>
          </w:p>
        </w:tc>
        <w:tc>
          <w:tcPr>
            <w:tcW w:w="152" w:type="pct"/>
            <w:tcBorders>
              <w:left w:val="nil"/>
              <w:bottom w:val="nil"/>
              <w:right w:val="nil"/>
            </w:tcBorders>
          </w:tcPr>
          <w:p w14:paraId="2024F29F"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left w:val="nil"/>
              <w:bottom w:val="nil"/>
              <w:right w:val="nil"/>
            </w:tcBorders>
          </w:tcPr>
          <w:p w14:paraId="447C925B"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20 k</w:t>
            </w:r>
            <w:r w:rsidRPr="003652C0">
              <w:rPr>
                <w:rFonts w:ascii="Times New Roman" w:hAnsi="Times New Roman" w:cs="Times New Roman"/>
                <w:szCs w:val="24"/>
              </w:rPr>
              <w:t>m</w:t>
            </w:r>
          </w:p>
        </w:tc>
        <w:tc>
          <w:tcPr>
            <w:tcW w:w="1334" w:type="pct"/>
            <w:gridSpan w:val="3"/>
            <w:tcBorders>
              <w:left w:val="nil"/>
              <w:bottom w:val="nil"/>
              <w:right w:val="nil"/>
            </w:tcBorders>
          </w:tcPr>
          <w:p w14:paraId="7A0789AB"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No</w:t>
            </w:r>
            <w:r w:rsidRPr="003652C0">
              <w:rPr>
                <w:rFonts w:ascii="Times New Roman" w:hAnsi="Times New Roman" w:cs="Times New Roman"/>
                <w:szCs w:val="24"/>
              </w:rPr>
              <w:t xml:space="preserve"> effect on time to completion or pacing strategy</w:t>
            </w:r>
          </w:p>
          <w:p w14:paraId="0E395272" w14:textId="77777777" w:rsidR="000940D9" w:rsidRPr="003652C0" w:rsidRDefault="000940D9" w:rsidP="00443EB0">
            <w:pPr>
              <w:pStyle w:val="ListParagraph"/>
              <w:rPr>
                <w:rFonts w:ascii="Times New Roman" w:hAnsi="Times New Roman" w:cs="Times New Roman"/>
                <w:szCs w:val="24"/>
              </w:rPr>
            </w:pPr>
          </w:p>
        </w:tc>
        <w:tc>
          <w:tcPr>
            <w:tcW w:w="1015" w:type="pct"/>
            <w:tcBorders>
              <w:left w:val="nil"/>
              <w:bottom w:val="nil"/>
              <w:right w:val="nil"/>
            </w:tcBorders>
          </w:tcPr>
          <w:p w14:paraId="481C937D"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Pacing robust and unaffected by external feedback</w:t>
            </w:r>
          </w:p>
        </w:tc>
        <w:tc>
          <w:tcPr>
            <w:tcW w:w="622" w:type="pct"/>
            <w:gridSpan w:val="2"/>
            <w:tcBorders>
              <w:left w:val="nil"/>
              <w:bottom w:val="nil"/>
              <w:right w:val="nil"/>
            </w:tcBorders>
          </w:tcPr>
          <w:p w14:paraId="0B530578"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2336" behindDoc="0" locked="0" layoutInCell="1" allowOverlap="1" wp14:anchorId="049E6008" wp14:editId="4AD6C974">
                      <wp:simplePos x="0" y="0"/>
                      <wp:positionH relativeFrom="column">
                        <wp:posOffset>448310</wp:posOffset>
                      </wp:positionH>
                      <wp:positionV relativeFrom="paragraph">
                        <wp:posOffset>117475</wp:posOffset>
                      </wp:positionV>
                      <wp:extent cx="173420"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17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FD75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9.25pt" to="48.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mRtAEAALY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" strokecolor="black [3040]"/>
                  </w:pict>
                </mc:Fallback>
              </mc:AlternateContent>
            </w:r>
          </w:p>
        </w:tc>
      </w:tr>
      <w:tr w:rsidR="000940D9" w:rsidRPr="003652C0" w14:paraId="6972878C" w14:textId="77777777" w:rsidTr="00443EB0">
        <w:trPr>
          <w:gridAfter w:val="1"/>
          <w:wAfter w:w="78" w:type="pct"/>
        </w:trPr>
        <w:tc>
          <w:tcPr>
            <w:tcW w:w="1104" w:type="pct"/>
            <w:gridSpan w:val="2"/>
            <w:tcBorders>
              <w:top w:val="nil"/>
              <w:left w:val="nil"/>
              <w:bottom w:val="nil"/>
              <w:right w:val="nil"/>
            </w:tcBorders>
          </w:tcPr>
          <w:p w14:paraId="6DCCBBAC"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Ansley</w:t>
            </w:r>
            <w:r>
              <w:rPr>
                <w:rFonts w:ascii="Times New Roman" w:hAnsi="Times New Roman" w:cs="Times New Roman"/>
                <w:szCs w:val="24"/>
              </w:rPr>
              <w:t xml:space="preserve"> et al.</w:t>
            </w:r>
            <w:r w:rsidRPr="003652C0">
              <w:rPr>
                <w:rFonts w:ascii="Times New Roman" w:hAnsi="Times New Roman" w:cs="Times New Roman"/>
                <w:szCs w:val="24"/>
              </w:rPr>
              <w:t xml:space="preserve"> (2004a)</w:t>
            </w:r>
          </w:p>
        </w:tc>
        <w:tc>
          <w:tcPr>
            <w:tcW w:w="253" w:type="pct"/>
            <w:gridSpan w:val="2"/>
            <w:tcBorders>
              <w:top w:val="nil"/>
              <w:left w:val="nil"/>
              <w:bottom w:val="nil"/>
              <w:right w:val="nil"/>
            </w:tcBorders>
          </w:tcPr>
          <w:p w14:paraId="6248B1CA"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8*</w:t>
            </w:r>
          </w:p>
        </w:tc>
        <w:tc>
          <w:tcPr>
            <w:tcW w:w="152" w:type="pct"/>
            <w:tcBorders>
              <w:top w:val="nil"/>
              <w:left w:val="nil"/>
              <w:bottom w:val="nil"/>
              <w:right w:val="nil"/>
            </w:tcBorders>
          </w:tcPr>
          <w:p w14:paraId="19D97969"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4713819E"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30 s</w:t>
            </w:r>
          </w:p>
        </w:tc>
        <w:tc>
          <w:tcPr>
            <w:tcW w:w="1334" w:type="pct"/>
            <w:gridSpan w:val="3"/>
            <w:tcBorders>
              <w:top w:val="nil"/>
              <w:left w:val="nil"/>
              <w:bottom w:val="nil"/>
              <w:right w:val="nil"/>
            </w:tcBorders>
          </w:tcPr>
          <w:p w14:paraId="52606762"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effect on pacing strategy</w:t>
            </w:r>
          </w:p>
          <w:p w14:paraId="576B0466"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3F94A92D"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Pacing pre-set on anticipated endpoint and previous experience</w:t>
            </w:r>
          </w:p>
          <w:p w14:paraId="452B014F"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nil"/>
              <w:left w:val="nil"/>
              <w:bottom w:val="nil"/>
              <w:right w:val="nil"/>
            </w:tcBorders>
          </w:tcPr>
          <w:p w14:paraId="1DDE050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lastRenderedPageBreak/>
              <w:t xml:space="preserve">  /</w:t>
            </w:r>
          </w:p>
        </w:tc>
      </w:tr>
      <w:tr w:rsidR="000940D9" w:rsidRPr="003652C0" w14:paraId="1A21D2DD" w14:textId="77777777" w:rsidTr="00443EB0">
        <w:trPr>
          <w:gridAfter w:val="1"/>
          <w:wAfter w:w="78" w:type="pct"/>
        </w:trPr>
        <w:tc>
          <w:tcPr>
            <w:tcW w:w="1104" w:type="pct"/>
            <w:gridSpan w:val="2"/>
            <w:tcBorders>
              <w:top w:val="nil"/>
              <w:left w:val="nil"/>
              <w:bottom w:val="nil"/>
              <w:right w:val="nil"/>
            </w:tcBorders>
          </w:tcPr>
          <w:p w14:paraId="69C6E8B0" w14:textId="77777777" w:rsidR="000940D9" w:rsidRPr="003652C0" w:rsidRDefault="000940D9" w:rsidP="00443EB0">
            <w:pPr>
              <w:pStyle w:val="NoSpacing"/>
              <w:rPr>
                <w:rFonts w:ascii="Times New Roman" w:hAnsi="Times New Roman" w:cs="Times New Roman"/>
                <w:szCs w:val="24"/>
              </w:rPr>
            </w:pPr>
            <w:proofErr w:type="spellStart"/>
            <w:r w:rsidRPr="003652C0">
              <w:rPr>
                <w:rFonts w:ascii="Times New Roman" w:hAnsi="Times New Roman" w:cs="Times New Roman"/>
                <w:szCs w:val="24"/>
              </w:rPr>
              <w:lastRenderedPageBreak/>
              <w:t>Beedie</w:t>
            </w:r>
            <w:proofErr w:type="spellEnd"/>
            <w:r>
              <w:rPr>
                <w:rFonts w:ascii="Times New Roman" w:hAnsi="Times New Roman" w:cs="Times New Roman"/>
                <w:szCs w:val="24"/>
              </w:rPr>
              <w:t xml:space="preserve"> et al.</w:t>
            </w:r>
            <w:r w:rsidRPr="003652C0">
              <w:rPr>
                <w:rFonts w:ascii="Times New Roman" w:hAnsi="Times New Roman" w:cs="Times New Roman"/>
                <w:szCs w:val="24"/>
              </w:rPr>
              <w:t xml:space="preserve"> (2012)</w:t>
            </w:r>
          </w:p>
        </w:tc>
        <w:tc>
          <w:tcPr>
            <w:tcW w:w="253" w:type="pct"/>
            <w:gridSpan w:val="2"/>
            <w:tcBorders>
              <w:top w:val="nil"/>
              <w:left w:val="nil"/>
              <w:bottom w:val="nil"/>
              <w:right w:val="nil"/>
            </w:tcBorders>
          </w:tcPr>
          <w:p w14:paraId="0ED9982F"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7</w:t>
            </w:r>
          </w:p>
        </w:tc>
        <w:tc>
          <w:tcPr>
            <w:tcW w:w="152" w:type="pct"/>
            <w:tcBorders>
              <w:top w:val="nil"/>
              <w:left w:val="nil"/>
              <w:bottom w:val="nil"/>
              <w:right w:val="nil"/>
            </w:tcBorders>
          </w:tcPr>
          <w:p w14:paraId="4CAFFA4C"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16220A6E"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10 mile</w:t>
            </w:r>
          </w:p>
        </w:tc>
        <w:tc>
          <w:tcPr>
            <w:tcW w:w="1334" w:type="pct"/>
            <w:gridSpan w:val="3"/>
            <w:tcBorders>
              <w:top w:val="nil"/>
              <w:left w:val="nil"/>
              <w:bottom w:val="nil"/>
              <w:right w:val="nil"/>
            </w:tcBorders>
          </w:tcPr>
          <w:p w14:paraId="32F6E91D"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No differences in power output or time to completion between delayed/premature feedback </w:t>
            </w:r>
          </w:p>
        </w:tc>
        <w:tc>
          <w:tcPr>
            <w:tcW w:w="1015" w:type="pct"/>
            <w:tcBorders>
              <w:top w:val="nil"/>
              <w:left w:val="nil"/>
              <w:bottom w:val="nil"/>
              <w:right w:val="nil"/>
            </w:tcBorders>
          </w:tcPr>
          <w:p w14:paraId="4559DE7E"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False feedback influenced emotions but not performance outcomes</w:t>
            </w:r>
          </w:p>
        </w:tc>
        <w:tc>
          <w:tcPr>
            <w:tcW w:w="622" w:type="pct"/>
            <w:gridSpan w:val="2"/>
            <w:tcBorders>
              <w:top w:val="nil"/>
              <w:left w:val="nil"/>
              <w:bottom w:val="nil"/>
              <w:right w:val="nil"/>
            </w:tcBorders>
          </w:tcPr>
          <w:p w14:paraId="23B96343"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5408" behindDoc="0" locked="0" layoutInCell="1" allowOverlap="1" wp14:anchorId="2CFB49F9" wp14:editId="3F519F56">
                      <wp:simplePos x="0" y="0"/>
                      <wp:positionH relativeFrom="column">
                        <wp:posOffset>458820</wp:posOffset>
                      </wp:positionH>
                      <wp:positionV relativeFrom="paragraph">
                        <wp:posOffset>176968</wp:posOffset>
                      </wp:positionV>
                      <wp:extent cx="173420"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17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CD728"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3.95pt" to="4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0otAEAALYDAAAOAAAAZHJzL2Uyb0RvYy54bWysU8GOEzEMvSPxD1HudKYFwWr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" strokecolor="black [3040]"/>
                  </w:pict>
                </mc:Fallback>
              </mc:AlternateContent>
            </w:r>
            <w:r w:rsidRPr="003652C0">
              <w:rPr>
                <w:rFonts w:ascii="Times New Roman" w:hAnsi="Times New Roman" w:cs="Times New Roman"/>
                <w:szCs w:val="24"/>
              </w:rPr>
              <w:t xml:space="preserve">  </w:t>
            </w:r>
          </w:p>
        </w:tc>
      </w:tr>
      <w:tr w:rsidR="000940D9" w:rsidRPr="003652C0" w14:paraId="2D38316D" w14:textId="77777777" w:rsidTr="00443EB0">
        <w:trPr>
          <w:gridAfter w:val="1"/>
          <w:wAfter w:w="78" w:type="pct"/>
        </w:trPr>
        <w:tc>
          <w:tcPr>
            <w:tcW w:w="1104" w:type="pct"/>
            <w:gridSpan w:val="2"/>
            <w:tcBorders>
              <w:left w:val="nil"/>
              <w:bottom w:val="nil"/>
              <w:right w:val="nil"/>
            </w:tcBorders>
          </w:tcPr>
          <w:p w14:paraId="1EA333BE"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Faulkner</w:t>
            </w:r>
            <w:r>
              <w:rPr>
                <w:rFonts w:ascii="Times New Roman" w:hAnsi="Times New Roman" w:cs="Times New Roman"/>
                <w:szCs w:val="24"/>
              </w:rPr>
              <w:t xml:space="preserve"> et al.</w:t>
            </w:r>
            <w:r w:rsidRPr="003652C0">
              <w:rPr>
                <w:rFonts w:ascii="Times New Roman" w:hAnsi="Times New Roman" w:cs="Times New Roman"/>
                <w:szCs w:val="24"/>
              </w:rPr>
              <w:t xml:space="preserve"> (2011)</w:t>
            </w:r>
          </w:p>
        </w:tc>
        <w:tc>
          <w:tcPr>
            <w:tcW w:w="253" w:type="pct"/>
            <w:gridSpan w:val="2"/>
            <w:tcBorders>
              <w:left w:val="nil"/>
              <w:bottom w:val="nil"/>
              <w:right w:val="nil"/>
            </w:tcBorders>
          </w:tcPr>
          <w:p w14:paraId="7604B02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13*</w:t>
            </w:r>
          </w:p>
        </w:tc>
        <w:tc>
          <w:tcPr>
            <w:tcW w:w="152" w:type="pct"/>
            <w:tcBorders>
              <w:left w:val="nil"/>
              <w:bottom w:val="nil"/>
              <w:right w:val="nil"/>
            </w:tcBorders>
          </w:tcPr>
          <w:p w14:paraId="2CE5ACFE"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left w:val="nil"/>
              <w:bottom w:val="nil"/>
              <w:right w:val="nil"/>
            </w:tcBorders>
          </w:tcPr>
          <w:p w14:paraId="022A5F5F"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6 k</w:t>
            </w:r>
            <w:r w:rsidRPr="003652C0">
              <w:rPr>
                <w:rFonts w:ascii="Times New Roman" w:hAnsi="Times New Roman" w:cs="Times New Roman"/>
                <w:szCs w:val="24"/>
              </w:rPr>
              <w:t>m</w:t>
            </w:r>
          </w:p>
        </w:tc>
        <w:tc>
          <w:tcPr>
            <w:tcW w:w="1334" w:type="pct"/>
            <w:gridSpan w:val="3"/>
            <w:tcBorders>
              <w:left w:val="nil"/>
              <w:bottom w:val="nil"/>
              <w:right w:val="nil"/>
            </w:tcBorders>
          </w:tcPr>
          <w:p w14:paraId="2E9983D9"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feedba</w:t>
            </w:r>
            <w:r>
              <w:rPr>
                <w:rFonts w:ascii="Times New Roman" w:hAnsi="Times New Roman" w:cs="Times New Roman"/>
                <w:szCs w:val="24"/>
              </w:rPr>
              <w:t>ck affected time to completion and</w:t>
            </w:r>
            <w:r w:rsidRPr="003652C0">
              <w:rPr>
                <w:rFonts w:ascii="Times New Roman" w:hAnsi="Times New Roman" w:cs="Times New Roman"/>
                <w:szCs w:val="24"/>
              </w:rPr>
              <w:t xml:space="preserve"> pacing strategy</w:t>
            </w:r>
          </w:p>
          <w:p w14:paraId="5263E87C"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RPE not affected </w:t>
            </w:r>
          </w:p>
          <w:p w14:paraId="5DDAC6EB" w14:textId="77777777" w:rsidR="000940D9" w:rsidRPr="003652C0" w:rsidRDefault="000940D9" w:rsidP="00443EB0">
            <w:pPr>
              <w:pStyle w:val="ListParagraph"/>
              <w:rPr>
                <w:rFonts w:ascii="Times New Roman" w:hAnsi="Times New Roman" w:cs="Times New Roman"/>
                <w:szCs w:val="24"/>
              </w:rPr>
            </w:pPr>
          </w:p>
        </w:tc>
        <w:tc>
          <w:tcPr>
            <w:tcW w:w="1015" w:type="pct"/>
            <w:tcBorders>
              <w:left w:val="nil"/>
              <w:bottom w:val="nil"/>
              <w:right w:val="nil"/>
            </w:tcBorders>
          </w:tcPr>
          <w:p w14:paraId="2D0E1876"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Inaccurate distance feedback did not affect pacing and performance</w:t>
            </w:r>
          </w:p>
        </w:tc>
        <w:tc>
          <w:tcPr>
            <w:tcW w:w="622" w:type="pct"/>
            <w:gridSpan w:val="2"/>
            <w:tcBorders>
              <w:left w:val="nil"/>
              <w:bottom w:val="nil"/>
              <w:right w:val="nil"/>
            </w:tcBorders>
          </w:tcPr>
          <w:p w14:paraId="10CD40B6"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70C14C82" w14:textId="77777777" w:rsidTr="00443EB0">
        <w:trPr>
          <w:gridAfter w:val="1"/>
          <w:wAfter w:w="78" w:type="pct"/>
        </w:trPr>
        <w:tc>
          <w:tcPr>
            <w:tcW w:w="1104" w:type="pct"/>
            <w:gridSpan w:val="2"/>
            <w:tcBorders>
              <w:top w:val="nil"/>
              <w:left w:val="nil"/>
              <w:bottom w:val="nil"/>
              <w:right w:val="nil"/>
            </w:tcBorders>
          </w:tcPr>
          <w:p w14:paraId="5FCCFBFC" w14:textId="77777777" w:rsidR="000940D9" w:rsidRPr="003652C0" w:rsidRDefault="000940D9" w:rsidP="00443EB0">
            <w:pPr>
              <w:pStyle w:val="NoSpacing"/>
              <w:jc w:val="both"/>
              <w:rPr>
                <w:rFonts w:ascii="Times New Roman" w:hAnsi="Times New Roman" w:cs="Times New Roman"/>
                <w:szCs w:val="24"/>
              </w:rPr>
            </w:pPr>
            <w:proofErr w:type="spellStart"/>
            <w:r w:rsidRPr="003652C0">
              <w:rPr>
                <w:rFonts w:ascii="Times New Roman" w:hAnsi="Times New Roman" w:cs="Times New Roman"/>
                <w:szCs w:val="24"/>
              </w:rPr>
              <w:t>Mauger</w:t>
            </w:r>
            <w:proofErr w:type="spellEnd"/>
            <w:r>
              <w:rPr>
                <w:rFonts w:ascii="Times New Roman" w:hAnsi="Times New Roman" w:cs="Times New Roman"/>
                <w:szCs w:val="24"/>
              </w:rPr>
              <w:t xml:space="preserve"> et al.</w:t>
            </w:r>
            <w:r w:rsidRPr="003652C0">
              <w:rPr>
                <w:rFonts w:ascii="Times New Roman" w:hAnsi="Times New Roman" w:cs="Times New Roman"/>
                <w:szCs w:val="24"/>
              </w:rPr>
              <w:t xml:space="preserve"> (2011)</w:t>
            </w:r>
          </w:p>
        </w:tc>
        <w:tc>
          <w:tcPr>
            <w:tcW w:w="253" w:type="pct"/>
            <w:gridSpan w:val="2"/>
            <w:tcBorders>
              <w:top w:val="nil"/>
              <w:left w:val="nil"/>
              <w:bottom w:val="nil"/>
              <w:right w:val="nil"/>
            </w:tcBorders>
          </w:tcPr>
          <w:p w14:paraId="55EBE722"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5</w:t>
            </w:r>
          </w:p>
        </w:tc>
        <w:tc>
          <w:tcPr>
            <w:tcW w:w="152" w:type="pct"/>
            <w:tcBorders>
              <w:top w:val="nil"/>
              <w:left w:val="nil"/>
              <w:bottom w:val="nil"/>
              <w:right w:val="nil"/>
            </w:tcBorders>
          </w:tcPr>
          <w:p w14:paraId="560EF577"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16EBC893"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4 </w:t>
            </w:r>
            <w:r>
              <w:rPr>
                <w:rFonts w:ascii="Times New Roman" w:hAnsi="Times New Roman" w:cs="Times New Roman"/>
                <w:szCs w:val="24"/>
              </w:rPr>
              <w:t>k</w:t>
            </w:r>
            <w:r w:rsidRPr="003652C0">
              <w:rPr>
                <w:rFonts w:ascii="Times New Roman" w:hAnsi="Times New Roman" w:cs="Times New Roman"/>
                <w:szCs w:val="24"/>
              </w:rPr>
              <w:t>m</w:t>
            </w:r>
          </w:p>
        </w:tc>
        <w:tc>
          <w:tcPr>
            <w:tcW w:w="1334" w:type="pct"/>
            <w:gridSpan w:val="3"/>
            <w:tcBorders>
              <w:top w:val="nil"/>
              <w:left w:val="nil"/>
              <w:bottom w:val="nil"/>
              <w:right w:val="nil"/>
            </w:tcBorders>
          </w:tcPr>
          <w:p w14:paraId="6E7A69EB"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Faster performance with correct feedback than inaccurate feedback ***</w:t>
            </w:r>
          </w:p>
          <w:p w14:paraId="693E5740" w14:textId="77777777" w:rsidR="000940D9" w:rsidRPr="003652C0" w:rsidRDefault="000940D9" w:rsidP="000940D9">
            <w:pPr>
              <w:pStyle w:val="ListParagraph"/>
              <w:numPr>
                <w:ilvl w:val="0"/>
                <w:numId w:val="4"/>
              </w:numPr>
              <w:spacing w:after="0" w:line="240" w:lineRule="auto"/>
              <w:rPr>
                <w:rFonts w:ascii="Times New Roman" w:hAnsi="Times New Roman" w:cs="Times New Roman"/>
                <w:b/>
                <w:szCs w:val="24"/>
              </w:rPr>
            </w:pPr>
            <w:r w:rsidRPr="003652C0">
              <w:rPr>
                <w:rFonts w:ascii="Times New Roman" w:hAnsi="Times New Roman" w:cs="Times New Roman"/>
                <w:szCs w:val="24"/>
              </w:rPr>
              <w:t>Inaccurate feedback also affects pacing strategy</w:t>
            </w:r>
          </w:p>
          <w:p w14:paraId="17A62E42" w14:textId="77777777" w:rsidR="000940D9" w:rsidRPr="003652C0" w:rsidRDefault="000940D9" w:rsidP="00443EB0">
            <w:pPr>
              <w:pStyle w:val="ListParagraph"/>
              <w:rPr>
                <w:rFonts w:ascii="Times New Roman" w:hAnsi="Times New Roman" w:cs="Times New Roman"/>
                <w:b/>
                <w:szCs w:val="24"/>
              </w:rPr>
            </w:pPr>
          </w:p>
        </w:tc>
        <w:tc>
          <w:tcPr>
            <w:tcW w:w="1015" w:type="pct"/>
            <w:tcBorders>
              <w:top w:val="nil"/>
              <w:left w:val="nil"/>
              <w:bottom w:val="nil"/>
              <w:right w:val="nil"/>
            </w:tcBorders>
          </w:tcPr>
          <w:p w14:paraId="5D49650E"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 xml:space="preserve">Feedback is important for pacing </w:t>
            </w:r>
          </w:p>
        </w:tc>
        <w:tc>
          <w:tcPr>
            <w:tcW w:w="622" w:type="pct"/>
            <w:gridSpan w:val="2"/>
            <w:tcBorders>
              <w:top w:val="nil"/>
              <w:left w:val="nil"/>
              <w:bottom w:val="nil"/>
              <w:right w:val="nil"/>
            </w:tcBorders>
          </w:tcPr>
          <w:p w14:paraId="63B6A413"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243B27D2" w14:textId="77777777" w:rsidTr="00443EB0">
        <w:trPr>
          <w:gridAfter w:val="1"/>
          <w:wAfter w:w="78" w:type="pct"/>
        </w:trPr>
        <w:tc>
          <w:tcPr>
            <w:tcW w:w="1104" w:type="pct"/>
            <w:gridSpan w:val="2"/>
            <w:tcBorders>
              <w:top w:val="nil"/>
              <w:left w:val="nil"/>
              <w:bottom w:val="nil"/>
              <w:right w:val="nil"/>
            </w:tcBorders>
          </w:tcPr>
          <w:p w14:paraId="42A10EBD"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Morton (2009)</w:t>
            </w:r>
          </w:p>
        </w:tc>
        <w:tc>
          <w:tcPr>
            <w:tcW w:w="253" w:type="pct"/>
            <w:gridSpan w:val="2"/>
            <w:tcBorders>
              <w:top w:val="nil"/>
              <w:left w:val="nil"/>
              <w:bottom w:val="nil"/>
              <w:right w:val="nil"/>
            </w:tcBorders>
          </w:tcPr>
          <w:p w14:paraId="37BF37B6"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12*</w:t>
            </w:r>
          </w:p>
        </w:tc>
        <w:tc>
          <w:tcPr>
            <w:tcW w:w="152" w:type="pct"/>
            <w:tcBorders>
              <w:top w:val="nil"/>
              <w:left w:val="nil"/>
              <w:bottom w:val="nil"/>
              <w:right w:val="nil"/>
            </w:tcBorders>
          </w:tcPr>
          <w:p w14:paraId="3DC90CCC"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64FCB31E"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To </w:t>
            </w:r>
            <w:proofErr w:type="spellStart"/>
            <w:r w:rsidRPr="003652C0">
              <w:rPr>
                <w:rFonts w:ascii="Times New Roman" w:hAnsi="Times New Roman" w:cs="Times New Roman"/>
                <w:szCs w:val="24"/>
              </w:rPr>
              <w:t>Exh</w:t>
            </w:r>
            <w:proofErr w:type="spellEnd"/>
          </w:p>
        </w:tc>
        <w:tc>
          <w:tcPr>
            <w:tcW w:w="1334" w:type="pct"/>
            <w:gridSpan w:val="3"/>
            <w:tcBorders>
              <w:top w:val="nil"/>
              <w:left w:val="nil"/>
              <w:bottom w:val="nil"/>
              <w:right w:val="nil"/>
            </w:tcBorders>
          </w:tcPr>
          <w:p w14:paraId="4D706AE7"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Longer in time to exhaustion in slow trial**</w:t>
            </w:r>
          </w:p>
          <w:p w14:paraId="6CC1F40F"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difference in time to exhaustion in fast trial</w:t>
            </w:r>
          </w:p>
          <w:p w14:paraId="67BCE2FA"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545C70A7"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Feedback influential on performance</w:t>
            </w:r>
          </w:p>
        </w:tc>
        <w:tc>
          <w:tcPr>
            <w:tcW w:w="622" w:type="pct"/>
            <w:gridSpan w:val="2"/>
            <w:tcBorders>
              <w:top w:val="nil"/>
              <w:left w:val="nil"/>
              <w:bottom w:val="nil"/>
              <w:right w:val="nil"/>
            </w:tcBorders>
          </w:tcPr>
          <w:p w14:paraId="795A9CB8"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24968F55" w14:textId="77777777" w:rsidTr="00443EB0">
        <w:trPr>
          <w:gridAfter w:val="1"/>
          <w:wAfter w:w="78" w:type="pct"/>
        </w:trPr>
        <w:tc>
          <w:tcPr>
            <w:tcW w:w="1104" w:type="pct"/>
            <w:gridSpan w:val="2"/>
            <w:tcBorders>
              <w:top w:val="nil"/>
              <w:left w:val="nil"/>
              <w:bottom w:val="nil"/>
              <w:right w:val="nil"/>
            </w:tcBorders>
          </w:tcPr>
          <w:p w14:paraId="0C736933"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 xml:space="preserve">Thomas &amp; </w:t>
            </w:r>
            <w:proofErr w:type="spellStart"/>
            <w:r w:rsidRPr="003652C0">
              <w:rPr>
                <w:rFonts w:ascii="Times New Roman" w:hAnsi="Times New Roman" w:cs="Times New Roman"/>
                <w:szCs w:val="24"/>
              </w:rPr>
              <w:t>Renfree</w:t>
            </w:r>
            <w:proofErr w:type="spellEnd"/>
            <w:r w:rsidRPr="003652C0">
              <w:rPr>
                <w:rFonts w:ascii="Times New Roman" w:hAnsi="Times New Roman" w:cs="Times New Roman"/>
                <w:szCs w:val="24"/>
              </w:rPr>
              <w:t xml:space="preserve"> (2010)</w:t>
            </w:r>
          </w:p>
        </w:tc>
        <w:tc>
          <w:tcPr>
            <w:tcW w:w="253" w:type="pct"/>
            <w:gridSpan w:val="2"/>
            <w:tcBorders>
              <w:top w:val="nil"/>
              <w:left w:val="nil"/>
              <w:bottom w:val="nil"/>
              <w:right w:val="nil"/>
            </w:tcBorders>
          </w:tcPr>
          <w:p w14:paraId="42978F10"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8</w:t>
            </w:r>
          </w:p>
        </w:tc>
        <w:tc>
          <w:tcPr>
            <w:tcW w:w="152" w:type="pct"/>
            <w:tcBorders>
              <w:top w:val="nil"/>
              <w:left w:val="nil"/>
              <w:bottom w:val="nil"/>
              <w:right w:val="nil"/>
            </w:tcBorders>
          </w:tcPr>
          <w:p w14:paraId="4B5821DE"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nil"/>
              <w:right w:val="nil"/>
            </w:tcBorders>
          </w:tcPr>
          <w:p w14:paraId="0F181F50"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10 k</w:t>
            </w:r>
            <w:r w:rsidRPr="003652C0">
              <w:rPr>
                <w:rFonts w:ascii="Times New Roman" w:hAnsi="Times New Roman" w:cs="Times New Roman"/>
                <w:szCs w:val="24"/>
              </w:rPr>
              <w:t>m</w:t>
            </w:r>
          </w:p>
        </w:tc>
        <w:tc>
          <w:tcPr>
            <w:tcW w:w="1334" w:type="pct"/>
            <w:gridSpan w:val="3"/>
            <w:tcBorders>
              <w:top w:val="nil"/>
              <w:left w:val="nil"/>
              <w:bottom w:val="nil"/>
              <w:right w:val="nil"/>
            </w:tcBorders>
          </w:tcPr>
          <w:p w14:paraId="2B75F57D"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Clock manipulation affected pacing strategy but not time to completion</w:t>
            </w:r>
          </w:p>
          <w:p w14:paraId="67578371" w14:textId="77777777" w:rsidR="000940D9" w:rsidRPr="003652C0" w:rsidRDefault="000940D9" w:rsidP="00443EB0">
            <w:pPr>
              <w:jc w:val="center"/>
              <w:rPr>
                <w:rFonts w:ascii="Times New Roman" w:hAnsi="Times New Roman" w:cs="Times New Roman"/>
                <w:szCs w:val="24"/>
              </w:rPr>
            </w:pPr>
          </w:p>
        </w:tc>
        <w:tc>
          <w:tcPr>
            <w:tcW w:w="1015" w:type="pct"/>
            <w:tcBorders>
              <w:top w:val="nil"/>
              <w:left w:val="nil"/>
              <w:bottom w:val="nil"/>
              <w:right w:val="nil"/>
            </w:tcBorders>
          </w:tcPr>
          <w:p w14:paraId="235A6762"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Support anticipatory RPE model – conscious RPE compared to template RPE during exercise</w:t>
            </w:r>
          </w:p>
          <w:p w14:paraId="5E3CF291"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nil"/>
              <w:left w:val="nil"/>
              <w:bottom w:val="nil"/>
              <w:right w:val="nil"/>
            </w:tcBorders>
          </w:tcPr>
          <w:p w14:paraId="633287F4"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63360" behindDoc="0" locked="0" layoutInCell="1" allowOverlap="1" wp14:anchorId="395A83D4" wp14:editId="608030D5">
                      <wp:simplePos x="0" y="0"/>
                      <wp:positionH relativeFrom="column">
                        <wp:posOffset>521269</wp:posOffset>
                      </wp:positionH>
                      <wp:positionV relativeFrom="paragraph">
                        <wp:posOffset>132715</wp:posOffset>
                      </wp:positionV>
                      <wp:extent cx="173420"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17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312A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0.45pt" to="5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UWswEAALY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" strokecolor="black [3040]"/>
                  </w:pict>
                </mc:Fallback>
              </mc:AlternateContent>
            </w:r>
          </w:p>
        </w:tc>
      </w:tr>
      <w:tr w:rsidR="000940D9" w:rsidRPr="003652C0" w14:paraId="640588EB" w14:textId="77777777" w:rsidTr="00443EB0">
        <w:trPr>
          <w:gridAfter w:val="1"/>
          <w:wAfter w:w="78" w:type="pct"/>
        </w:trPr>
        <w:tc>
          <w:tcPr>
            <w:tcW w:w="1104" w:type="pct"/>
            <w:gridSpan w:val="2"/>
            <w:tcBorders>
              <w:top w:val="nil"/>
              <w:left w:val="nil"/>
              <w:bottom w:val="single" w:sz="4" w:space="0" w:color="auto"/>
              <w:right w:val="nil"/>
            </w:tcBorders>
          </w:tcPr>
          <w:p w14:paraId="3F0574BD"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 xml:space="preserve">Wilson </w:t>
            </w:r>
            <w:r>
              <w:rPr>
                <w:rFonts w:ascii="Times New Roman" w:hAnsi="Times New Roman" w:cs="Times New Roman"/>
                <w:szCs w:val="24"/>
              </w:rPr>
              <w:t>et al.</w:t>
            </w:r>
            <w:r w:rsidRPr="003652C0">
              <w:rPr>
                <w:rFonts w:ascii="Times New Roman" w:hAnsi="Times New Roman" w:cs="Times New Roman"/>
                <w:szCs w:val="24"/>
              </w:rPr>
              <w:t xml:space="preserve"> (2012)</w:t>
            </w:r>
          </w:p>
        </w:tc>
        <w:tc>
          <w:tcPr>
            <w:tcW w:w="253" w:type="pct"/>
            <w:gridSpan w:val="2"/>
            <w:tcBorders>
              <w:top w:val="nil"/>
              <w:left w:val="nil"/>
              <w:bottom w:val="single" w:sz="4" w:space="0" w:color="auto"/>
              <w:right w:val="nil"/>
            </w:tcBorders>
          </w:tcPr>
          <w:p w14:paraId="4F5C4DBA"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7</w:t>
            </w:r>
          </w:p>
        </w:tc>
        <w:tc>
          <w:tcPr>
            <w:tcW w:w="152" w:type="pct"/>
            <w:tcBorders>
              <w:top w:val="nil"/>
              <w:left w:val="nil"/>
              <w:bottom w:val="single" w:sz="4" w:space="0" w:color="auto"/>
              <w:right w:val="nil"/>
            </w:tcBorders>
          </w:tcPr>
          <w:p w14:paraId="231EB4F6"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top w:val="nil"/>
              <w:left w:val="nil"/>
              <w:bottom w:val="single" w:sz="4" w:space="0" w:color="auto"/>
              <w:right w:val="nil"/>
            </w:tcBorders>
          </w:tcPr>
          <w:p w14:paraId="6C10F36B"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10 mile</w:t>
            </w:r>
          </w:p>
        </w:tc>
        <w:tc>
          <w:tcPr>
            <w:tcW w:w="1334" w:type="pct"/>
            <w:gridSpan w:val="3"/>
            <w:tcBorders>
              <w:top w:val="nil"/>
              <w:left w:val="nil"/>
              <w:bottom w:val="single" w:sz="4" w:space="0" w:color="auto"/>
              <w:right w:val="nil"/>
            </w:tcBorders>
          </w:tcPr>
          <w:p w14:paraId="61573699"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No affect time to completion but affected pacing strategy</w:t>
            </w:r>
          </w:p>
        </w:tc>
        <w:tc>
          <w:tcPr>
            <w:tcW w:w="1015" w:type="pct"/>
            <w:tcBorders>
              <w:top w:val="nil"/>
              <w:left w:val="nil"/>
              <w:right w:val="nil"/>
            </w:tcBorders>
          </w:tcPr>
          <w:p w14:paraId="69D6669E"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 xml:space="preserve">Pacing strategies affected by </w:t>
            </w:r>
            <w:r w:rsidRPr="003652C0">
              <w:rPr>
                <w:rFonts w:ascii="Times New Roman" w:hAnsi="Times New Roman" w:cs="Times New Roman"/>
                <w:szCs w:val="24"/>
              </w:rPr>
              <w:lastRenderedPageBreak/>
              <w:t>inaccurate and no feedback</w:t>
            </w:r>
          </w:p>
        </w:tc>
        <w:tc>
          <w:tcPr>
            <w:tcW w:w="622" w:type="pct"/>
            <w:gridSpan w:val="2"/>
            <w:tcBorders>
              <w:top w:val="nil"/>
              <w:left w:val="nil"/>
              <w:right w:val="nil"/>
            </w:tcBorders>
          </w:tcPr>
          <w:p w14:paraId="612BAFD6"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noProof/>
                <w:szCs w:val="24"/>
                <w:lang w:eastAsia="en-GB"/>
              </w:rPr>
              <w:lastRenderedPageBreak/>
              <mc:AlternateContent>
                <mc:Choice Requires="wps">
                  <w:drawing>
                    <wp:anchor distT="0" distB="0" distL="114300" distR="114300" simplePos="0" relativeHeight="251664384" behindDoc="0" locked="0" layoutInCell="1" allowOverlap="1" wp14:anchorId="30DE4CE6" wp14:editId="5B38CE26">
                      <wp:simplePos x="0" y="0"/>
                      <wp:positionH relativeFrom="column">
                        <wp:posOffset>521335</wp:posOffset>
                      </wp:positionH>
                      <wp:positionV relativeFrom="paragraph">
                        <wp:posOffset>90170</wp:posOffset>
                      </wp:positionV>
                      <wp:extent cx="173420"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17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DB600"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7.1pt" to="5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HdswEAALYDAAAOAAAAZHJzL2Uyb0RvYy54bWysU8GOEzEMvSPxD1HudKYFUT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" strokecolor="black [3040]"/>
                  </w:pict>
                </mc:Fallback>
              </mc:AlternateContent>
            </w:r>
          </w:p>
        </w:tc>
      </w:tr>
      <w:tr w:rsidR="000940D9" w:rsidRPr="003652C0" w14:paraId="272DF83C" w14:textId="77777777" w:rsidTr="00443EB0">
        <w:trPr>
          <w:gridAfter w:val="1"/>
          <w:wAfter w:w="78" w:type="pct"/>
        </w:trPr>
        <w:tc>
          <w:tcPr>
            <w:tcW w:w="1104" w:type="pct"/>
            <w:gridSpan w:val="2"/>
            <w:tcBorders>
              <w:top w:val="single" w:sz="4" w:space="0" w:color="auto"/>
              <w:left w:val="nil"/>
              <w:bottom w:val="single" w:sz="4" w:space="0" w:color="auto"/>
              <w:right w:val="nil"/>
            </w:tcBorders>
          </w:tcPr>
          <w:p w14:paraId="436299F4" w14:textId="77777777" w:rsidR="000940D9" w:rsidRPr="00226308" w:rsidRDefault="000940D9" w:rsidP="00443EB0">
            <w:pPr>
              <w:pStyle w:val="NoSpacing"/>
              <w:jc w:val="both"/>
              <w:rPr>
                <w:rFonts w:ascii="Times New Roman" w:hAnsi="Times New Roman" w:cs="Times New Roman"/>
                <w:b/>
                <w:szCs w:val="24"/>
              </w:rPr>
            </w:pPr>
            <w:r w:rsidRPr="00226308">
              <w:rPr>
                <w:rFonts w:ascii="Times New Roman" w:hAnsi="Times New Roman" w:cs="Times New Roman"/>
                <w:b/>
                <w:szCs w:val="24"/>
              </w:rPr>
              <w:lastRenderedPageBreak/>
              <w:t>Psychological Influences</w:t>
            </w:r>
          </w:p>
        </w:tc>
        <w:tc>
          <w:tcPr>
            <w:tcW w:w="253" w:type="pct"/>
            <w:gridSpan w:val="2"/>
            <w:tcBorders>
              <w:top w:val="single" w:sz="4" w:space="0" w:color="auto"/>
              <w:left w:val="nil"/>
              <w:bottom w:val="single" w:sz="4" w:space="0" w:color="auto"/>
              <w:right w:val="nil"/>
            </w:tcBorders>
          </w:tcPr>
          <w:p w14:paraId="38B905C6" w14:textId="77777777" w:rsidR="000940D9" w:rsidRPr="003652C0" w:rsidRDefault="000940D9" w:rsidP="00443EB0">
            <w:pPr>
              <w:pStyle w:val="NoSpacing"/>
              <w:rPr>
                <w:rFonts w:ascii="Times New Roman" w:hAnsi="Times New Roman" w:cs="Times New Roman"/>
                <w:szCs w:val="24"/>
              </w:rPr>
            </w:pPr>
          </w:p>
        </w:tc>
        <w:tc>
          <w:tcPr>
            <w:tcW w:w="152" w:type="pct"/>
            <w:tcBorders>
              <w:top w:val="single" w:sz="4" w:space="0" w:color="auto"/>
              <w:left w:val="nil"/>
              <w:bottom w:val="single" w:sz="4" w:space="0" w:color="auto"/>
              <w:right w:val="nil"/>
            </w:tcBorders>
          </w:tcPr>
          <w:p w14:paraId="2D1F587E" w14:textId="77777777" w:rsidR="000940D9" w:rsidRPr="003652C0" w:rsidRDefault="000940D9" w:rsidP="00443EB0">
            <w:pPr>
              <w:jc w:val="center"/>
              <w:rPr>
                <w:rFonts w:ascii="Times New Roman" w:hAnsi="Times New Roman" w:cs="Times New Roman"/>
                <w:szCs w:val="24"/>
              </w:rPr>
            </w:pPr>
          </w:p>
        </w:tc>
        <w:tc>
          <w:tcPr>
            <w:tcW w:w="442" w:type="pct"/>
            <w:gridSpan w:val="3"/>
            <w:tcBorders>
              <w:top w:val="single" w:sz="4" w:space="0" w:color="auto"/>
              <w:left w:val="nil"/>
              <w:bottom w:val="single" w:sz="4" w:space="0" w:color="auto"/>
              <w:right w:val="nil"/>
            </w:tcBorders>
          </w:tcPr>
          <w:p w14:paraId="2692B244" w14:textId="77777777" w:rsidR="000940D9" w:rsidRPr="003652C0" w:rsidRDefault="000940D9" w:rsidP="00443EB0">
            <w:pPr>
              <w:jc w:val="center"/>
              <w:rPr>
                <w:rFonts w:ascii="Times New Roman" w:hAnsi="Times New Roman" w:cs="Times New Roman"/>
                <w:szCs w:val="24"/>
              </w:rPr>
            </w:pPr>
          </w:p>
        </w:tc>
        <w:tc>
          <w:tcPr>
            <w:tcW w:w="1334" w:type="pct"/>
            <w:gridSpan w:val="3"/>
            <w:tcBorders>
              <w:top w:val="single" w:sz="4" w:space="0" w:color="auto"/>
              <w:left w:val="nil"/>
              <w:bottom w:val="single" w:sz="4" w:space="0" w:color="auto"/>
              <w:right w:val="nil"/>
            </w:tcBorders>
          </w:tcPr>
          <w:p w14:paraId="64CDA208" w14:textId="77777777" w:rsidR="000940D9" w:rsidRPr="003652C0" w:rsidRDefault="000940D9" w:rsidP="00443EB0">
            <w:pPr>
              <w:pStyle w:val="ListParagraph"/>
              <w:rPr>
                <w:rFonts w:ascii="Times New Roman" w:hAnsi="Times New Roman" w:cs="Times New Roman"/>
                <w:szCs w:val="24"/>
              </w:rPr>
            </w:pPr>
          </w:p>
        </w:tc>
        <w:tc>
          <w:tcPr>
            <w:tcW w:w="1015" w:type="pct"/>
            <w:tcBorders>
              <w:top w:val="single" w:sz="4" w:space="0" w:color="auto"/>
              <w:left w:val="nil"/>
              <w:bottom w:val="single" w:sz="4" w:space="0" w:color="auto"/>
              <w:right w:val="nil"/>
            </w:tcBorders>
          </w:tcPr>
          <w:p w14:paraId="3FCE0A1D"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single" w:sz="4" w:space="0" w:color="auto"/>
              <w:left w:val="nil"/>
              <w:bottom w:val="single" w:sz="4" w:space="0" w:color="auto"/>
              <w:right w:val="nil"/>
            </w:tcBorders>
          </w:tcPr>
          <w:p w14:paraId="5E66C204"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6BE42F13" w14:textId="77777777" w:rsidTr="00443EB0">
        <w:trPr>
          <w:gridAfter w:val="1"/>
          <w:wAfter w:w="78" w:type="pct"/>
        </w:trPr>
        <w:tc>
          <w:tcPr>
            <w:tcW w:w="1104" w:type="pct"/>
            <w:gridSpan w:val="2"/>
            <w:tcBorders>
              <w:left w:val="nil"/>
              <w:bottom w:val="nil"/>
              <w:right w:val="nil"/>
            </w:tcBorders>
          </w:tcPr>
          <w:p w14:paraId="2998D50A" w14:textId="77777777" w:rsidR="000940D9" w:rsidRPr="003652C0" w:rsidRDefault="000940D9" w:rsidP="00443EB0">
            <w:pPr>
              <w:pStyle w:val="NoSpacing"/>
              <w:jc w:val="both"/>
              <w:rPr>
                <w:rFonts w:ascii="Times New Roman" w:hAnsi="Times New Roman" w:cs="Times New Roman"/>
                <w:szCs w:val="24"/>
              </w:rPr>
            </w:pPr>
            <w:r w:rsidRPr="003652C0">
              <w:rPr>
                <w:rFonts w:ascii="Times New Roman" w:hAnsi="Times New Roman" w:cs="Times New Roman"/>
                <w:szCs w:val="24"/>
              </w:rPr>
              <w:t xml:space="preserve">Hutchinson </w:t>
            </w:r>
            <w:r>
              <w:rPr>
                <w:rFonts w:ascii="Times New Roman" w:hAnsi="Times New Roman" w:cs="Times New Roman"/>
                <w:szCs w:val="24"/>
              </w:rPr>
              <w:t>et al.</w:t>
            </w:r>
            <w:r w:rsidRPr="003652C0">
              <w:rPr>
                <w:rFonts w:ascii="Times New Roman" w:hAnsi="Times New Roman" w:cs="Times New Roman"/>
                <w:szCs w:val="24"/>
              </w:rPr>
              <w:t xml:space="preserve"> (2008)</w:t>
            </w:r>
          </w:p>
        </w:tc>
        <w:tc>
          <w:tcPr>
            <w:tcW w:w="253" w:type="pct"/>
            <w:gridSpan w:val="2"/>
            <w:tcBorders>
              <w:left w:val="nil"/>
              <w:bottom w:val="nil"/>
              <w:right w:val="nil"/>
            </w:tcBorders>
          </w:tcPr>
          <w:p w14:paraId="67319FC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27*</w:t>
            </w:r>
          </w:p>
        </w:tc>
        <w:tc>
          <w:tcPr>
            <w:tcW w:w="152" w:type="pct"/>
            <w:tcBorders>
              <w:left w:val="nil"/>
              <w:bottom w:val="nil"/>
              <w:right w:val="nil"/>
            </w:tcBorders>
          </w:tcPr>
          <w:p w14:paraId="75CC33AA"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S</w:t>
            </w:r>
          </w:p>
        </w:tc>
        <w:tc>
          <w:tcPr>
            <w:tcW w:w="442" w:type="pct"/>
            <w:gridSpan w:val="3"/>
            <w:tcBorders>
              <w:left w:val="nil"/>
              <w:bottom w:val="nil"/>
              <w:right w:val="nil"/>
            </w:tcBorders>
          </w:tcPr>
          <w:p w14:paraId="35E709CD"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To </w:t>
            </w:r>
            <w:proofErr w:type="spellStart"/>
            <w:r w:rsidRPr="003652C0">
              <w:rPr>
                <w:rFonts w:ascii="Times New Roman" w:hAnsi="Times New Roman" w:cs="Times New Roman"/>
                <w:szCs w:val="24"/>
              </w:rPr>
              <w:t>Exh</w:t>
            </w:r>
            <w:proofErr w:type="spellEnd"/>
          </w:p>
        </w:tc>
        <w:tc>
          <w:tcPr>
            <w:tcW w:w="1334" w:type="pct"/>
            <w:gridSpan w:val="3"/>
            <w:tcBorders>
              <w:left w:val="nil"/>
              <w:bottom w:val="nil"/>
              <w:right w:val="nil"/>
            </w:tcBorders>
          </w:tcPr>
          <w:p w14:paraId="7B6FDFDA"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False positive feedback increased time to exhaustion</w:t>
            </w:r>
          </w:p>
          <w:p w14:paraId="0DEB9AFF" w14:textId="77777777" w:rsidR="000940D9" w:rsidRPr="003652C0" w:rsidRDefault="000940D9" w:rsidP="00443EB0">
            <w:pPr>
              <w:pStyle w:val="ListParagraph"/>
              <w:rPr>
                <w:rFonts w:ascii="Times New Roman" w:hAnsi="Times New Roman" w:cs="Times New Roman"/>
                <w:szCs w:val="24"/>
              </w:rPr>
            </w:pPr>
          </w:p>
        </w:tc>
        <w:tc>
          <w:tcPr>
            <w:tcW w:w="1015" w:type="pct"/>
            <w:tcBorders>
              <w:left w:val="nil"/>
              <w:bottom w:val="nil"/>
              <w:right w:val="nil"/>
            </w:tcBorders>
          </w:tcPr>
          <w:p w14:paraId="22A5D239"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Self-efficacy is influential on performance</w:t>
            </w:r>
          </w:p>
        </w:tc>
        <w:tc>
          <w:tcPr>
            <w:tcW w:w="622" w:type="pct"/>
            <w:gridSpan w:val="2"/>
            <w:tcBorders>
              <w:left w:val="nil"/>
              <w:bottom w:val="nil"/>
              <w:right w:val="nil"/>
            </w:tcBorders>
          </w:tcPr>
          <w:p w14:paraId="4E7EA747" w14:textId="77777777" w:rsidR="000940D9" w:rsidRPr="00B54353" w:rsidRDefault="000940D9" w:rsidP="00443EB0">
            <w:pPr>
              <w:pStyle w:val="NoSpacing"/>
              <w:rPr>
                <w:rFonts w:ascii="Times New Roman" w:hAnsi="Times New Roman" w:cs="Times New Roman"/>
                <w:b/>
                <w:szCs w:val="24"/>
              </w:rPr>
            </w:pPr>
            <w:r>
              <w:rPr>
                <w:rFonts w:ascii="Times New Roman" w:hAnsi="Times New Roman" w:cs="Times New Roman"/>
                <w:szCs w:val="24"/>
              </w:rPr>
              <w:t xml:space="preserve">            </w:t>
            </w:r>
            <w:r w:rsidRPr="003652C0">
              <w:rPr>
                <w:rFonts w:ascii="Times New Roman" w:hAnsi="Times New Roman" w:cs="Times New Roman"/>
                <w:szCs w:val="24"/>
              </w:rPr>
              <w:t xml:space="preserve">  ↑</w:t>
            </w:r>
          </w:p>
        </w:tc>
      </w:tr>
      <w:tr w:rsidR="000940D9" w:rsidRPr="003652C0" w14:paraId="4939A1CF" w14:textId="77777777" w:rsidTr="00443EB0">
        <w:trPr>
          <w:gridAfter w:val="1"/>
          <w:wAfter w:w="78" w:type="pct"/>
        </w:trPr>
        <w:tc>
          <w:tcPr>
            <w:tcW w:w="1104" w:type="pct"/>
            <w:gridSpan w:val="2"/>
            <w:tcBorders>
              <w:top w:val="nil"/>
              <w:left w:val="nil"/>
              <w:bottom w:val="nil"/>
              <w:right w:val="nil"/>
            </w:tcBorders>
          </w:tcPr>
          <w:p w14:paraId="2BEED567" w14:textId="77777777" w:rsidR="000940D9" w:rsidRDefault="000940D9" w:rsidP="00443EB0">
            <w:pPr>
              <w:pStyle w:val="NoSpacing"/>
              <w:jc w:val="both"/>
              <w:rPr>
                <w:rFonts w:ascii="Times New Roman" w:hAnsi="Times New Roman" w:cs="Times New Roman"/>
                <w:szCs w:val="24"/>
              </w:rPr>
            </w:pPr>
            <w:r>
              <w:rPr>
                <w:rFonts w:ascii="Times New Roman" w:hAnsi="Times New Roman" w:cs="Times New Roman"/>
                <w:szCs w:val="24"/>
              </w:rPr>
              <w:t>Marquez (2002)</w:t>
            </w:r>
          </w:p>
          <w:p w14:paraId="047DA0AC" w14:textId="77777777" w:rsidR="000940D9" w:rsidRPr="003273C3" w:rsidRDefault="000940D9" w:rsidP="00443EB0">
            <w:pPr>
              <w:jc w:val="center"/>
            </w:pPr>
          </w:p>
        </w:tc>
        <w:tc>
          <w:tcPr>
            <w:tcW w:w="253" w:type="pct"/>
            <w:gridSpan w:val="2"/>
            <w:tcBorders>
              <w:top w:val="nil"/>
              <w:left w:val="nil"/>
              <w:bottom w:val="nil"/>
              <w:right w:val="nil"/>
            </w:tcBorders>
          </w:tcPr>
          <w:p w14:paraId="62898833"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59</w:t>
            </w:r>
          </w:p>
        </w:tc>
        <w:tc>
          <w:tcPr>
            <w:tcW w:w="152" w:type="pct"/>
            <w:tcBorders>
              <w:top w:val="nil"/>
              <w:left w:val="nil"/>
              <w:bottom w:val="nil"/>
              <w:right w:val="nil"/>
            </w:tcBorders>
          </w:tcPr>
          <w:p w14:paraId="513B02B0"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R</w:t>
            </w:r>
          </w:p>
        </w:tc>
        <w:tc>
          <w:tcPr>
            <w:tcW w:w="442" w:type="pct"/>
            <w:gridSpan w:val="3"/>
            <w:tcBorders>
              <w:top w:val="nil"/>
              <w:left w:val="nil"/>
              <w:bottom w:val="nil"/>
              <w:right w:val="nil"/>
            </w:tcBorders>
          </w:tcPr>
          <w:p w14:paraId="5FE304EF"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20 min</w:t>
            </w:r>
          </w:p>
        </w:tc>
        <w:tc>
          <w:tcPr>
            <w:tcW w:w="1334" w:type="pct"/>
            <w:gridSpan w:val="3"/>
            <w:tcBorders>
              <w:top w:val="nil"/>
              <w:left w:val="nil"/>
              <w:bottom w:val="nil"/>
              <w:right w:val="nil"/>
            </w:tcBorders>
          </w:tcPr>
          <w:p w14:paraId="23412D5A" w14:textId="77777777" w:rsidR="000940D9"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False positive feedback decrease anxiety in subsequent bout, false negative reduced self-efficacy</w:t>
            </w:r>
          </w:p>
          <w:p w14:paraId="16759816"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385834EC"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Self-efficacy manipulation reduces state anxiety responses</w:t>
            </w:r>
          </w:p>
        </w:tc>
        <w:tc>
          <w:tcPr>
            <w:tcW w:w="622" w:type="pct"/>
            <w:gridSpan w:val="2"/>
            <w:tcBorders>
              <w:top w:val="nil"/>
              <w:left w:val="nil"/>
              <w:bottom w:val="nil"/>
              <w:right w:val="nil"/>
            </w:tcBorders>
          </w:tcPr>
          <w:p w14:paraId="2AF30CAA"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 xml:space="preserve">   /</w:t>
            </w:r>
          </w:p>
        </w:tc>
      </w:tr>
      <w:tr w:rsidR="000940D9" w:rsidRPr="003652C0" w14:paraId="292C5834" w14:textId="77777777" w:rsidTr="00443EB0">
        <w:trPr>
          <w:gridAfter w:val="1"/>
          <w:wAfter w:w="78" w:type="pct"/>
        </w:trPr>
        <w:tc>
          <w:tcPr>
            <w:tcW w:w="1104" w:type="pct"/>
            <w:gridSpan w:val="2"/>
            <w:tcBorders>
              <w:top w:val="nil"/>
              <w:left w:val="nil"/>
              <w:bottom w:val="nil"/>
              <w:right w:val="nil"/>
            </w:tcBorders>
          </w:tcPr>
          <w:p w14:paraId="43016A0D" w14:textId="77777777" w:rsidR="000940D9" w:rsidRDefault="000940D9" w:rsidP="00443EB0">
            <w:pPr>
              <w:pStyle w:val="NoSpacing"/>
              <w:jc w:val="both"/>
              <w:rPr>
                <w:rFonts w:ascii="Times New Roman" w:hAnsi="Times New Roman" w:cs="Times New Roman"/>
                <w:szCs w:val="24"/>
              </w:rPr>
            </w:pPr>
            <w:proofErr w:type="spellStart"/>
            <w:r>
              <w:rPr>
                <w:rFonts w:ascii="Times New Roman" w:hAnsi="Times New Roman" w:cs="Times New Roman"/>
                <w:szCs w:val="24"/>
              </w:rPr>
              <w:t>McAuley</w:t>
            </w:r>
            <w:proofErr w:type="spellEnd"/>
            <w:r>
              <w:rPr>
                <w:rFonts w:ascii="Times New Roman" w:hAnsi="Times New Roman" w:cs="Times New Roman"/>
                <w:szCs w:val="24"/>
              </w:rPr>
              <w:t xml:space="preserve"> (1999)</w:t>
            </w:r>
          </w:p>
          <w:p w14:paraId="284E451F" w14:textId="77777777" w:rsidR="000940D9" w:rsidRPr="003652C0" w:rsidRDefault="000940D9" w:rsidP="00443EB0">
            <w:pPr>
              <w:pStyle w:val="NoSpacing"/>
              <w:jc w:val="both"/>
              <w:rPr>
                <w:rFonts w:ascii="Times New Roman" w:hAnsi="Times New Roman" w:cs="Times New Roman"/>
                <w:szCs w:val="24"/>
              </w:rPr>
            </w:pPr>
          </w:p>
        </w:tc>
        <w:tc>
          <w:tcPr>
            <w:tcW w:w="253" w:type="pct"/>
            <w:gridSpan w:val="2"/>
            <w:tcBorders>
              <w:top w:val="nil"/>
              <w:left w:val="nil"/>
              <w:bottom w:val="nil"/>
              <w:right w:val="nil"/>
            </w:tcBorders>
          </w:tcPr>
          <w:p w14:paraId="5DBE8C47"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46*</w:t>
            </w:r>
          </w:p>
        </w:tc>
        <w:tc>
          <w:tcPr>
            <w:tcW w:w="152" w:type="pct"/>
            <w:tcBorders>
              <w:top w:val="nil"/>
              <w:left w:val="nil"/>
              <w:bottom w:val="nil"/>
              <w:right w:val="nil"/>
            </w:tcBorders>
          </w:tcPr>
          <w:p w14:paraId="72186DB6"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O</w:t>
            </w:r>
          </w:p>
        </w:tc>
        <w:tc>
          <w:tcPr>
            <w:tcW w:w="442" w:type="pct"/>
            <w:gridSpan w:val="3"/>
            <w:tcBorders>
              <w:top w:val="nil"/>
              <w:left w:val="nil"/>
              <w:bottom w:val="nil"/>
              <w:right w:val="nil"/>
            </w:tcBorders>
          </w:tcPr>
          <w:p w14:paraId="2E35CADE"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20 min</w:t>
            </w:r>
          </w:p>
        </w:tc>
        <w:tc>
          <w:tcPr>
            <w:tcW w:w="1334" w:type="pct"/>
            <w:gridSpan w:val="3"/>
            <w:tcBorders>
              <w:top w:val="nil"/>
              <w:left w:val="nil"/>
              <w:bottom w:val="nil"/>
              <w:right w:val="nil"/>
            </w:tcBorders>
          </w:tcPr>
          <w:p w14:paraId="60B461EA" w14:textId="77777777" w:rsidR="000940D9"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 xml:space="preserve">False positive self-efficacy increased positive effect and decrease negative </w:t>
            </w:r>
          </w:p>
          <w:p w14:paraId="031D41DA"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1473F4A1"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 xml:space="preserve">Self-efficacy influence affective responses to exercise </w:t>
            </w:r>
          </w:p>
        </w:tc>
        <w:tc>
          <w:tcPr>
            <w:tcW w:w="622" w:type="pct"/>
            <w:gridSpan w:val="2"/>
            <w:tcBorders>
              <w:top w:val="nil"/>
              <w:left w:val="nil"/>
              <w:bottom w:val="nil"/>
              <w:right w:val="nil"/>
            </w:tcBorders>
          </w:tcPr>
          <w:p w14:paraId="3F7C9351"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 xml:space="preserve">   </w:t>
            </w:r>
            <w:r w:rsidRPr="003652C0">
              <w:rPr>
                <w:rFonts w:ascii="Times New Roman" w:hAnsi="Times New Roman" w:cs="Times New Roman"/>
                <w:szCs w:val="24"/>
              </w:rPr>
              <w:t>↑</w:t>
            </w:r>
          </w:p>
        </w:tc>
      </w:tr>
      <w:tr w:rsidR="000940D9" w:rsidRPr="003652C0" w14:paraId="7B0FF77F" w14:textId="77777777" w:rsidTr="00443EB0">
        <w:trPr>
          <w:gridAfter w:val="1"/>
          <w:wAfter w:w="78" w:type="pct"/>
        </w:trPr>
        <w:tc>
          <w:tcPr>
            <w:tcW w:w="1104" w:type="pct"/>
            <w:gridSpan w:val="2"/>
            <w:tcBorders>
              <w:top w:val="nil"/>
              <w:left w:val="nil"/>
              <w:bottom w:val="nil"/>
              <w:right w:val="nil"/>
            </w:tcBorders>
          </w:tcPr>
          <w:p w14:paraId="25408B33" w14:textId="77777777" w:rsidR="000940D9" w:rsidRDefault="000940D9" w:rsidP="00443EB0">
            <w:pPr>
              <w:pStyle w:val="NoSpacing"/>
              <w:jc w:val="both"/>
              <w:rPr>
                <w:rFonts w:ascii="Times New Roman" w:hAnsi="Times New Roman" w:cs="Times New Roman"/>
                <w:szCs w:val="24"/>
              </w:rPr>
            </w:pPr>
            <w:r>
              <w:rPr>
                <w:rFonts w:ascii="Times New Roman" w:hAnsi="Times New Roman" w:cs="Times New Roman"/>
                <w:szCs w:val="24"/>
              </w:rPr>
              <w:t>McKay (2012)</w:t>
            </w:r>
          </w:p>
        </w:tc>
        <w:tc>
          <w:tcPr>
            <w:tcW w:w="253" w:type="pct"/>
            <w:gridSpan w:val="2"/>
            <w:tcBorders>
              <w:top w:val="nil"/>
              <w:left w:val="nil"/>
              <w:bottom w:val="nil"/>
              <w:right w:val="nil"/>
            </w:tcBorders>
          </w:tcPr>
          <w:p w14:paraId="3828E1DE" w14:textId="77777777" w:rsidR="000940D9" w:rsidRDefault="000940D9" w:rsidP="00443EB0">
            <w:pPr>
              <w:pStyle w:val="NoSpacing"/>
              <w:jc w:val="center"/>
              <w:rPr>
                <w:rFonts w:ascii="Times New Roman" w:hAnsi="Times New Roman" w:cs="Times New Roman"/>
                <w:szCs w:val="24"/>
              </w:rPr>
            </w:pPr>
            <w:r>
              <w:rPr>
                <w:rFonts w:ascii="Times New Roman" w:hAnsi="Times New Roman" w:cs="Times New Roman"/>
                <w:szCs w:val="24"/>
              </w:rPr>
              <w:t>31</w:t>
            </w:r>
          </w:p>
        </w:tc>
        <w:tc>
          <w:tcPr>
            <w:tcW w:w="152" w:type="pct"/>
            <w:tcBorders>
              <w:top w:val="nil"/>
              <w:left w:val="nil"/>
              <w:bottom w:val="nil"/>
              <w:right w:val="nil"/>
            </w:tcBorders>
          </w:tcPr>
          <w:p w14:paraId="136DE049" w14:textId="77777777" w:rsidR="000940D9" w:rsidRDefault="000940D9" w:rsidP="00443EB0">
            <w:pPr>
              <w:jc w:val="center"/>
              <w:rPr>
                <w:rFonts w:ascii="Times New Roman" w:hAnsi="Times New Roman" w:cs="Times New Roman"/>
                <w:szCs w:val="24"/>
              </w:rPr>
            </w:pPr>
            <w:r>
              <w:rPr>
                <w:rFonts w:ascii="Times New Roman" w:hAnsi="Times New Roman" w:cs="Times New Roman"/>
                <w:szCs w:val="24"/>
              </w:rPr>
              <w:t>O</w:t>
            </w:r>
          </w:p>
        </w:tc>
        <w:tc>
          <w:tcPr>
            <w:tcW w:w="442" w:type="pct"/>
            <w:gridSpan w:val="3"/>
            <w:tcBorders>
              <w:top w:val="nil"/>
              <w:left w:val="nil"/>
              <w:bottom w:val="nil"/>
              <w:right w:val="nil"/>
            </w:tcBorders>
          </w:tcPr>
          <w:p w14:paraId="794213CD" w14:textId="77777777" w:rsidR="000940D9" w:rsidRDefault="000940D9" w:rsidP="00443EB0">
            <w:pPr>
              <w:jc w:val="center"/>
              <w:rPr>
                <w:rFonts w:ascii="Times New Roman" w:hAnsi="Times New Roman" w:cs="Times New Roman"/>
                <w:szCs w:val="24"/>
              </w:rPr>
            </w:pPr>
            <w:r>
              <w:rPr>
                <w:rFonts w:ascii="Times New Roman" w:hAnsi="Times New Roman" w:cs="Times New Roman"/>
                <w:szCs w:val="24"/>
              </w:rPr>
              <w:t>40 throws</w:t>
            </w:r>
          </w:p>
        </w:tc>
        <w:tc>
          <w:tcPr>
            <w:tcW w:w="1334" w:type="pct"/>
            <w:gridSpan w:val="3"/>
            <w:tcBorders>
              <w:top w:val="nil"/>
              <w:left w:val="nil"/>
              <w:bottom w:val="nil"/>
              <w:right w:val="nil"/>
            </w:tcBorders>
          </w:tcPr>
          <w:p w14:paraId="76FEA405" w14:textId="77777777" w:rsidR="000940D9"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False positive self-efficacy statements significantly increased throwing accuracy</w:t>
            </w:r>
          </w:p>
        </w:tc>
        <w:tc>
          <w:tcPr>
            <w:tcW w:w="1015" w:type="pct"/>
            <w:tcBorders>
              <w:top w:val="nil"/>
              <w:left w:val="nil"/>
              <w:bottom w:val="nil"/>
              <w:right w:val="nil"/>
            </w:tcBorders>
          </w:tcPr>
          <w:p w14:paraId="21E73A18" w14:textId="77777777" w:rsidR="000940D9" w:rsidRDefault="000940D9" w:rsidP="00443EB0">
            <w:pPr>
              <w:pStyle w:val="NoSpacing"/>
              <w:rPr>
                <w:rFonts w:ascii="Times New Roman" w:hAnsi="Times New Roman" w:cs="Times New Roman"/>
                <w:szCs w:val="24"/>
              </w:rPr>
            </w:pPr>
            <w:r>
              <w:rPr>
                <w:rFonts w:ascii="Times New Roman" w:hAnsi="Times New Roman" w:cs="Times New Roman"/>
                <w:szCs w:val="24"/>
              </w:rPr>
              <w:t xml:space="preserve">Enhancing expectancies of performance influences subsequent performance </w:t>
            </w:r>
          </w:p>
        </w:tc>
        <w:tc>
          <w:tcPr>
            <w:tcW w:w="622" w:type="pct"/>
            <w:gridSpan w:val="2"/>
            <w:tcBorders>
              <w:top w:val="nil"/>
              <w:left w:val="nil"/>
              <w:bottom w:val="nil"/>
              <w:right w:val="nil"/>
            </w:tcBorders>
          </w:tcPr>
          <w:p w14:paraId="3EAC824F"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 xml:space="preserve">     </w:t>
            </w:r>
            <w:r w:rsidRPr="003652C0">
              <w:rPr>
                <w:rFonts w:ascii="Times New Roman" w:hAnsi="Times New Roman" w:cs="Times New Roman"/>
                <w:szCs w:val="24"/>
              </w:rPr>
              <w:t>↑</w:t>
            </w:r>
            <w:r>
              <w:rPr>
                <w:rFonts w:ascii="Times New Roman" w:hAnsi="Times New Roman" w:cs="Times New Roman"/>
                <w:szCs w:val="24"/>
              </w:rPr>
              <w:t>****</w:t>
            </w:r>
          </w:p>
        </w:tc>
      </w:tr>
      <w:tr w:rsidR="000940D9" w:rsidRPr="003652C0" w14:paraId="72C7C064" w14:textId="77777777" w:rsidTr="00443EB0">
        <w:trPr>
          <w:gridAfter w:val="1"/>
          <w:wAfter w:w="78" w:type="pct"/>
          <w:trHeight w:val="106"/>
        </w:trPr>
        <w:tc>
          <w:tcPr>
            <w:tcW w:w="1104" w:type="pct"/>
            <w:gridSpan w:val="2"/>
            <w:tcBorders>
              <w:top w:val="nil"/>
              <w:left w:val="nil"/>
              <w:bottom w:val="nil"/>
              <w:right w:val="nil"/>
            </w:tcBorders>
          </w:tcPr>
          <w:p w14:paraId="2E96CB6F" w14:textId="77777777" w:rsidR="000940D9" w:rsidRPr="003652C0" w:rsidRDefault="000940D9" w:rsidP="00443EB0">
            <w:pPr>
              <w:pStyle w:val="NoSpacing"/>
              <w:jc w:val="both"/>
              <w:rPr>
                <w:rFonts w:ascii="Times New Roman" w:hAnsi="Times New Roman" w:cs="Times New Roman"/>
                <w:szCs w:val="24"/>
              </w:rPr>
            </w:pPr>
          </w:p>
        </w:tc>
        <w:tc>
          <w:tcPr>
            <w:tcW w:w="253" w:type="pct"/>
            <w:gridSpan w:val="2"/>
            <w:tcBorders>
              <w:top w:val="nil"/>
              <w:left w:val="nil"/>
              <w:bottom w:val="nil"/>
              <w:right w:val="nil"/>
            </w:tcBorders>
          </w:tcPr>
          <w:p w14:paraId="6A072462" w14:textId="77777777" w:rsidR="000940D9" w:rsidRPr="003652C0" w:rsidRDefault="000940D9" w:rsidP="00443EB0">
            <w:pPr>
              <w:pStyle w:val="NoSpacing"/>
              <w:jc w:val="center"/>
              <w:rPr>
                <w:rFonts w:ascii="Times New Roman" w:hAnsi="Times New Roman" w:cs="Times New Roman"/>
                <w:szCs w:val="24"/>
              </w:rPr>
            </w:pPr>
          </w:p>
        </w:tc>
        <w:tc>
          <w:tcPr>
            <w:tcW w:w="152" w:type="pct"/>
            <w:tcBorders>
              <w:top w:val="nil"/>
              <w:left w:val="nil"/>
              <w:bottom w:val="nil"/>
              <w:right w:val="nil"/>
            </w:tcBorders>
          </w:tcPr>
          <w:p w14:paraId="2F0BB33F" w14:textId="77777777" w:rsidR="000940D9" w:rsidRPr="003652C0" w:rsidRDefault="000940D9" w:rsidP="00443EB0">
            <w:pPr>
              <w:jc w:val="center"/>
              <w:rPr>
                <w:rFonts w:ascii="Times New Roman" w:hAnsi="Times New Roman" w:cs="Times New Roman"/>
                <w:szCs w:val="24"/>
              </w:rPr>
            </w:pPr>
          </w:p>
        </w:tc>
        <w:tc>
          <w:tcPr>
            <w:tcW w:w="442" w:type="pct"/>
            <w:gridSpan w:val="3"/>
            <w:tcBorders>
              <w:top w:val="nil"/>
              <w:left w:val="nil"/>
              <w:bottom w:val="nil"/>
              <w:right w:val="nil"/>
            </w:tcBorders>
          </w:tcPr>
          <w:p w14:paraId="6EE84416" w14:textId="77777777" w:rsidR="000940D9" w:rsidRPr="003652C0" w:rsidRDefault="000940D9" w:rsidP="00443EB0">
            <w:pPr>
              <w:jc w:val="center"/>
              <w:rPr>
                <w:rFonts w:ascii="Times New Roman" w:hAnsi="Times New Roman" w:cs="Times New Roman"/>
                <w:szCs w:val="24"/>
              </w:rPr>
            </w:pPr>
          </w:p>
        </w:tc>
        <w:tc>
          <w:tcPr>
            <w:tcW w:w="1334" w:type="pct"/>
            <w:gridSpan w:val="3"/>
            <w:tcBorders>
              <w:top w:val="nil"/>
              <w:left w:val="nil"/>
              <w:bottom w:val="nil"/>
              <w:right w:val="nil"/>
            </w:tcBorders>
          </w:tcPr>
          <w:p w14:paraId="5F88F5C7" w14:textId="77777777" w:rsidR="000940D9" w:rsidRPr="00B54353" w:rsidRDefault="000940D9" w:rsidP="00443EB0">
            <w:pPr>
              <w:rPr>
                <w:rFonts w:ascii="Times New Roman" w:hAnsi="Times New Roman" w:cs="Times New Roman"/>
                <w:szCs w:val="24"/>
              </w:rPr>
            </w:pPr>
          </w:p>
        </w:tc>
        <w:tc>
          <w:tcPr>
            <w:tcW w:w="1015" w:type="pct"/>
            <w:tcBorders>
              <w:top w:val="nil"/>
              <w:left w:val="nil"/>
              <w:bottom w:val="nil"/>
              <w:right w:val="nil"/>
            </w:tcBorders>
          </w:tcPr>
          <w:p w14:paraId="2449C1D0"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nil"/>
              <w:left w:val="nil"/>
              <w:bottom w:val="nil"/>
              <w:right w:val="nil"/>
            </w:tcBorders>
          </w:tcPr>
          <w:p w14:paraId="3C9D1F54"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4E5878EA" w14:textId="77777777" w:rsidTr="00443EB0">
        <w:trPr>
          <w:gridAfter w:val="1"/>
          <w:wAfter w:w="78" w:type="pct"/>
        </w:trPr>
        <w:tc>
          <w:tcPr>
            <w:tcW w:w="1104" w:type="pct"/>
            <w:gridSpan w:val="2"/>
            <w:tcBorders>
              <w:top w:val="nil"/>
              <w:left w:val="nil"/>
              <w:bottom w:val="nil"/>
              <w:right w:val="nil"/>
            </w:tcBorders>
          </w:tcPr>
          <w:p w14:paraId="742CA53A" w14:textId="77777777" w:rsidR="000940D9" w:rsidRPr="003652C0" w:rsidRDefault="000940D9" w:rsidP="00443EB0">
            <w:pPr>
              <w:pStyle w:val="NoSpacing"/>
              <w:jc w:val="both"/>
              <w:rPr>
                <w:rFonts w:ascii="Times New Roman" w:hAnsi="Times New Roman" w:cs="Times New Roman"/>
                <w:szCs w:val="24"/>
              </w:rPr>
            </w:pPr>
            <w:proofErr w:type="spellStart"/>
            <w:r w:rsidRPr="003652C0">
              <w:rPr>
                <w:rFonts w:ascii="Times New Roman" w:hAnsi="Times New Roman" w:cs="Times New Roman"/>
                <w:szCs w:val="24"/>
              </w:rPr>
              <w:t>Lohse</w:t>
            </w:r>
            <w:proofErr w:type="spellEnd"/>
            <w:r w:rsidRPr="003652C0">
              <w:rPr>
                <w:rFonts w:ascii="Times New Roman" w:hAnsi="Times New Roman" w:cs="Times New Roman"/>
                <w:szCs w:val="24"/>
              </w:rPr>
              <w:t xml:space="preserve"> </w:t>
            </w:r>
            <w:r>
              <w:rPr>
                <w:rFonts w:ascii="Times New Roman" w:hAnsi="Times New Roman" w:cs="Times New Roman"/>
                <w:szCs w:val="24"/>
              </w:rPr>
              <w:t>et al.</w:t>
            </w:r>
            <w:r w:rsidRPr="003652C0">
              <w:rPr>
                <w:rFonts w:ascii="Times New Roman" w:hAnsi="Times New Roman" w:cs="Times New Roman"/>
                <w:szCs w:val="24"/>
              </w:rPr>
              <w:t xml:space="preserve"> (2011)</w:t>
            </w:r>
          </w:p>
        </w:tc>
        <w:tc>
          <w:tcPr>
            <w:tcW w:w="253" w:type="pct"/>
            <w:gridSpan w:val="2"/>
            <w:tcBorders>
              <w:top w:val="nil"/>
              <w:left w:val="nil"/>
              <w:bottom w:val="nil"/>
              <w:right w:val="nil"/>
            </w:tcBorders>
          </w:tcPr>
          <w:p w14:paraId="6FCB874C"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60*</w:t>
            </w:r>
          </w:p>
        </w:tc>
        <w:tc>
          <w:tcPr>
            <w:tcW w:w="152" w:type="pct"/>
            <w:tcBorders>
              <w:top w:val="nil"/>
              <w:left w:val="nil"/>
              <w:bottom w:val="nil"/>
              <w:right w:val="nil"/>
            </w:tcBorders>
          </w:tcPr>
          <w:p w14:paraId="6E1257BB"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S</w:t>
            </w:r>
          </w:p>
        </w:tc>
        <w:tc>
          <w:tcPr>
            <w:tcW w:w="442" w:type="pct"/>
            <w:gridSpan w:val="3"/>
            <w:tcBorders>
              <w:top w:val="nil"/>
              <w:left w:val="nil"/>
              <w:bottom w:val="nil"/>
              <w:right w:val="nil"/>
            </w:tcBorders>
          </w:tcPr>
          <w:p w14:paraId="50BC9B24"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 xml:space="preserve">To </w:t>
            </w:r>
            <w:proofErr w:type="spellStart"/>
            <w:r w:rsidRPr="003652C0">
              <w:rPr>
                <w:rFonts w:ascii="Times New Roman" w:hAnsi="Times New Roman" w:cs="Times New Roman"/>
                <w:szCs w:val="24"/>
              </w:rPr>
              <w:t>Exh</w:t>
            </w:r>
            <w:proofErr w:type="spellEnd"/>
          </w:p>
        </w:tc>
        <w:tc>
          <w:tcPr>
            <w:tcW w:w="1334" w:type="pct"/>
            <w:gridSpan w:val="3"/>
            <w:tcBorders>
              <w:top w:val="nil"/>
              <w:left w:val="nil"/>
              <w:bottom w:val="nil"/>
              <w:right w:val="nil"/>
            </w:tcBorders>
          </w:tcPr>
          <w:p w14:paraId="6E9897CE"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 xml:space="preserve">Deception of expectation affected time to exhaustion </w:t>
            </w:r>
          </w:p>
          <w:p w14:paraId="6F04B0F8" w14:textId="77777777" w:rsidR="000940D9" w:rsidRPr="003652C0" w:rsidRDefault="000940D9" w:rsidP="00443EB0">
            <w:pPr>
              <w:pStyle w:val="ListParagraph"/>
              <w:rPr>
                <w:rFonts w:ascii="Times New Roman" w:hAnsi="Times New Roman" w:cs="Times New Roman"/>
                <w:szCs w:val="24"/>
              </w:rPr>
            </w:pPr>
          </w:p>
        </w:tc>
        <w:tc>
          <w:tcPr>
            <w:tcW w:w="1015" w:type="pct"/>
            <w:tcBorders>
              <w:top w:val="nil"/>
              <w:left w:val="nil"/>
              <w:bottom w:val="nil"/>
              <w:right w:val="nil"/>
            </w:tcBorders>
          </w:tcPr>
          <w:p w14:paraId="2206131B"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Enhancing expectancies improved performance</w:t>
            </w:r>
          </w:p>
        </w:tc>
        <w:tc>
          <w:tcPr>
            <w:tcW w:w="622" w:type="pct"/>
            <w:gridSpan w:val="2"/>
            <w:tcBorders>
              <w:top w:val="nil"/>
              <w:left w:val="nil"/>
              <w:bottom w:val="nil"/>
              <w:right w:val="nil"/>
            </w:tcBorders>
          </w:tcPr>
          <w:p w14:paraId="5E17B3C5"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 xml:space="preserve">            </w:t>
            </w:r>
            <w:r w:rsidRPr="003652C0">
              <w:rPr>
                <w:rFonts w:ascii="Times New Roman" w:hAnsi="Times New Roman" w:cs="Times New Roman"/>
                <w:szCs w:val="24"/>
              </w:rPr>
              <w:t xml:space="preserve"> ↑</w:t>
            </w:r>
          </w:p>
        </w:tc>
      </w:tr>
      <w:tr w:rsidR="000940D9" w:rsidRPr="003652C0" w14:paraId="2A06A1CB" w14:textId="77777777" w:rsidTr="00443EB0">
        <w:trPr>
          <w:gridAfter w:val="1"/>
          <w:wAfter w:w="78" w:type="pct"/>
        </w:trPr>
        <w:tc>
          <w:tcPr>
            <w:tcW w:w="1104" w:type="pct"/>
            <w:gridSpan w:val="2"/>
            <w:tcBorders>
              <w:top w:val="nil"/>
              <w:left w:val="nil"/>
              <w:bottom w:val="single" w:sz="4" w:space="0" w:color="auto"/>
              <w:right w:val="nil"/>
            </w:tcBorders>
          </w:tcPr>
          <w:p w14:paraId="33237583" w14:textId="77777777" w:rsidR="000940D9" w:rsidRPr="003652C0" w:rsidRDefault="000940D9" w:rsidP="00443EB0">
            <w:pPr>
              <w:rPr>
                <w:rFonts w:ascii="Times New Roman" w:hAnsi="Times New Roman" w:cs="Times New Roman"/>
                <w:szCs w:val="24"/>
              </w:rPr>
            </w:pPr>
            <w:proofErr w:type="spellStart"/>
            <w:r w:rsidRPr="003652C0">
              <w:rPr>
                <w:rFonts w:ascii="Times New Roman" w:hAnsi="Times New Roman" w:cs="Times New Roman"/>
                <w:szCs w:val="24"/>
              </w:rPr>
              <w:t>Stoate</w:t>
            </w:r>
            <w:proofErr w:type="spellEnd"/>
            <w:r w:rsidRPr="003652C0">
              <w:rPr>
                <w:rFonts w:ascii="Times New Roman" w:hAnsi="Times New Roman" w:cs="Times New Roman"/>
                <w:szCs w:val="24"/>
              </w:rPr>
              <w:t xml:space="preserve"> </w:t>
            </w:r>
            <w:r>
              <w:rPr>
                <w:rFonts w:ascii="Times New Roman" w:hAnsi="Times New Roman" w:cs="Times New Roman"/>
                <w:szCs w:val="24"/>
              </w:rPr>
              <w:t>et al.</w:t>
            </w:r>
            <w:r w:rsidRPr="003652C0">
              <w:rPr>
                <w:rFonts w:ascii="Times New Roman" w:hAnsi="Times New Roman" w:cs="Times New Roman"/>
                <w:szCs w:val="24"/>
              </w:rPr>
              <w:t xml:space="preserve"> (2012)</w:t>
            </w:r>
          </w:p>
        </w:tc>
        <w:tc>
          <w:tcPr>
            <w:tcW w:w="253" w:type="pct"/>
            <w:gridSpan w:val="2"/>
            <w:tcBorders>
              <w:top w:val="nil"/>
              <w:left w:val="nil"/>
              <w:bottom w:val="single" w:sz="4" w:space="0" w:color="auto"/>
              <w:right w:val="nil"/>
            </w:tcBorders>
          </w:tcPr>
          <w:p w14:paraId="725FE785"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20</w:t>
            </w:r>
          </w:p>
        </w:tc>
        <w:tc>
          <w:tcPr>
            <w:tcW w:w="152" w:type="pct"/>
            <w:tcBorders>
              <w:top w:val="nil"/>
              <w:left w:val="nil"/>
              <w:bottom w:val="single" w:sz="4" w:space="0" w:color="auto"/>
              <w:right w:val="nil"/>
            </w:tcBorders>
          </w:tcPr>
          <w:p w14:paraId="6441DDB6"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R</w:t>
            </w:r>
          </w:p>
        </w:tc>
        <w:tc>
          <w:tcPr>
            <w:tcW w:w="442" w:type="pct"/>
            <w:gridSpan w:val="3"/>
            <w:tcBorders>
              <w:top w:val="nil"/>
              <w:left w:val="nil"/>
              <w:bottom w:val="single" w:sz="4" w:space="0" w:color="auto"/>
              <w:right w:val="nil"/>
            </w:tcBorders>
          </w:tcPr>
          <w:p w14:paraId="4DE38DD2"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10 min</w:t>
            </w:r>
          </w:p>
        </w:tc>
        <w:tc>
          <w:tcPr>
            <w:tcW w:w="1334" w:type="pct"/>
            <w:gridSpan w:val="3"/>
            <w:tcBorders>
              <w:top w:val="nil"/>
              <w:left w:val="nil"/>
              <w:bottom w:val="single" w:sz="4" w:space="0" w:color="auto"/>
              <w:right w:val="nil"/>
            </w:tcBorders>
          </w:tcPr>
          <w:p w14:paraId="2DC4910D"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 xml:space="preserve">Lower </w:t>
            </w:r>
            <w:r w:rsidRPr="00E3751B">
              <w:rPr>
                <w:rFonts w:ascii="Times New Roman" w:hAnsi="Times New Roman" w:cs="Times New Roman"/>
                <w:szCs w:val="24"/>
              </w:rPr>
              <w:t>V̇</w:t>
            </w:r>
            <w:r>
              <w:rPr>
                <w:rFonts w:ascii="Times New Roman" w:hAnsi="Times New Roman" w:cs="Times New Roman"/>
                <w:szCs w:val="24"/>
              </w:rPr>
              <w:t>O</w:t>
            </w:r>
            <w:r w:rsidRPr="00AA6A87">
              <w:rPr>
                <w:rFonts w:ascii="Times New Roman" w:hAnsi="Times New Roman" w:cs="Times New Roman"/>
                <w:szCs w:val="24"/>
                <w:vertAlign w:val="subscript"/>
              </w:rPr>
              <w:t>2</w:t>
            </w:r>
            <w:r w:rsidRPr="003652C0">
              <w:rPr>
                <w:rFonts w:ascii="Times New Roman" w:hAnsi="Times New Roman" w:cs="Times New Roman"/>
                <w:szCs w:val="24"/>
              </w:rPr>
              <w:t>, greater movement efficiency with false feedback</w:t>
            </w:r>
          </w:p>
          <w:p w14:paraId="68FD5871"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RPE was affected ***</w:t>
            </w:r>
          </w:p>
        </w:tc>
        <w:tc>
          <w:tcPr>
            <w:tcW w:w="1015" w:type="pct"/>
            <w:tcBorders>
              <w:top w:val="nil"/>
              <w:left w:val="nil"/>
              <w:bottom w:val="single" w:sz="4" w:space="0" w:color="auto"/>
              <w:right w:val="nil"/>
            </w:tcBorders>
          </w:tcPr>
          <w:p w14:paraId="5A36D425"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Enhancing expectancies improved performance – possible motivation effects</w:t>
            </w:r>
          </w:p>
        </w:tc>
        <w:tc>
          <w:tcPr>
            <w:tcW w:w="622" w:type="pct"/>
            <w:gridSpan w:val="2"/>
            <w:tcBorders>
              <w:top w:val="nil"/>
              <w:left w:val="nil"/>
              <w:bottom w:val="single" w:sz="4" w:space="0" w:color="auto"/>
              <w:right w:val="nil"/>
            </w:tcBorders>
          </w:tcPr>
          <w:p w14:paraId="04757B44"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 xml:space="preserve">        </w:t>
            </w:r>
            <w:r w:rsidRPr="003652C0">
              <w:rPr>
                <w:rFonts w:ascii="Times New Roman" w:hAnsi="Times New Roman" w:cs="Times New Roman"/>
                <w:szCs w:val="24"/>
              </w:rPr>
              <w:t xml:space="preserve">  ↑</w:t>
            </w:r>
            <w:r>
              <w:rPr>
                <w:rFonts w:ascii="Times New Roman" w:hAnsi="Times New Roman" w:cs="Times New Roman"/>
                <w:szCs w:val="24"/>
              </w:rPr>
              <w:t>***</w:t>
            </w:r>
          </w:p>
        </w:tc>
      </w:tr>
      <w:tr w:rsidR="000940D9" w:rsidRPr="003652C0" w14:paraId="226678C5" w14:textId="77777777" w:rsidTr="00443EB0">
        <w:trPr>
          <w:gridAfter w:val="1"/>
          <w:wAfter w:w="78" w:type="pct"/>
        </w:trPr>
        <w:tc>
          <w:tcPr>
            <w:tcW w:w="1104" w:type="pct"/>
            <w:gridSpan w:val="2"/>
            <w:tcBorders>
              <w:top w:val="single" w:sz="4" w:space="0" w:color="auto"/>
              <w:left w:val="nil"/>
              <w:bottom w:val="single" w:sz="4" w:space="0" w:color="auto"/>
              <w:right w:val="nil"/>
            </w:tcBorders>
          </w:tcPr>
          <w:p w14:paraId="5B79A42A" w14:textId="77777777" w:rsidR="000940D9" w:rsidRPr="00226308" w:rsidRDefault="000940D9" w:rsidP="00443EB0">
            <w:pPr>
              <w:pStyle w:val="NoSpacing"/>
              <w:rPr>
                <w:rFonts w:ascii="Times New Roman" w:hAnsi="Times New Roman" w:cs="Times New Roman"/>
                <w:b/>
                <w:szCs w:val="24"/>
              </w:rPr>
            </w:pPr>
            <w:r w:rsidRPr="00226308">
              <w:rPr>
                <w:rFonts w:ascii="Times New Roman" w:hAnsi="Times New Roman" w:cs="Times New Roman"/>
                <w:b/>
                <w:szCs w:val="24"/>
              </w:rPr>
              <w:lastRenderedPageBreak/>
              <w:t>Presence of Competitor</w:t>
            </w:r>
          </w:p>
        </w:tc>
        <w:tc>
          <w:tcPr>
            <w:tcW w:w="253" w:type="pct"/>
            <w:gridSpan w:val="2"/>
            <w:tcBorders>
              <w:top w:val="single" w:sz="4" w:space="0" w:color="auto"/>
              <w:left w:val="nil"/>
              <w:bottom w:val="single" w:sz="4" w:space="0" w:color="auto"/>
              <w:right w:val="nil"/>
            </w:tcBorders>
          </w:tcPr>
          <w:p w14:paraId="649BBAAB" w14:textId="77777777" w:rsidR="000940D9" w:rsidRPr="003652C0" w:rsidRDefault="000940D9" w:rsidP="00443EB0">
            <w:pPr>
              <w:pStyle w:val="NoSpacing"/>
              <w:rPr>
                <w:rFonts w:ascii="Times New Roman" w:hAnsi="Times New Roman" w:cs="Times New Roman"/>
                <w:szCs w:val="24"/>
              </w:rPr>
            </w:pPr>
          </w:p>
        </w:tc>
        <w:tc>
          <w:tcPr>
            <w:tcW w:w="152" w:type="pct"/>
            <w:tcBorders>
              <w:top w:val="single" w:sz="4" w:space="0" w:color="auto"/>
              <w:left w:val="nil"/>
              <w:bottom w:val="single" w:sz="4" w:space="0" w:color="auto"/>
              <w:right w:val="nil"/>
            </w:tcBorders>
          </w:tcPr>
          <w:p w14:paraId="4555230A" w14:textId="77777777" w:rsidR="000940D9" w:rsidRPr="003652C0" w:rsidRDefault="000940D9" w:rsidP="00443EB0">
            <w:pPr>
              <w:pStyle w:val="NoSpacing"/>
              <w:jc w:val="center"/>
              <w:rPr>
                <w:rFonts w:ascii="Times New Roman" w:hAnsi="Times New Roman" w:cs="Times New Roman"/>
                <w:szCs w:val="24"/>
              </w:rPr>
            </w:pPr>
          </w:p>
        </w:tc>
        <w:tc>
          <w:tcPr>
            <w:tcW w:w="442" w:type="pct"/>
            <w:gridSpan w:val="3"/>
            <w:tcBorders>
              <w:top w:val="single" w:sz="4" w:space="0" w:color="auto"/>
              <w:left w:val="nil"/>
              <w:bottom w:val="single" w:sz="4" w:space="0" w:color="auto"/>
              <w:right w:val="nil"/>
            </w:tcBorders>
          </w:tcPr>
          <w:p w14:paraId="6E2E0634" w14:textId="77777777" w:rsidR="000940D9" w:rsidRPr="003652C0" w:rsidRDefault="000940D9" w:rsidP="00443EB0">
            <w:pPr>
              <w:pStyle w:val="NoSpacing"/>
              <w:jc w:val="center"/>
              <w:rPr>
                <w:rFonts w:ascii="Times New Roman" w:hAnsi="Times New Roman" w:cs="Times New Roman"/>
                <w:szCs w:val="24"/>
              </w:rPr>
            </w:pPr>
          </w:p>
        </w:tc>
        <w:tc>
          <w:tcPr>
            <w:tcW w:w="1334" w:type="pct"/>
            <w:gridSpan w:val="3"/>
            <w:tcBorders>
              <w:top w:val="single" w:sz="4" w:space="0" w:color="auto"/>
              <w:left w:val="nil"/>
              <w:bottom w:val="single" w:sz="4" w:space="0" w:color="auto"/>
              <w:right w:val="nil"/>
            </w:tcBorders>
          </w:tcPr>
          <w:p w14:paraId="76B0F558" w14:textId="77777777" w:rsidR="000940D9" w:rsidRPr="003652C0" w:rsidRDefault="000940D9" w:rsidP="00443EB0">
            <w:pPr>
              <w:pStyle w:val="NoSpacing"/>
              <w:rPr>
                <w:rFonts w:ascii="Times New Roman" w:hAnsi="Times New Roman" w:cs="Times New Roman"/>
                <w:szCs w:val="24"/>
              </w:rPr>
            </w:pPr>
          </w:p>
        </w:tc>
        <w:tc>
          <w:tcPr>
            <w:tcW w:w="1015" w:type="pct"/>
            <w:tcBorders>
              <w:top w:val="single" w:sz="4" w:space="0" w:color="auto"/>
              <w:left w:val="nil"/>
              <w:right w:val="nil"/>
            </w:tcBorders>
          </w:tcPr>
          <w:p w14:paraId="7DC125EE"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single" w:sz="4" w:space="0" w:color="auto"/>
              <w:left w:val="nil"/>
              <w:right w:val="nil"/>
            </w:tcBorders>
          </w:tcPr>
          <w:p w14:paraId="75D90A21" w14:textId="77777777" w:rsidR="000940D9" w:rsidRPr="003652C0" w:rsidRDefault="000940D9" w:rsidP="00443EB0">
            <w:pPr>
              <w:pStyle w:val="NoSpacing"/>
              <w:jc w:val="center"/>
              <w:rPr>
                <w:rFonts w:ascii="Times New Roman" w:hAnsi="Times New Roman" w:cs="Times New Roman"/>
                <w:szCs w:val="24"/>
              </w:rPr>
            </w:pPr>
          </w:p>
        </w:tc>
      </w:tr>
      <w:tr w:rsidR="000940D9" w:rsidRPr="003652C0" w14:paraId="0E804988" w14:textId="77777777" w:rsidTr="00443EB0">
        <w:trPr>
          <w:gridAfter w:val="1"/>
          <w:wAfter w:w="78" w:type="pct"/>
        </w:trPr>
        <w:tc>
          <w:tcPr>
            <w:tcW w:w="1104" w:type="pct"/>
            <w:gridSpan w:val="2"/>
            <w:tcBorders>
              <w:left w:val="nil"/>
              <w:bottom w:val="nil"/>
              <w:right w:val="nil"/>
            </w:tcBorders>
          </w:tcPr>
          <w:p w14:paraId="5033DCE1"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Bath et al.</w:t>
            </w:r>
            <w:r w:rsidRPr="003652C0">
              <w:rPr>
                <w:rFonts w:ascii="Times New Roman" w:hAnsi="Times New Roman" w:cs="Times New Roman"/>
                <w:szCs w:val="24"/>
              </w:rPr>
              <w:t xml:space="preserve"> </w:t>
            </w:r>
            <w:r>
              <w:rPr>
                <w:rFonts w:ascii="Times New Roman" w:hAnsi="Times New Roman" w:cs="Times New Roman"/>
                <w:szCs w:val="24"/>
              </w:rPr>
              <w:t>(2012)</w:t>
            </w:r>
          </w:p>
        </w:tc>
        <w:tc>
          <w:tcPr>
            <w:tcW w:w="253" w:type="pct"/>
            <w:gridSpan w:val="2"/>
            <w:tcBorders>
              <w:left w:val="nil"/>
              <w:bottom w:val="nil"/>
              <w:right w:val="nil"/>
            </w:tcBorders>
          </w:tcPr>
          <w:p w14:paraId="70AD903B" w14:textId="77777777" w:rsidR="000940D9" w:rsidRPr="003652C0" w:rsidRDefault="000940D9" w:rsidP="00443EB0">
            <w:pPr>
              <w:pStyle w:val="NoSpacing"/>
              <w:jc w:val="center"/>
              <w:rPr>
                <w:rFonts w:ascii="Times New Roman" w:hAnsi="Times New Roman" w:cs="Times New Roman"/>
                <w:szCs w:val="24"/>
              </w:rPr>
            </w:pPr>
            <w:r>
              <w:rPr>
                <w:rFonts w:ascii="Times New Roman" w:hAnsi="Times New Roman" w:cs="Times New Roman"/>
                <w:szCs w:val="24"/>
              </w:rPr>
              <w:t>8</w:t>
            </w:r>
          </w:p>
        </w:tc>
        <w:tc>
          <w:tcPr>
            <w:tcW w:w="152" w:type="pct"/>
            <w:tcBorders>
              <w:left w:val="nil"/>
              <w:bottom w:val="nil"/>
              <w:right w:val="nil"/>
            </w:tcBorders>
          </w:tcPr>
          <w:p w14:paraId="4D83283C"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R</w:t>
            </w:r>
          </w:p>
        </w:tc>
        <w:tc>
          <w:tcPr>
            <w:tcW w:w="442" w:type="pct"/>
            <w:gridSpan w:val="3"/>
            <w:tcBorders>
              <w:left w:val="nil"/>
              <w:bottom w:val="nil"/>
              <w:right w:val="nil"/>
            </w:tcBorders>
          </w:tcPr>
          <w:p w14:paraId="3BAB68ED" w14:textId="77777777" w:rsidR="000940D9" w:rsidRDefault="000940D9" w:rsidP="00443EB0">
            <w:pPr>
              <w:jc w:val="center"/>
              <w:rPr>
                <w:rFonts w:ascii="Times New Roman" w:hAnsi="Times New Roman" w:cs="Times New Roman"/>
                <w:szCs w:val="24"/>
              </w:rPr>
            </w:pPr>
            <w:r>
              <w:rPr>
                <w:rFonts w:ascii="Times New Roman" w:hAnsi="Times New Roman" w:cs="Times New Roman"/>
                <w:szCs w:val="24"/>
              </w:rPr>
              <w:t>5 km</w:t>
            </w:r>
          </w:p>
        </w:tc>
        <w:tc>
          <w:tcPr>
            <w:tcW w:w="1334" w:type="pct"/>
            <w:gridSpan w:val="3"/>
            <w:tcBorders>
              <w:left w:val="nil"/>
              <w:bottom w:val="nil"/>
              <w:right w:val="nil"/>
            </w:tcBorders>
          </w:tcPr>
          <w:p w14:paraId="39E531DA"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No effect on pacing strategy, running speed, HR or RPE</w:t>
            </w:r>
          </w:p>
        </w:tc>
        <w:tc>
          <w:tcPr>
            <w:tcW w:w="1015" w:type="pct"/>
            <w:tcBorders>
              <w:left w:val="nil"/>
              <w:bottom w:val="nil"/>
              <w:right w:val="nil"/>
            </w:tcBorders>
          </w:tcPr>
          <w:p w14:paraId="28B6454C" w14:textId="77777777" w:rsidR="000940D9" w:rsidRPr="003652C0" w:rsidRDefault="000940D9" w:rsidP="00443EB0">
            <w:pPr>
              <w:pStyle w:val="NoSpacing"/>
              <w:rPr>
                <w:rFonts w:ascii="Times New Roman" w:hAnsi="Times New Roman" w:cs="Times New Roman"/>
                <w:szCs w:val="24"/>
              </w:rPr>
            </w:pPr>
            <w:r>
              <w:rPr>
                <w:rFonts w:ascii="Times New Roman" w:hAnsi="Times New Roman" w:cs="Times New Roman"/>
                <w:szCs w:val="24"/>
              </w:rPr>
              <w:t xml:space="preserve">Pacing strategy is robust and unaltered by the presence of a competitor </w:t>
            </w:r>
          </w:p>
        </w:tc>
        <w:tc>
          <w:tcPr>
            <w:tcW w:w="622" w:type="pct"/>
            <w:gridSpan w:val="2"/>
            <w:tcBorders>
              <w:left w:val="nil"/>
              <w:bottom w:val="nil"/>
              <w:right w:val="nil"/>
            </w:tcBorders>
          </w:tcPr>
          <w:p w14:paraId="738D4AED"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71552" behindDoc="0" locked="0" layoutInCell="1" allowOverlap="1" wp14:anchorId="2D49634B" wp14:editId="737305C4">
                      <wp:simplePos x="0" y="0"/>
                      <wp:positionH relativeFrom="column">
                        <wp:posOffset>521335</wp:posOffset>
                      </wp:positionH>
                      <wp:positionV relativeFrom="paragraph">
                        <wp:posOffset>90170</wp:posOffset>
                      </wp:positionV>
                      <wp:extent cx="173420"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17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A4C0F"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7.1pt" to="5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" strokecolor="black [3040]"/>
                  </w:pict>
                </mc:Fallback>
              </mc:AlternateContent>
            </w:r>
          </w:p>
        </w:tc>
      </w:tr>
      <w:tr w:rsidR="000940D9" w:rsidRPr="003652C0" w14:paraId="243EF75E" w14:textId="77777777" w:rsidTr="00443EB0">
        <w:trPr>
          <w:gridAfter w:val="1"/>
          <w:wAfter w:w="78" w:type="pct"/>
        </w:trPr>
        <w:tc>
          <w:tcPr>
            <w:tcW w:w="1104" w:type="pct"/>
            <w:gridSpan w:val="2"/>
            <w:tcBorders>
              <w:left w:val="nil"/>
              <w:bottom w:val="nil"/>
              <w:right w:val="nil"/>
            </w:tcBorders>
          </w:tcPr>
          <w:p w14:paraId="6A919B61"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 xml:space="preserve">Corbett </w:t>
            </w:r>
            <w:r>
              <w:rPr>
                <w:rFonts w:ascii="Times New Roman" w:hAnsi="Times New Roman" w:cs="Times New Roman"/>
                <w:szCs w:val="24"/>
              </w:rPr>
              <w:t>et al.</w:t>
            </w:r>
            <w:r w:rsidRPr="003652C0">
              <w:rPr>
                <w:rFonts w:ascii="Times New Roman" w:hAnsi="Times New Roman" w:cs="Times New Roman"/>
                <w:szCs w:val="24"/>
              </w:rPr>
              <w:t xml:space="preserve"> (2012)</w:t>
            </w:r>
          </w:p>
        </w:tc>
        <w:tc>
          <w:tcPr>
            <w:tcW w:w="253" w:type="pct"/>
            <w:gridSpan w:val="2"/>
            <w:tcBorders>
              <w:left w:val="nil"/>
              <w:bottom w:val="nil"/>
              <w:right w:val="nil"/>
            </w:tcBorders>
          </w:tcPr>
          <w:p w14:paraId="6F02C22F"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14*</w:t>
            </w:r>
          </w:p>
        </w:tc>
        <w:tc>
          <w:tcPr>
            <w:tcW w:w="152" w:type="pct"/>
            <w:tcBorders>
              <w:left w:val="nil"/>
              <w:bottom w:val="nil"/>
              <w:right w:val="nil"/>
            </w:tcBorders>
          </w:tcPr>
          <w:p w14:paraId="57E07F22" w14:textId="77777777" w:rsidR="000940D9" w:rsidRPr="003652C0" w:rsidRDefault="000940D9" w:rsidP="00443EB0">
            <w:pPr>
              <w:jc w:val="center"/>
              <w:rPr>
                <w:rFonts w:ascii="Times New Roman" w:hAnsi="Times New Roman" w:cs="Times New Roman"/>
                <w:szCs w:val="24"/>
              </w:rPr>
            </w:pPr>
            <w:r w:rsidRPr="003652C0">
              <w:rPr>
                <w:rFonts w:ascii="Times New Roman" w:hAnsi="Times New Roman" w:cs="Times New Roman"/>
                <w:szCs w:val="24"/>
              </w:rPr>
              <w:t>C</w:t>
            </w:r>
          </w:p>
        </w:tc>
        <w:tc>
          <w:tcPr>
            <w:tcW w:w="442" w:type="pct"/>
            <w:gridSpan w:val="3"/>
            <w:tcBorders>
              <w:left w:val="nil"/>
              <w:bottom w:val="nil"/>
              <w:right w:val="nil"/>
            </w:tcBorders>
          </w:tcPr>
          <w:p w14:paraId="5A7A1125" w14:textId="77777777" w:rsidR="000940D9" w:rsidRPr="003652C0" w:rsidRDefault="000940D9" w:rsidP="00443EB0">
            <w:pPr>
              <w:jc w:val="center"/>
              <w:rPr>
                <w:rFonts w:ascii="Times New Roman" w:hAnsi="Times New Roman" w:cs="Times New Roman"/>
                <w:szCs w:val="24"/>
              </w:rPr>
            </w:pPr>
            <w:r>
              <w:rPr>
                <w:rFonts w:ascii="Times New Roman" w:hAnsi="Times New Roman" w:cs="Times New Roman"/>
                <w:szCs w:val="24"/>
              </w:rPr>
              <w:t>2 k</w:t>
            </w:r>
            <w:r w:rsidRPr="003652C0">
              <w:rPr>
                <w:rFonts w:ascii="Times New Roman" w:hAnsi="Times New Roman" w:cs="Times New Roman"/>
                <w:szCs w:val="24"/>
              </w:rPr>
              <w:t>m</w:t>
            </w:r>
          </w:p>
        </w:tc>
        <w:tc>
          <w:tcPr>
            <w:tcW w:w="1334" w:type="pct"/>
            <w:gridSpan w:val="3"/>
            <w:tcBorders>
              <w:left w:val="nil"/>
              <w:bottom w:val="nil"/>
              <w:right w:val="nil"/>
            </w:tcBorders>
          </w:tcPr>
          <w:p w14:paraId="17F09176" w14:textId="77777777" w:rsidR="000940D9" w:rsidRPr="003652C0" w:rsidRDefault="000940D9" w:rsidP="000940D9">
            <w:pPr>
              <w:pStyle w:val="ListParagraph"/>
              <w:numPr>
                <w:ilvl w:val="0"/>
                <w:numId w:val="4"/>
              </w:numPr>
              <w:spacing w:after="0" w:line="240" w:lineRule="auto"/>
              <w:rPr>
                <w:rFonts w:ascii="Times New Roman" w:hAnsi="Times New Roman" w:cs="Times New Roman"/>
                <w:szCs w:val="24"/>
              </w:rPr>
            </w:pPr>
            <w:r w:rsidRPr="003652C0">
              <w:rPr>
                <w:rFonts w:ascii="Times New Roman" w:hAnsi="Times New Roman" w:cs="Times New Roman"/>
                <w:szCs w:val="24"/>
              </w:rPr>
              <w:t>Faster time in HH than alone TT***</w:t>
            </w:r>
          </w:p>
          <w:p w14:paraId="03090741" w14:textId="77777777" w:rsidR="000940D9" w:rsidRPr="003652C0" w:rsidRDefault="000940D9" w:rsidP="000940D9">
            <w:pPr>
              <w:pStyle w:val="NoSpacing"/>
              <w:numPr>
                <w:ilvl w:val="0"/>
                <w:numId w:val="4"/>
              </w:numPr>
              <w:rPr>
                <w:rFonts w:ascii="Times New Roman" w:hAnsi="Times New Roman" w:cs="Times New Roman"/>
                <w:szCs w:val="24"/>
              </w:rPr>
            </w:pPr>
            <w:r w:rsidRPr="003652C0">
              <w:rPr>
                <w:rFonts w:ascii="Times New Roman" w:hAnsi="Times New Roman" w:cs="Times New Roman"/>
                <w:szCs w:val="24"/>
              </w:rPr>
              <w:t>Greater rate of anaerobic energy yield in final 1km</w:t>
            </w:r>
          </w:p>
        </w:tc>
        <w:tc>
          <w:tcPr>
            <w:tcW w:w="1015" w:type="pct"/>
            <w:tcBorders>
              <w:left w:val="nil"/>
              <w:bottom w:val="nil"/>
              <w:right w:val="nil"/>
            </w:tcBorders>
          </w:tcPr>
          <w:p w14:paraId="0C68029C" w14:textId="77777777" w:rsidR="000940D9" w:rsidRPr="003652C0" w:rsidRDefault="000940D9" w:rsidP="00443EB0">
            <w:pPr>
              <w:pStyle w:val="NoSpacing"/>
              <w:rPr>
                <w:rFonts w:ascii="Times New Roman" w:hAnsi="Times New Roman" w:cs="Times New Roman"/>
                <w:szCs w:val="24"/>
              </w:rPr>
            </w:pPr>
            <w:r w:rsidRPr="003652C0">
              <w:rPr>
                <w:rFonts w:ascii="Times New Roman" w:hAnsi="Times New Roman" w:cs="Times New Roman"/>
                <w:szCs w:val="24"/>
              </w:rPr>
              <w:t>Simulated competiti</w:t>
            </w:r>
            <w:r>
              <w:rPr>
                <w:rFonts w:ascii="Times New Roman" w:hAnsi="Times New Roman" w:cs="Times New Roman"/>
                <w:szCs w:val="24"/>
              </w:rPr>
              <w:t>on affected time to completion and</w:t>
            </w:r>
            <w:r w:rsidRPr="003652C0">
              <w:rPr>
                <w:rFonts w:ascii="Times New Roman" w:hAnsi="Times New Roman" w:cs="Times New Roman"/>
                <w:szCs w:val="24"/>
              </w:rPr>
              <w:t xml:space="preserve"> pacing strategy</w:t>
            </w:r>
          </w:p>
          <w:p w14:paraId="0D38E4C8" w14:textId="77777777" w:rsidR="000940D9" w:rsidRPr="003652C0" w:rsidRDefault="000940D9" w:rsidP="00443EB0">
            <w:pPr>
              <w:pStyle w:val="NoSpacing"/>
              <w:rPr>
                <w:rFonts w:ascii="Times New Roman" w:hAnsi="Times New Roman" w:cs="Times New Roman"/>
                <w:szCs w:val="24"/>
              </w:rPr>
            </w:pPr>
          </w:p>
          <w:p w14:paraId="5AAD896A" w14:textId="77777777" w:rsidR="000940D9" w:rsidRPr="003652C0" w:rsidRDefault="000940D9" w:rsidP="00443EB0">
            <w:pPr>
              <w:pStyle w:val="NoSpacing"/>
              <w:rPr>
                <w:rFonts w:ascii="Times New Roman" w:hAnsi="Times New Roman" w:cs="Times New Roman"/>
                <w:szCs w:val="24"/>
              </w:rPr>
            </w:pPr>
          </w:p>
          <w:p w14:paraId="4E7D7E01" w14:textId="77777777" w:rsidR="000940D9" w:rsidRPr="003652C0" w:rsidRDefault="000940D9" w:rsidP="00443EB0">
            <w:pPr>
              <w:pStyle w:val="NoSpacing"/>
              <w:rPr>
                <w:rFonts w:ascii="Times New Roman" w:hAnsi="Times New Roman" w:cs="Times New Roman"/>
                <w:szCs w:val="24"/>
              </w:rPr>
            </w:pPr>
          </w:p>
        </w:tc>
        <w:tc>
          <w:tcPr>
            <w:tcW w:w="622" w:type="pct"/>
            <w:gridSpan w:val="2"/>
            <w:tcBorders>
              <w:left w:val="nil"/>
              <w:bottom w:val="nil"/>
              <w:right w:val="nil"/>
            </w:tcBorders>
          </w:tcPr>
          <w:p w14:paraId="3F57BEC9" w14:textId="77777777" w:rsidR="000940D9" w:rsidRPr="003652C0" w:rsidRDefault="000940D9" w:rsidP="00443EB0">
            <w:pPr>
              <w:pStyle w:val="NoSpacing"/>
              <w:jc w:val="center"/>
              <w:rPr>
                <w:rFonts w:ascii="Times New Roman" w:hAnsi="Times New Roman" w:cs="Times New Roman"/>
                <w:szCs w:val="24"/>
              </w:rPr>
            </w:pPr>
            <w:r w:rsidRPr="003652C0">
              <w:rPr>
                <w:rFonts w:ascii="Times New Roman" w:hAnsi="Times New Roman" w:cs="Times New Roman"/>
                <w:szCs w:val="24"/>
              </w:rPr>
              <w:t xml:space="preserve">     ↑***</w:t>
            </w:r>
          </w:p>
        </w:tc>
      </w:tr>
      <w:tr w:rsidR="000940D9" w:rsidRPr="003652C0" w14:paraId="1AE7C8E0" w14:textId="77777777" w:rsidTr="00443EB0">
        <w:trPr>
          <w:gridAfter w:val="1"/>
          <w:wAfter w:w="78" w:type="pct"/>
          <w:trHeight w:val="119"/>
        </w:trPr>
        <w:tc>
          <w:tcPr>
            <w:tcW w:w="1104" w:type="pct"/>
            <w:gridSpan w:val="2"/>
            <w:tcBorders>
              <w:top w:val="nil"/>
              <w:left w:val="nil"/>
              <w:bottom w:val="single" w:sz="36" w:space="0" w:color="auto"/>
              <w:right w:val="nil"/>
            </w:tcBorders>
          </w:tcPr>
          <w:p w14:paraId="1EA49C87" w14:textId="77777777" w:rsidR="000940D9" w:rsidRPr="003652C0" w:rsidRDefault="000940D9" w:rsidP="00443EB0">
            <w:pPr>
              <w:pStyle w:val="NoSpacing"/>
              <w:rPr>
                <w:rFonts w:ascii="Times New Roman" w:hAnsi="Times New Roman" w:cs="Times New Roman"/>
                <w:szCs w:val="24"/>
              </w:rPr>
            </w:pPr>
          </w:p>
        </w:tc>
        <w:tc>
          <w:tcPr>
            <w:tcW w:w="253" w:type="pct"/>
            <w:gridSpan w:val="2"/>
            <w:tcBorders>
              <w:top w:val="nil"/>
              <w:left w:val="nil"/>
              <w:bottom w:val="single" w:sz="36" w:space="0" w:color="auto"/>
              <w:right w:val="nil"/>
            </w:tcBorders>
          </w:tcPr>
          <w:p w14:paraId="2C15B68B" w14:textId="77777777" w:rsidR="000940D9" w:rsidRPr="003652C0" w:rsidRDefault="000940D9" w:rsidP="00443EB0">
            <w:pPr>
              <w:pStyle w:val="NoSpacing"/>
              <w:rPr>
                <w:rFonts w:ascii="Times New Roman" w:hAnsi="Times New Roman" w:cs="Times New Roman"/>
                <w:szCs w:val="24"/>
              </w:rPr>
            </w:pPr>
          </w:p>
        </w:tc>
        <w:tc>
          <w:tcPr>
            <w:tcW w:w="152" w:type="pct"/>
            <w:tcBorders>
              <w:top w:val="nil"/>
              <w:left w:val="nil"/>
              <w:bottom w:val="single" w:sz="36" w:space="0" w:color="auto"/>
              <w:right w:val="nil"/>
            </w:tcBorders>
          </w:tcPr>
          <w:p w14:paraId="5808C19F" w14:textId="77777777" w:rsidR="000940D9" w:rsidRPr="003652C0" w:rsidRDefault="000940D9" w:rsidP="00443EB0">
            <w:pPr>
              <w:pStyle w:val="NoSpacing"/>
              <w:jc w:val="center"/>
              <w:rPr>
                <w:rFonts w:ascii="Times New Roman" w:hAnsi="Times New Roman" w:cs="Times New Roman"/>
                <w:szCs w:val="24"/>
              </w:rPr>
            </w:pPr>
          </w:p>
        </w:tc>
        <w:tc>
          <w:tcPr>
            <w:tcW w:w="442" w:type="pct"/>
            <w:gridSpan w:val="3"/>
            <w:tcBorders>
              <w:top w:val="nil"/>
              <w:left w:val="nil"/>
              <w:bottom w:val="single" w:sz="36" w:space="0" w:color="auto"/>
              <w:right w:val="nil"/>
            </w:tcBorders>
          </w:tcPr>
          <w:p w14:paraId="62F8C368" w14:textId="77777777" w:rsidR="000940D9" w:rsidRPr="003652C0" w:rsidRDefault="000940D9" w:rsidP="00443EB0">
            <w:pPr>
              <w:pStyle w:val="NoSpacing"/>
              <w:jc w:val="center"/>
              <w:rPr>
                <w:rFonts w:ascii="Times New Roman" w:hAnsi="Times New Roman" w:cs="Times New Roman"/>
                <w:szCs w:val="24"/>
              </w:rPr>
            </w:pPr>
          </w:p>
        </w:tc>
        <w:tc>
          <w:tcPr>
            <w:tcW w:w="1334" w:type="pct"/>
            <w:gridSpan w:val="3"/>
            <w:tcBorders>
              <w:top w:val="nil"/>
              <w:left w:val="nil"/>
              <w:bottom w:val="single" w:sz="36" w:space="0" w:color="auto"/>
              <w:right w:val="nil"/>
            </w:tcBorders>
          </w:tcPr>
          <w:p w14:paraId="7C6D5407" w14:textId="77777777" w:rsidR="000940D9" w:rsidRPr="003652C0" w:rsidRDefault="000940D9" w:rsidP="00443EB0">
            <w:pPr>
              <w:pStyle w:val="NoSpacing"/>
              <w:rPr>
                <w:rFonts w:ascii="Times New Roman" w:hAnsi="Times New Roman" w:cs="Times New Roman"/>
                <w:szCs w:val="24"/>
              </w:rPr>
            </w:pPr>
          </w:p>
        </w:tc>
        <w:tc>
          <w:tcPr>
            <w:tcW w:w="1015" w:type="pct"/>
            <w:tcBorders>
              <w:top w:val="nil"/>
              <w:left w:val="nil"/>
              <w:bottom w:val="single" w:sz="36" w:space="0" w:color="auto"/>
              <w:right w:val="nil"/>
            </w:tcBorders>
          </w:tcPr>
          <w:p w14:paraId="093D9C4A" w14:textId="77777777" w:rsidR="000940D9" w:rsidRPr="003652C0" w:rsidRDefault="000940D9" w:rsidP="00443EB0">
            <w:pPr>
              <w:pStyle w:val="NoSpacing"/>
              <w:rPr>
                <w:rFonts w:ascii="Times New Roman" w:hAnsi="Times New Roman" w:cs="Times New Roman"/>
                <w:szCs w:val="24"/>
              </w:rPr>
            </w:pPr>
          </w:p>
        </w:tc>
        <w:tc>
          <w:tcPr>
            <w:tcW w:w="622" w:type="pct"/>
            <w:gridSpan w:val="2"/>
            <w:tcBorders>
              <w:top w:val="nil"/>
              <w:left w:val="nil"/>
              <w:bottom w:val="single" w:sz="36" w:space="0" w:color="auto"/>
              <w:right w:val="nil"/>
            </w:tcBorders>
          </w:tcPr>
          <w:p w14:paraId="1BA16D38" w14:textId="77777777" w:rsidR="000940D9" w:rsidRPr="003652C0" w:rsidRDefault="000940D9" w:rsidP="00443EB0">
            <w:pPr>
              <w:pStyle w:val="NoSpacing"/>
              <w:jc w:val="center"/>
              <w:rPr>
                <w:rFonts w:ascii="Times New Roman" w:hAnsi="Times New Roman" w:cs="Times New Roman"/>
                <w:szCs w:val="24"/>
              </w:rPr>
            </w:pPr>
          </w:p>
        </w:tc>
      </w:tr>
    </w:tbl>
    <w:p w14:paraId="4911F072"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 xml:space="preserve">*Denotes untrained participants, R=Running, C=Cycling, S=Strength Exercise, </w:t>
      </w:r>
    </w:p>
    <w:p w14:paraId="504232A9"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 Denotes</w:t>
      </w:r>
      <w:r>
        <w:rPr>
          <w:rFonts w:ascii="Times New Roman" w:hAnsi="Times New Roman"/>
          <w:szCs w:val="24"/>
        </w:rPr>
        <w:t xml:space="preserve"> significance</w:t>
      </w:r>
      <w:r w:rsidRPr="003652C0">
        <w:rPr>
          <w:rFonts w:ascii="Times New Roman" w:hAnsi="Times New Roman"/>
          <w:szCs w:val="24"/>
        </w:rPr>
        <w:t xml:space="preserve"> p&lt;0.01,</w:t>
      </w:r>
      <w:r>
        <w:rPr>
          <w:rFonts w:ascii="Times New Roman" w:hAnsi="Times New Roman"/>
          <w:szCs w:val="24"/>
        </w:rPr>
        <w:t xml:space="preserve"> </w:t>
      </w:r>
      <w:r w:rsidRPr="003652C0">
        <w:rPr>
          <w:rFonts w:ascii="Times New Roman" w:hAnsi="Times New Roman"/>
          <w:szCs w:val="24"/>
        </w:rPr>
        <w:t xml:space="preserve"> </w:t>
      </w:r>
    </w:p>
    <w:p w14:paraId="169E50CB"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w:t>
      </w:r>
      <w:r>
        <w:rPr>
          <w:rFonts w:ascii="Times New Roman" w:hAnsi="Times New Roman"/>
          <w:szCs w:val="24"/>
        </w:rPr>
        <w:t xml:space="preserve"> Denotes significance</w:t>
      </w:r>
      <w:r w:rsidRPr="003652C0">
        <w:rPr>
          <w:rFonts w:ascii="Times New Roman" w:hAnsi="Times New Roman"/>
          <w:szCs w:val="24"/>
        </w:rPr>
        <w:t xml:space="preserve"> p&lt;0.05,</w:t>
      </w:r>
      <w:r>
        <w:rPr>
          <w:rFonts w:ascii="Times New Roman" w:hAnsi="Times New Roman"/>
          <w:szCs w:val="24"/>
        </w:rPr>
        <w:t xml:space="preserve"> </w:t>
      </w:r>
      <w:r w:rsidRPr="003652C0">
        <w:rPr>
          <w:rFonts w:ascii="Times New Roman" w:hAnsi="Times New Roman"/>
          <w:szCs w:val="24"/>
        </w:rPr>
        <w:t xml:space="preserve"> </w:t>
      </w:r>
    </w:p>
    <w:p w14:paraId="528E3597"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 Denotes significance p&lt;0.001,</w:t>
      </w:r>
      <w:r>
        <w:rPr>
          <w:rFonts w:ascii="Times New Roman" w:hAnsi="Times New Roman"/>
          <w:szCs w:val="24"/>
        </w:rPr>
        <w:t xml:space="preserve"> </w:t>
      </w:r>
    </w:p>
    <w:p w14:paraId="34AAC463"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w:t>
      </w:r>
      <w:r>
        <w:rPr>
          <w:rFonts w:ascii="Times New Roman" w:hAnsi="Times New Roman"/>
          <w:szCs w:val="24"/>
        </w:rPr>
        <w:t xml:space="preserve"> denotes a decline in performance,</w:t>
      </w:r>
      <w:r w:rsidRPr="003652C0">
        <w:rPr>
          <w:rFonts w:ascii="Times New Roman" w:hAnsi="Times New Roman"/>
          <w:szCs w:val="24"/>
        </w:rPr>
        <w:t xml:space="preserve"> </w:t>
      </w:r>
    </w:p>
    <w:p w14:paraId="163CDE56" w14:textId="77777777" w:rsidR="000940D9" w:rsidRDefault="000940D9" w:rsidP="000940D9">
      <w:pPr>
        <w:pStyle w:val="NoSpacing"/>
        <w:ind w:left="1080"/>
        <w:rPr>
          <w:rFonts w:ascii="Times New Roman" w:hAnsi="Times New Roman"/>
          <w:szCs w:val="24"/>
        </w:rPr>
      </w:pPr>
      <w:r w:rsidRPr="003652C0">
        <w:rPr>
          <w:rFonts w:ascii="Times New Roman" w:hAnsi="Times New Roman"/>
          <w:szCs w:val="24"/>
        </w:rPr>
        <w:t>↑denotes an improvement in performance</w:t>
      </w:r>
      <w:r>
        <w:rPr>
          <w:rFonts w:ascii="Times New Roman" w:hAnsi="Times New Roman"/>
          <w:szCs w:val="24"/>
        </w:rPr>
        <w:t xml:space="preserve">,        </w:t>
      </w:r>
    </w:p>
    <w:p w14:paraId="382A50F3" w14:textId="77777777" w:rsidR="000940D9" w:rsidRDefault="000940D9" w:rsidP="000940D9">
      <w:pPr>
        <w:pStyle w:val="NoSpacing"/>
        <w:rPr>
          <w:rFonts w:ascii="Times New Roman" w:hAnsi="Times New Roman"/>
          <w:szCs w:val="24"/>
        </w:rPr>
      </w:pPr>
      <w:r w:rsidRPr="003652C0">
        <w:rPr>
          <w:rFonts w:ascii="Times New Roman" w:hAnsi="Times New Roman"/>
          <w:noProof/>
          <w:szCs w:val="24"/>
          <w:lang w:eastAsia="en-GB"/>
        </w:rPr>
        <mc:AlternateContent>
          <mc:Choice Requires="wps">
            <w:drawing>
              <wp:anchor distT="0" distB="0" distL="114300" distR="114300" simplePos="0" relativeHeight="251670528" behindDoc="0" locked="0" layoutInCell="1" allowOverlap="1" wp14:anchorId="1EB12206" wp14:editId="0C72F05D">
                <wp:simplePos x="0" y="0"/>
                <wp:positionH relativeFrom="column">
                  <wp:posOffset>684271</wp:posOffset>
                </wp:positionH>
                <wp:positionV relativeFrom="paragraph">
                  <wp:posOffset>97790</wp:posOffset>
                </wp:positionV>
                <wp:extent cx="1733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7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F5076"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7.7pt" to="6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" strokecolor="black [3040]"/>
            </w:pict>
          </mc:Fallback>
        </mc:AlternateContent>
      </w:r>
      <w:r>
        <w:rPr>
          <w:rFonts w:ascii="Times New Roman" w:hAnsi="Times New Roman"/>
          <w:szCs w:val="24"/>
        </w:rPr>
        <w:t xml:space="preserve">                        </w:t>
      </w:r>
      <w:proofErr w:type="gramStart"/>
      <w:r>
        <w:rPr>
          <w:rFonts w:ascii="Times New Roman" w:hAnsi="Times New Roman"/>
          <w:szCs w:val="24"/>
        </w:rPr>
        <w:t>denotes</w:t>
      </w:r>
      <w:proofErr w:type="gramEnd"/>
      <w:r>
        <w:rPr>
          <w:rFonts w:ascii="Times New Roman" w:hAnsi="Times New Roman"/>
          <w:szCs w:val="24"/>
        </w:rPr>
        <w:t xml:space="preserve"> no effect on performance,</w:t>
      </w:r>
    </w:p>
    <w:p w14:paraId="4A704D99" w14:textId="77777777" w:rsidR="000940D9" w:rsidRPr="003652C0" w:rsidRDefault="000940D9" w:rsidP="000940D9">
      <w:pPr>
        <w:pStyle w:val="NoSpacing"/>
        <w:ind w:left="1080"/>
        <w:rPr>
          <w:rFonts w:ascii="Times New Roman" w:hAnsi="Times New Roman"/>
          <w:szCs w:val="24"/>
        </w:rPr>
      </w:pPr>
      <w:r>
        <w:rPr>
          <w:rFonts w:ascii="Times New Roman" w:hAnsi="Times New Roman"/>
          <w:szCs w:val="24"/>
        </w:rPr>
        <w:t xml:space="preserve"> / denote an effect of performance dependent on the manipulation direction.</w:t>
      </w:r>
    </w:p>
    <w:p w14:paraId="4DAB96A4" w14:textId="3F7440D5" w:rsidR="00BA4454" w:rsidRPr="00DE77C3" w:rsidRDefault="000940D9" w:rsidP="000940D9">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r>
        <w:rPr>
          <w:rFonts w:ascii="AdvTTf331adb4.B" w:hAnsi="AdvTTf331adb4.B" w:cs="AdvTTf331adb4.B"/>
          <w:sz w:val="16"/>
          <w:szCs w:val="16"/>
          <w:lang w:eastAsia="en-GB"/>
        </w:rPr>
        <w:lastRenderedPageBreak/>
        <w:t>FIGURE 1—</w:t>
      </w:r>
      <w:proofErr w:type="gramStart"/>
      <w:r>
        <w:rPr>
          <w:rFonts w:ascii="AdvTTf331adb4.B" w:hAnsi="AdvTTf331adb4.B" w:cs="AdvTTf331adb4.B"/>
          <w:sz w:val="16"/>
          <w:szCs w:val="16"/>
          <w:lang w:eastAsia="en-GB"/>
        </w:rPr>
        <w:t>The</w:t>
      </w:r>
      <w:proofErr w:type="gramEnd"/>
      <w:r>
        <w:rPr>
          <w:rFonts w:ascii="AdvTTf331adb4.B" w:hAnsi="AdvTTf331adb4.B" w:cs="AdvTTf331adb4.B"/>
          <w:sz w:val="16"/>
          <w:szCs w:val="16"/>
          <w:lang w:eastAsia="en-GB"/>
        </w:rPr>
        <w:t xml:space="preserve"> possible interventions that can modify exercise performance adapted from a schematic summary (</w:t>
      </w:r>
      <w:proofErr w:type="spellStart"/>
      <w:r>
        <w:rPr>
          <w:rFonts w:ascii="AdvTTf331adb4.B" w:hAnsi="AdvTTf331adb4.B" w:cs="AdvTTf331adb4.B"/>
          <w:sz w:val="16"/>
          <w:szCs w:val="16"/>
          <w:lang w:eastAsia="en-GB"/>
        </w:rPr>
        <w:t>Noakes</w:t>
      </w:r>
      <w:proofErr w:type="spellEnd"/>
      <w:r>
        <w:rPr>
          <w:rFonts w:ascii="AdvTTf331adb4.B" w:hAnsi="AdvTTf331adb4.B" w:cs="AdvTTf331adb4.B"/>
          <w:sz w:val="16"/>
          <w:szCs w:val="16"/>
          <w:lang w:eastAsia="en-GB"/>
        </w:rPr>
        <w:t>, 2011) that have previously been deceptively manipulated.</w:t>
      </w:r>
      <w:r w:rsidRPr="000940D9">
        <w:rPr>
          <w:b/>
          <w:noProof/>
          <w:lang w:eastAsia="en-GB"/>
        </w:rPr>
        <w:drawing>
          <wp:inline distT="0" distB="0" distL="0" distR="0" wp14:anchorId="655B5C20" wp14:editId="64152BD5">
            <wp:extent cx="5731510" cy="4048178"/>
            <wp:effectExtent l="0" t="0" r="2540" b="9525"/>
            <wp:docPr id="1" name="Picture 1" descr="C:\Users\williaem\Dropbox\Edge Hill2\2012-2013\Research\REVIEW\MSSE Submission\MSSE third time\Figure 1 - Emily Williams Deception Revi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em\Dropbox\Edge Hill2\2012-2013\Research\REVIEW\MSSE Submission\MSSE third time\Figure 1 - Emily Williams Deception Review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48178"/>
                    </a:xfrm>
                    <a:prstGeom prst="rect">
                      <a:avLst/>
                    </a:prstGeom>
                    <a:noFill/>
                    <a:ln>
                      <a:noFill/>
                    </a:ln>
                  </pic:spPr>
                </pic:pic>
              </a:graphicData>
            </a:graphic>
          </wp:inline>
        </w:drawing>
      </w:r>
      <w:r w:rsidR="00BA4454" w:rsidRPr="00DE77C3">
        <w:rPr>
          <w:b/>
        </w:rPr>
        <w:br w:type="page"/>
      </w:r>
    </w:p>
    <w:p w14:paraId="32358B2C" w14:textId="3FE84BAA" w:rsidR="002C2D99" w:rsidRPr="00DE77C3" w:rsidRDefault="002C2D99" w:rsidP="00CA411B">
      <w:pPr>
        <w:pStyle w:val="NormalWeb"/>
        <w:spacing w:before="0" w:beforeAutospacing="0" w:after="0" w:afterAutospacing="0" w:line="480" w:lineRule="auto"/>
        <w:jc w:val="both"/>
        <w:rPr>
          <w:b/>
        </w:rPr>
      </w:pPr>
      <w:r w:rsidRPr="00DE77C3">
        <w:rPr>
          <w:b/>
        </w:rPr>
        <w:lastRenderedPageBreak/>
        <w:t>List of Figures</w:t>
      </w:r>
    </w:p>
    <w:p w14:paraId="4B28DCBE" w14:textId="63F88E55" w:rsidR="002C2D99" w:rsidRPr="00DE77C3" w:rsidRDefault="002C2D99" w:rsidP="002C2D99">
      <w:pPr>
        <w:pStyle w:val="NoSpacing"/>
        <w:jc w:val="both"/>
        <w:rPr>
          <w:rFonts w:ascii="Times New Roman" w:hAnsi="Times New Roman"/>
          <w:szCs w:val="24"/>
        </w:rPr>
      </w:pPr>
      <w:r w:rsidRPr="00DE77C3">
        <w:rPr>
          <w:rFonts w:ascii="Times New Roman" w:hAnsi="Times New Roman"/>
          <w:b/>
          <w:szCs w:val="24"/>
        </w:rPr>
        <w:t xml:space="preserve">Figure 1. </w:t>
      </w:r>
      <w:r w:rsidRPr="00DE77C3">
        <w:rPr>
          <w:rFonts w:ascii="Times New Roman" w:hAnsi="Times New Roman"/>
          <w:szCs w:val="24"/>
        </w:rPr>
        <w:t>The possible interventions that can modify exercise performance ada</w:t>
      </w:r>
      <w:r w:rsidR="00D141F3" w:rsidRPr="00DE77C3">
        <w:rPr>
          <w:rFonts w:ascii="Times New Roman" w:hAnsi="Times New Roman"/>
          <w:szCs w:val="24"/>
        </w:rPr>
        <w:t xml:space="preserve">pted from a schematic summary </w:t>
      </w:r>
      <w:r w:rsidRPr="00DE77C3">
        <w:rPr>
          <w:rFonts w:ascii="Times New Roman" w:hAnsi="Times New Roman"/>
          <w:szCs w:val="24"/>
        </w:rPr>
        <w:t>(</w:t>
      </w:r>
      <w:proofErr w:type="spellStart"/>
      <w:r w:rsidRPr="00DE77C3">
        <w:rPr>
          <w:rFonts w:ascii="Times New Roman" w:hAnsi="Times New Roman"/>
          <w:szCs w:val="24"/>
        </w:rPr>
        <w:t>Noakes</w:t>
      </w:r>
      <w:proofErr w:type="spellEnd"/>
      <w:r w:rsidRPr="00DE77C3">
        <w:rPr>
          <w:rFonts w:ascii="Times New Roman" w:hAnsi="Times New Roman"/>
          <w:szCs w:val="24"/>
        </w:rPr>
        <w:t>, 2011)</w:t>
      </w:r>
      <w:r w:rsidR="0010529A" w:rsidRPr="00DE77C3">
        <w:rPr>
          <w:rFonts w:ascii="Times New Roman" w:hAnsi="Times New Roman"/>
          <w:szCs w:val="24"/>
        </w:rPr>
        <w:t>, that have previously been deceptively manipulated</w:t>
      </w:r>
      <w:r w:rsidRPr="00DE77C3">
        <w:rPr>
          <w:rFonts w:ascii="Times New Roman" w:hAnsi="Times New Roman"/>
          <w:szCs w:val="24"/>
        </w:rPr>
        <w:t>.</w:t>
      </w:r>
      <w:r w:rsidR="0010529A" w:rsidRPr="00DE77C3">
        <w:rPr>
          <w:rFonts w:ascii="Times New Roman" w:hAnsi="Times New Roman"/>
          <w:szCs w:val="24"/>
        </w:rPr>
        <w:t xml:space="preserve"> </w:t>
      </w:r>
    </w:p>
    <w:p w14:paraId="79A942FB" w14:textId="77777777" w:rsidR="002C2D99" w:rsidRPr="00DE77C3" w:rsidRDefault="002C2D99" w:rsidP="00CA411B">
      <w:pPr>
        <w:pStyle w:val="NormalWeb"/>
        <w:spacing w:before="0" w:beforeAutospacing="0" w:after="0" w:afterAutospacing="0" w:line="480" w:lineRule="auto"/>
        <w:jc w:val="both"/>
        <w:rPr>
          <w:b/>
        </w:rPr>
      </w:pPr>
    </w:p>
    <w:p w14:paraId="6D7B8ED7" w14:textId="77777777" w:rsidR="00137A4D" w:rsidRPr="00DE77C3" w:rsidRDefault="00137A4D" w:rsidP="00CA411B">
      <w:pPr>
        <w:pStyle w:val="NormalWeb"/>
        <w:spacing w:before="0" w:beforeAutospacing="0" w:after="0" w:afterAutospacing="0" w:line="480" w:lineRule="auto"/>
        <w:jc w:val="both"/>
        <w:rPr>
          <w:b/>
        </w:rPr>
      </w:pPr>
      <w:r w:rsidRPr="00DE77C3">
        <w:rPr>
          <w:b/>
        </w:rPr>
        <w:t>List of Tables</w:t>
      </w:r>
    </w:p>
    <w:p w14:paraId="3823D175" w14:textId="77777777" w:rsidR="00137A4D" w:rsidRPr="00DE77C3" w:rsidRDefault="00137A4D" w:rsidP="00137A4D">
      <w:pPr>
        <w:pStyle w:val="NormalWeb"/>
        <w:spacing w:before="0" w:beforeAutospacing="0" w:after="0" w:afterAutospacing="0"/>
        <w:jc w:val="both"/>
        <w:rPr>
          <w:b/>
        </w:rPr>
      </w:pPr>
      <w:r w:rsidRPr="00DE77C3">
        <w:rPr>
          <w:b/>
        </w:rPr>
        <w:t xml:space="preserve">Table 1. </w:t>
      </w:r>
      <w:r w:rsidRPr="00DE77C3">
        <w:t xml:space="preserve">Summary table of previous deception manipulations used and their implications. </w:t>
      </w:r>
    </w:p>
    <w:sectPr w:rsidR="00137A4D" w:rsidRPr="00DE77C3" w:rsidSect="00B223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C3D5D" w14:textId="77777777" w:rsidR="00483F79" w:rsidRDefault="00483F79" w:rsidP="0083355B">
      <w:pPr>
        <w:spacing w:after="0" w:line="240" w:lineRule="auto"/>
      </w:pPr>
      <w:r>
        <w:separator/>
      </w:r>
    </w:p>
  </w:endnote>
  <w:endnote w:type="continuationSeparator" w:id="0">
    <w:p w14:paraId="26A6C68A" w14:textId="77777777" w:rsidR="00483F79" w:rsidRDefault="00483F79" w:rsidP="0083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TTf331adb4.B">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B907" w14:textId="77777777" w:rsidR="00DE77C3" w:rsidRDefault="00DE7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6B05" w14:textId="77777777" w:rsidR="00890946" w:rsidRDefault="00890946">
    <w:pPr>
      <w:pStyle w:val="Footer"/>
      <w:jc w:val="right"/>
    </w:pPr>
    <w:r w:rsidRPr="00B83A0D">
      <w:fldChar w:fldCharType="begin"/>
    </w:r>
    <w:r w:rsidRPr="00B83A0D">
      <w:instrText xml:space="preserve"> PAGE   \* MERGEFORMAT </w:instrText>
    </w:r>
    <w:r w:rsidRPr="00B83A0D">
      <w:fldChar w:fldCharType="separate"/>
    </w:r>
    <w:r w:rsidR="00B223A1">
      <w:rPr>
        <w:noProof/>
      </w:rPr>
      <w:t>22</w:t>
    </w:r>
    <w:r w:rsidRPr="00B83A0D">
      <w:rPr>
        <w:noProof/>
      </w:rPr>
      <w:fldChar w:fldCharType="end"/>
    </w:r>
  </w:p>
  <w:p w14:paraId="6A584CF8" w14:textId="77777777" w:rsidR="00890946" w:rsidRDefault="0089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C455" w14:textId="77777777" w:rsidR="00DE77C3" w:rsidRDefault="00DE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8A6A" w14:textId="77777777" w:rsidR="00483F79" w:rsidRDefault="00483F79" w:rsidP="0083355B">
      <w:pPr>
        <w:spacing w:after="0" w:line="240" w:lineRule="auto"/>
      </w:pPr>
      <w:r>
        <w:separator/>
      </w:r>
    </w:p>
  </w:footnote>
  <w:footnote w:type="continuationSeparator" w:id="0">
    <w:p w14:paraId="2D828CB6" w14:textId="77777777" w:rsidR="00483F79" w:rsidRDefault="00483F79" w:rsidP="0083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94D2" w14:textId="116D014A" w:rsidR="00DE77C3" w:rsidRDefault="00483F79">
    <w:pPr>
      <w:pStyle w:val="Header"/>
    </w:pPr>
    <w:r>
      <w:rPr>
        <w:noProof/>
      </w:rPr>
      <w:pict w14:anchorId="771F9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6094"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930C" w14:textId="047404BD" w:rsidR="00DE77C3" w:rsidRDefault="00483F79">
    <w:pPr>
      <w:pStyle w:val="Header"/>
    </w:pPr>
    <w:r>
      <w:rPr>
        <w:noProof/>
      </w:rPr>
      <w:pict w14:anchorId="18A170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6095"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8630" w14:textId="4DA3E829" w:rsidR="00DE77C3" w:rsidRDefault="00483F79">
    <w:pPr>
      <w:pStyle w:val="Header"/>
    </w:pPr>
    <w:r>
      <w:rPr>
        <w:noProof/>
      </w:rPr>
      <w:pict w14:anchorId="240E2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6093"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CCEP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852"/>
    <w:multiLevelType w:val="hybridMultilevel"/>
    <w:tmpl w:val="360C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F36BD"/>
    <w:multiLevelType w:val="hybridMultilevel"/>
    <w:tmpl w:val="74A08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31601"/>
    <w:multiLevelType w:val="hybridMultilevel"/>
    <w:tmpl w:val="9B0A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11DF9"/>
    <w:multiLevelType w:val="hybridMultilevel"/>
    <w:tmpl w:val="B3509CE0"/>
    <w:lvl w:ilvl="0" w:tplc="F4B09C5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B6"/>
    <w:rsid w:val="0000297E"/>
    <w:rsid w:val="00002D3F"/>
    <w:rsid w:val="000105FE"/>
    <w:rsid w:val="000138FE"/>
    <w:rsid w:val="00013CA6"/>
    <w:rsid w:val="00014BF0"/>
    <w:rsid w:val="00017B01"/>
    <w:rsid w:val="00017E5D"/>
    <w:rsid w:val="00023A59"/>
    <w:rsid w:val="00025F42"/>
    <w:rsid w:val="00032888"/>
    <w:rsid w:val="00040A72"/>
    <w:rsid w:val="00046BFE"/>
    <w:rsid w:val="00046CC2"/>
    <w:rsid w:val="000528B2"/>
    <w:rsid w:val="000550A3"/>
    <w:rsid w:val="00056933"/>
    <w:rsid w:val="00057372"/>
    <w:rsid w:val="000628CB"/>
    <w:rsid w:val="0006669A"/>
    <w:rsid w:val="00071D8F"/>
    <w:rsid w:val="00077389"/>
    <w:rsid w:val="00077EA6"/>
    <w:rsid w:val="00080573"/>
    <w:rsid w:val="00080C8E"/>
    <w:rsid w:val="000865D5"/>
    <w:rsid w:val="00092A41"/>
    <w:rsid w:val="00092E28"/>
    <w:rsid w:val="000940D9"/>
    <w:rsid w:val="000949F9"/>
    <w:rsid w:val="000A1B0D"/>
    <w:rsid w:val="000B26FB"/>
    <w:rsid w:val="000B3DE7"/>
    <w:rsid w:val="000B62BB"/>
    <w:rsid w:val="000C2E45"/>
    <w:rsid w:val="000D0773"/>
    <w:rsid w:val="000D2CBA"/>
    <w:rsid w:val="000D39CB"/>
    <w:rsid w:val="000D3BA5"/>
    <w:rsid w:val="000D6FBB"/>
    <w:rsid w:val="000E08CE"/>
    <w:rsid w:val="000E2C6E"/>
    <w:rsid w:val="000E7640"/>
    <w:rsid w:val="000E7ADC"/>
    <w:rsid w:val="000E7D7D"/>
    <w:rsid w:val="000F2758"/>
    <w:rsid w:val="000F3143"/>
    <w:rsid w:val="000F5087"/>
    <w:rsid w:val="00100792"/>
    <w:rsid w:val="00103362"/>
    <w:rsid w:val="0010529A"/>
    <w:rsid w:val="001079BF"/>
    <w:rsid w:val="00112A0F"/>
    <w:rsid w:val="00113329"/>
    <w:rsid w:val="00114D3A"/>
    <w:rsid w:val="00115B66"/>
    <w:rsid w:val="00120039"/>
    <w:rsid w:val="00120B6D"/>
    <w:rsid w:val="00121CE6"/>
    <w:rsid w:val="00131448"/>
    <w:rsid w:val="001328C2"/>
    <w:rsid w:val="00134D19"/>
    <w:rsid w:val="00135F69"/>
    <w:rsid w:val="00137A4D"/>
    <w:rsid w:val="00140EB4"/>
    <w:rsid w:val="00142150"/>
    <w:rsid w:val="001447D2"/>
    <w:rsid w:val="00144ACB"/>
    <w:rsid w:val="00145ABA"/>
    <w:rsid w:val="00151822"/>
    <w:rsid w:val="00156C68"/>
    <w:rsid w:val="0016003C"/>
    <w:rsid w:val="001610F3"/>
    <w:rsid w:val="00164C06"/>
    <w:rsid w:val="001810C0"/>
    <w:rsid w:val="0018263B"/>
    <w:rsid w:val="0019230B"/>
    <w:rsid w:val="001936AB"/>
    <w:rsid w:val="001956D6"/>
    <w:rsid w:val="001A0FBC"/>
    <w:rsid w:val="001A28ED"/>
    <w:rsid w:val="001B12A4"/>
    <w:rsid w:val="001B4930"/>
    <w:rsid w:val="001C28EE"/>
    <w:rsid w:val="001C3893"/>
    <w:rsid w:val="001C7CED"/>
    <w:rsid w:val="001D3763"/>
    <w:rsid w:val="001D3BF0"/>
    <w:rsid w:val="001D6E7B"/>
    <w:rsid w:val="001E0751"/>
    <w:rsid w:val="001E0B0D"/>
    <w:rsid w:val="001E3913"/>
    <w:rsid w:val="001E58D4"/>
    <w:rsid w:val="001E63E2"/>
    <w:rsid w:val="001E7287"/>
    <w:rsid w:val="001F30AA"/>
    <w:rsid w:val="001F3C28"/>
    <w:rsid w:val="001F6E19"/>
    <w:rsid w:val="002007E6"/>
    <w:rsid w:val="002017A4"/>
    <w:rsid w:val="0020298B"/>
    <w:rsid w:val="0020337D"/>
    <w:rsid w:val="00204D24"/>
    <w:rsid w:val="00207942"/>
    <w:rsid w:val="00207F4F"/>
    <w:rsid w:val="00207F82"/>
    <w:rsid w:val="002164AD"/>
    <w:rsid w:val="00217AD2"/>
    <w:rsid w:val="00217C6A"/>
    <w:rsid w:val="0022195B"/>
    <w:rsid w:val="002235AA"/>
    <w:rsid w:val="00223A8B"/>
    <w:rsid w:val="00230EAC"/>
    <w:rsid w:val="00234149"/>
    <w:rsid w:val="002366E3"/>
    <w:rsid w:val="00244FE0"/>
    <w:rsid w:val="00246C6E"/>
    <w:rsid w:val="00246DA5"/>
    <w:rsid w:val="002500F1"/>
    <w:rsid w:val="00250928"/>
    <w:rsid w:val="00254075"/>
    <w:rsid w:val="002553FE"/>
    <w:rsid w:val="00255A22"/>
    <w:rsid w:val="00256BCD"/>
    <w:rsid w:val="00261FA4"/>
    <w:rsid w:val="00262BC7"/>
    <w:rsid w:val="00264042"/>
    <w:rsid w:val="002642BF"/>
    <w:rsid w:val="002711B4"/>
    <w:rsid w:val="00271563"/>
    <w:rsid w:val="00280047"/>
    <w:rsid w:val="00282ACE"/>
    <w:rsid w:val="00290401"/>
    <w:rsid w:val="0029315E"/>
    <w:rsid w:val="00293254"/>
    <w:rsid w:val="002A0AC3"/>
    <w:rsid w:val="002A5B08"/>
    <w:rsid w:val="002B01B6"/>
    <w:rsid w:val="002B4861"/>
    <w:rsid w:val="002B588E"/>
    <w:rsid w:val="002B656D"/>
    <w:rsid w:val="002B68FB"/>
    <w:rsid w:val="002C2D99"/>
    <w:rsid w:val="002C3656"/>
    <w:rsid w:val="002C4906"/>
    <w:rsid w:val="002C53D2"/>
    <w:rsid w:val="002C54C2"/>
    <w:rsid w:val="002D0CF8"/>
    <w:rsid w:val="002D1368"/>
    <w:rsid w:val="002D246C"/>
    <w:rsid w:val="002D3157"/>
    <w:rsid w:val="002D3A45"/>
    <w:rsid w:val="002D5837"/>
    <w:rsid w:val="002E05FC"/>
    <w:rsid w:val="002E77F0"/>
    <w:rsid w:val="002E7F7B"/>
    <w:rsid w:val="002E7F99"/>
    <w:rsid w:val="002F1FA1"/>
    <w:rsid w:val="002F350A"/>
    <w:rsid w:val="002F4D11"/>
    <w:rsid w:val="00300F46"/>
    <w:rsid w:val="0030243C"/>
    <w:rsid w:val="00303A66"/>
    <w:rsid w:val="00305749"/>
    <w:rsid w:val="003057E3"/>
    <w:rsid w:val="0030585C"/>
    <w:rsid w:val="0031025F"/>
    <w:rsid w:val="00312945"/>
    <w:rsid w:val="00312F5B"/>
    <w:rsid w:val="003147F8"/>
    <w:rsid w:val="00315CC7"/>
    <w:rsid w:val="00316637"/>
    <w:rsid w:val="00316ED2"/>
    <w:rsid w:val="00317C36"/>
    <w:rsid w:val="00321161"/>
    <w:rsid w:val="00325E55"/>
    <w:rsid w:val="003273E8"/>
    <w:rsid w:val="00327D09"/>
    <w:rsid w:val="003302AB"/>
    <w:rsid w:val="00331B51"/>
    <w:rsid w:val="00334788"/>
    <w:rsid w:val="003416A0"/>
    <w:rsid w:val="003454A3"/>
    <w:rsid w:val="00351BA0"/>
    <w:rsid w:val="00360565"/>
    <w:rsid w:val="003652DA"/>
    <w:rsid w:val="003656BC"/>
    <w:rsid w:val="00365FFF"/>
    <w:rsid w:val="003717F0"/>
    <w:rsid w:val="00385415"/>
    <w:rsid w:val="00391123"/>
    <w:rsid w:val="00391979"/>
    <w:rsid w:val="00392666"/>
    <w:rsid w:val="003929D7"/>
    <w:rsid w:val="00393D32"/>
    <w:rsid w:val="00397C28"/>
    <w:rsid w:val="00397CCB"/>
    <w:rsid w:val="003A04AA"/>
    <w:rsid w:val="003A0C38"/>
    <w:rsid w:val="003A227E"/>
    <w:rsid w:val="003A23F5"/>
    <w:rsid w:val="003A27F7"/>
    <w:rsid w:val="003A2C83"/>
    <w:rsid w:val="003A5426"/>
    <w:rsid w:val="003A5835"/>
    <w:rsid w:val="003A798F"/>
    <w:rsid w:val="003B3A21"/>
    <w:rsid w:val="003B3C9E"/>
    <w:rsid w:val="003C23C6"/>
    <w:rsid w:val="003C3AB9"/>
    <w:rsid w:val="003C63EF"/>
    <w:rsid w:val="003C78E1"/>
    <w:rsid w:val="003C7AFB"/>
    <w:rsid w:val="003C7BD9"/>
    <w:rsid w:val="003D011F"/>
    <w:rsid w:val="003D52BD"/>
    <w:rsid w:val="003D7650"/>
    <w:rsid w:val="003E2582"/>
    <w:rsid w:val="003E58B0"/>
    <w:rsid w:val="003E6377"/>
    <w:rsid w:val="003E6714"/>
    <w:rsid w:val="003F1619"/>
    <w:rsid w:val="003F345F"/>
    <w:rsid w:val="00401028"/>
    <w:rsid w:val="00401959"/>
    <w:rsid w:val="004052EB"/>
    <w:rsid w:val="00407C20"/>
    <w:rsid w:val="00410F94"/>
    <w:rsid w:val="00417E94"/>
    <w:rsid w:val="00420462"/>
    <w:rsid w:val="00420F23"/>
    <w:rsid w:val="00421128"/>
    <w:rsid w:val="004224F1"/>
    <w:rsid w:val="00423C14"/>
    <w:rsid w:val="004252DF"/>
    <w:rsid w:val="004258D6"/>
    <w:rsid w:val="0043176C"/>
    <w:rsid w:val="00433262"/>
    <w:rsid w:val="00433D0D"/>
    <w:rsid w:val="00434F5F"/>
    <w:rsid w:val="004413CB"/>
    <w:rsid w:val="0044171C"/>
    <w:rsid w:val="00442B56"/>
    <w:rsid w:val="00445324"/>
    <w:rsid w:val="00450F8C"/>
    <w:rsid w:val="00452579"/>
    <w:rsid w:val="00457DF9"/>
    <w:rsid w:val="00461E18"/>
    <w:rsid w:val="00466524"/>
    <w:rsid w:val="00470CC9"/>
    <w:rsid w:val="004722D6"/>
    <w:rsid w:val="0047410E"/>
    <w:rsid w:val="00475C3C"/>
    <w:rsid w:val="004816AC"/>
    <w:rsid w:val="00483F79"/>
    <w:rsid w:val="00484619"/>
    <w:rsid w:val="0048641C"/>
    <w:rsid w:val="00487A02"/>
    <w:rsid w:val="00495109"/>
    <w:rsid w:val="004A198D"/>
    <w:rsid w:val="004A38F8"/>
    <w:rsid w:val="004A4A4B"/>
    <w:rsid w:val="004B0291"/>
    <w:rsid w:val="004B787F"/>
    <w:rsid w:val="004C0FA0"/>
    <w:rsid w:val="004C5744"/>
    <w:rsid w:val="004C5F5E"/>
    <w:rsid w:val="004C64AD"/>
    <w:rsid w:val="004D0072"/>
    <w:rsid w:val="004D30F3"/>
    <w:rsid w:val="004D603F"/>
    <w:rsid w:val="004D6A68"/>
    <w:rsid w:val="004D7025"/>
    <w:rsid w:val="004E1964"/>
    <w:rsid w:val="004E3FC3"/>
    <w:rsid w:val="004E5BD0"/>
    <w:rsid w:val="004E7E76"/>
    <w:rsid w:val="004F3170"/>
    <w:rsid w:val="004F3324"/>
    <w:rsid w:val="004F40AB"/>
    <w:rsid w:val="004F41CE"/>
    <w:rsid w:val="004F6859"/>
    <w:rsid w:val="0050492D"/>
    <w:rsid w:val="005170DA"/>
    <w:rsid w:val="005210D3"/>
    <w:rsid w:val="00523780"/>
    <w:rsid w:val="00523902"/>
    <w:rsid w:val="00524165"/>
    <w:rsid w:val="00524453"/>
    <w:rsid w:val="005256AB"/>
    <w:rsid w:val="00526FE7"/>
    <w:rsid w:val="00533C9B"/>
    <w:rsid w:val="005379BB"/>
    <w:rsid w:val="0054117B"/>
    <w:rsid w:val="00541991"/>
    <w:rsid w:val="005425C6"/>
    <w:rsid w:val="005427DC"/>
    <w:rsid w:val="00547409"/>
    <w:rsid w:val="005538D9"/>
    <w:rsid w:val="005552F1"/>
    <w:rsid w:val="00561474"/>
    <w:rsid w:val="00562F8A"/>
    <w:rsid w:val="005633E5"/>
    <w:rsid w:val="00571032"/>
    <w:rsid w:val="00576801"/>
    <w:rsid w:val="00577FE7"/>
    <w:rsid w:val="00584E2B"/>
    <w:rsid w:val="00585915"/>
    <w:rsid w:val="00586436"/>
    <w:rsid w:val="005908D6"/>
    <w:rsid w:val="00594E32"/>
    <w:rsid w:val="00595548"/>
    <w:rsid w:val="005A162B"/>
    <w:rsid w:val="005A3728"/>
    <w:rsid w:val="005A7380"/>
    <w:rsid w:val="005B4E6C"/>
    <w:rsid w:val="005B5CAE"/>
    <w:rsid w:val="005C5144"/>
    <w:rsid w:val="005C525F"/>
    <w:rsid w:val="005D2723"/>
    <w:rsid w:val="005D57BD"/>
    <w:rsid w:val="005E2808"/>
    <w:rsid w:val="005E3172"/>
    <w:rsid w:val="005E4CA2"/>
    <w:rsid w:val="005E5028"/>
    <w:rsid w:val="005E66E9"/>
    <w:rsid w:val="005F094A"/>
    <w:rsid w:val="005F45E3"/>
    <w:rsid w:val="005F4DD4"/>
    <w:rsid w:val="005F65F1"/>
    <w:rsid w:val="005F7FFA"/>
    <w:rsid w:val="00604490"/>
    <w:rsid w:val="006059A8"/>
    <w:rsid w:val="006117A0"/>
    <w:rsid w:val="00613AD7"/>
    <w:rsid w:val="00614655"/>
    <w:rsid w:val="00616464"/>
    <w:rsid w:val="006205C6"/>
    <w:rsid w:val="00622636"/>
    <w:rsid w:val="006237C4"/>
    <w:rsid w:val="00623F07"/>
    <w:rsid w:val="00623F2B"/>
    <w:rsid w:val="00631980"/>
    <w:rsid w:val="00632BFE"/>
    <w:rsid w:val="006331C3"/>
    <w:rsid w:val="00633E00"/>
    <w:rsid w:val="0063412D"/>
    <w:rsid w:val="006348E8"/>
    <w:rsid w:val="00637566"/>
    <w:rsid w:val="00644000"/>
    <w:rsid w:val="006440E4"/>
    <w:rsid w:val="00650DB1"/>
    <w:rsid w:val="00653174"/>
    <w:rsid w:val="006544DF"/>
    <w:rsid w:val="00655478"/>
    <w:rsid w:val="0066040B"/>
    <w:rsid w:val="00660B49"/>
    <w:rsid w:val="006615B4"/>
    <w:rsid w:val="00666A9E"/>
    <w:rsid w:val="0067372D"/>
    <w:rsid w:val="00674A48"/>
    <w:rsid w:val="00674E0E"/>
    <w:rsid w:val="00675F31"/>
    <w:rsid w:val="00677383"/>
    <w:rsid w:val="00682D81"/>
    <w:rsid w:val="006830C4"/>
    <w:rsid w:val="00683518"/>
    <w:rsid w:val="006842F0"/>
    <w:rsid w:val="00685D8B"/>
    <w:rsid w:val="00685EF3"/>
    <w:rsid w:val="006860B4"/>
    <w:rsid w:val="00687C2C"/>
    <w:rsid w:val="00697900"/>
    <w:rsid w:val="006A2152"/>
    <w:rsid w:val="006A21DB"/>
    <w:rsid w:val="006A51C7"/>
    <w:rsid w:val="006B20E0"/>
    <w:rsid w:val="006B4535"/>
    <w:rsid w:val="006B56B4"/>
    <w:rsid w:val="006C0713"/>
    <w:rsid w:val="006C5409"/>
    <w:rsid w:val="006C60CE"/>
    <w:rsid w:val="006D0E26"/>
    <w:rsid w:val="006D27B0"/>
    <w:rsid w:val="006D4BE3"/>
    <w:rsid w:val="006D5424"/>
    <w:rsid w:val="006E151A"/>
    <w:rsid w:val="006E2DE8"/>
    <w:rsid w:val="006E6C83"/>
    <w:rsid w:val="006F2703"/>
    <w:rsid w:val="006F3D34"/>
    <w:rsid w:val="006F3DE7"/>
    <w:rsid w:val="006F6582"/>
    <w:rsid w:val="006F7505"/>
    <w:rsid w:val="00702063"/>
    <w:rsid w:val="0070212A"/>
    <w:rsid w:val="00705EC3"/>
    <w:rsid w:val="00713ADD"/>
    <w:rsid w:val="00715BAA"/>
    <w:rsid w:val="00721ABA"/>
    <w:rsid w:val="00722685"/>
    <w:rsid w:val="00724E77"/>
    <w:rsid w:val="00727219"/>
    <w:rsid w:val="00733203"/>
    <w:rsid w:val="00733923"/>
    <w:rsid w:val="00734C7F"/>
    <w:rsid w:val="00740C14"/>
    <w:rsid w:val="00742C17"/>
    <w:rsid w:val="00745079"/>
    <w:rsid w:val="00751436"/>
    <w:rsid w:val="00753B1A"/>
    <w:rsid w:val="0075477B"/>
    <w:rsid w:val="007569DD"/>
    <w:rsid w:val="0076507B"/>
    <w:rsid w:val="007659BD"/>
    <w:rsid w:val="00771E0B"/>
    <w:rsid w:val="007731B3"/>
    <w:rsid w:val="007732F9"/>
    <w:rsid w:val="007834D3"/>
    <w:rsid w:val="00784BBA"/>
    <w:rsid w:val="00784FE0"/>
    <w:rsid w:val="00787672"/>
    <w:rsid w:val="00792C30"/>
    <w:rsid w:val="007963A4"/>
    <w:rsid w:val="00796D88"/>
    <w:rsid w:val="00797469"/>
    <w:rsid w:val="007A25AC"/>
    <w:rsid w:val="007A3E92"/>
    <w:rsid w:val="007A734B"/>
    <w:rsid w:val="007A7823"/>
    <w:rsid w:val="007A7D9E"/>
    <w:rsid w:val="007B6DDF"/>
    <w:rsid w:val="007C4DE4"/>
    <w:rsid w:val="007D17FF"/>
    <w:rsid w:val="007D24B3"/>
    <w:rsid w:val="007D47E1"/>
    <w:rsid w:val="007D4AB0"/>
    <w:rsid w:val="007D4D27"/>
    <w:rsid w:val="007D59EC"/>
    <w:rsid w:val="007E0EAE"/>
    <w:rsid w:val="007E3E3E"/>
    <w:rsid w:val="007E5A17"/>
    <w:rsid w:val="007F18D3"/>
    <w:rsid w:val="007F51BC"/>
    <w:rsid w:val="00801639"/>
    <w:rsid w:val="008051E6"/>
    <w:rsid w:val="008159DE"/>
    <w:rsid w:val="00815EB8"/>
    <w:rsid w:val="00821E15"/>
    <w:rsid w:val="00822DB5"/>
    <w:rsid w:val="0082473F"/>
    <w:rsid w:val="00824824"/>
    <w:rsid w:val="008331CC"/>
    <w:rsid w:val="0083355B"/>
    <w:rsid w:val="008339D2"/>
    <w:rsid w:val="00840339"/>
    <w:rsid w:val="008457A0"/>
    <w:rsid w:val="00845AEE"/>
    <w:rsid w:val="0085197E"/>
    <w:rsid w:val="00852C12"/>
    <w:rsid w:val="008541AE"/>
    <w:rsid w:val="008559E5"/>
    <w:rsid w:val="00860FB9"/>
    <w:rsid w:val="00861D1B"/>
    <w:rsid w:val="00863D6F"/>
    <w:rsid w:val="008734F0"/>
    <w:rsid w:val="00874301"/>
    <w:rsid w:val="00874FD0"/>
    <w:rsid w:val="00875A1A"/>
    <w:rsid w:val="00890021"/>
    <w:rsid w:val="00890946"/>
    <w:rsid w:val="00894FE5"/>
    <w:rsid w:val="008972F9"/>
    <w:rsid w:val="008A0908"/>
    <w:rsid w:val="008A1BCF"/>
    <w:rsid w:val="008A4B6D"/>
    <w:rsid w:val="008A7D96"/>
    <w:rsid w:val="008B5458"/>
    <w:rsid w:val="008B631B"/>
    <w:rsid w:val="008B6DAC"/>
    <w:rsid w:val="008C220F"/>
    <w:rsid w:val="008C4B4B"/>
    <w:rsid w:val="008D44F7"/>
    <w:rsid w:val="008D5F05"/>
    <w:rsid w:val="008E109B"/>
    <w:rsid w:val="008E2E58"/>
    <w:rsid w:val="008E32ED"/>
    <w:rsid w:val="008E3D97"/>
    <w:rsid w:val="008E5261"/>
    <w:rsid w:val="008E6404"/>
    <w:rsid w:val="008F4232"/>
    <w:rsid w:val="008F4D1C"/>
    <w:rsid w:val="008F7872"/>
    <w:rsid w:val="00900492"/>
    <w:rsid w:val="009007AD"/>
    <w:rsid w:val="00905CB4"/>
    <w:rsid w:val="00906191"/>
    <w:rsid w:val="00910165"/>
    <w:rsid w:val="0091020E"/>
    <w:rsid w:val="00910386"/>
    <w:rsid w:val="009209A6"/>
    <w:rsid w:val="00926620"/>
    <w:rsid w:val="00926FC4"/>
    <w:rsid w:val="009272C1"/>
    <w:rsid w:val="00927466"/>
    <w:rsid w:val="00930FA8"/>
    <w:rsid w:val="00931624"/>
    <w:rsid w:val="0093452A"/>
    <w:rsid w:val="00936ACC"/>
    <w:rsid w:val="00940206"/>
    <w:rsid w:val="009421A9"/>
    <w:rsid w:val="0094691C"/>
    <w:rsid w:val="00947C3F"/>
    <w:rsid w:val="00952E7F"/>
    <w:rsid w:val="0095506A"/>
    <w:rsid w:val="00956930"/>
    <w:rsid w:val="00956F0B"/>
    <w:rsid w:val="0095751E"/>
    <w:rsid w:val="009605FD"/>
    <w:rsid w:val="00961095"/>
    <w:rsid w:val="00963E54"/>
    <w:rsid w:val="00966C8A"/>
    <w:rsid w:val="00971F84"/>
    <w:rsid w:val="00972F4F"/>
    <w:rsid w:val="0098441C"/>
    <w:rsid w:val="00991DC5"/>
    <w:rsid w:val="00993CD5"/>
    <w:rsid w:val="009A2873"/>
    <w:rsid w:val="009B38ED"/>
    <w:rsid w:val="009C1A30"/>
    <w:rsid w:val="009C1AC6"/>
    <w:rsid w:val="009C1C00"/>
    <w:rsid w:val="009C3F32"/>
    <w:rsid w:val="009C3F5E"/>
    <w:rsid w:val="009C4117"/>
    <w:rsid w:val="009C4921"/>
    <w:rsid w:val="009D517A"/>
    <w:rsid w:val="009F3835"/>
    <w:rsid w:val="009F71F6"/>
    <w:rsid w:val="00A01CA4"/>
    <w:rsid w:val="00A02D4E"/>
    <w:rsid w:val="00A03763"/>
    <w:rsid w:val="00A11023"/>
    <w:rsid w:val="00A12115"/>
    <w:rsid w:val="00A263D5"/>
    <w:rsid w:val="00A31579"/>
    <w:rsid w:val="00A32692"/>
    <w:rsid w:val="00A34AA7"/>
    <w:rsid w:val="00A4059F"/>
    <w:rsid w:val="00A40935"/>
    <w:rsid w:val="00A4195F"/>
    <w:rsid w:val="00A41C3E"/>
    <w:rsid w:val="00A42002"/>
    <w:rsid w:val="00A45AFB"/>
    <w:rsid w:val="00A45DD9"/>
    <w:rsid w:val="00A47902"/>
    <w:rsid w:val="00A54DDC"/>
    <w:rsid w:val="00A56F6B"/>
    <w:rsid w:val="00A6025F"/>
    <w:rsid w:val="00A60844"/>
    <w:rsid w:val="00A62AB8"/>
    <w:rsid w:val="00A6347A"/>
    <w:rsid w:val="00A63522"/>
    <w:rsid w:val="00A651D6"/>
    <w:rsid w:val="00A67EDE"/>
    <w:rsid w:val="00A7003B"/>
    <w:rsid w:val="00A74285"/>
    <w:rsid w:val="00A75C51"/>
    <w:rsid w:val="00A8097E"/>
    <w:rsid w:val="00A82613"/>
    <w:rsid w:val="00A848F8"/>
    <w:rsid w:val="00A870EE"/>
    <w:rsid w:val="00A903D9"/>
    <w:rsid w:val="00A91A7C"/>
    <w:rsid w:val="00A93A92"/>
    <w:rsid w:val="00A94025"/>
    <w:rsid w:val="00A945C3"/>
    <w:rsid w:val="00AA02BC"/>
    <w:rsid w:val="00AA0460"/>
    <w:rsid w:val="00AA2752"/>
    <w:rsid w:val="00AA35C2"/>
    <w:rsid w:val="00AB0A47"/>
    <w:rsid w:val="00AB1543"/>
    <w:rsid w:val="00AB51E2"/>
    <w:rsid w:val="00AB6782"/>
    <w:rsid w:val="00AB7AAC"/>
    <w:rsid w:val="00AC08C2"/>
    <w:rsid w:val="00AC1384"/>
    <w:rsid w:val="00AC35DC"/>
    <w:rsid w:val="00AC46DD"/>
    <w:rsid w:val="00AC790F"/>
    <w:rsid w:val="00AD1E9C"/>
    <w:rsid w:val="00AD22A8"/>
    <w:rsid w:val="00AD2340"/>
    <w:rsid w:val="00AD39F6"/>
    <w:rsid w:val="00AD5B76"/>
    <w:rsid w:val="00AE0E27"/>
    <w:rsid w:val="00AE4DC3"/>
    <w:rsid w:val="00AE78D1"/>
    <w:rsid w:val="00AF060E"/>
    <w:rsid w:val="00AF1538"/>
    <w:rsid w:val="00AF1F90"/>
    <w:rsid w:val="00AF2543"/>
    <w:rsid w:val="00AF384B"/>
    <w:rsid w:val="00AF783E"/>
    <w:rsid w:val="00B03366"/>
    <w:rsid w:val="00B03914"/>
    <w:rsid w:val="00B04DDE"/>
    <w:rsid w:val="00B05C5A"/>
    <w:rsid w:val="00B07CDF"/>
    <w:rsid w:val="00B142F9"/>
    <w:rsid w:val="00B21DDB"/>
    <w:rsid w:val="00B223A1"/>
    <w:rsid w:val="00B22E51"/>
    <w:rsid w:val="00B23BB7"/>
    <w:rsid w:val="00B24B9C"/>
    <w:rsid w:val="00B265AC"/>
    <w:rsid w:val="00B3246F"/>
    <w:rsid w:val="00B32CAD"/>
    <w:rsid w:val="00B341BB"/>
    <w:rsid w:val="00B346C4"/>
    <w:rsid w:val="00B35553"/>
    <w:rsid w:val="00B358CF"/>
    <w:rsid w:val="00B44025"/>
    <w:rsid w:val="00B45174"/>
    <w:rsid w:val="00B50D88"/>
    <w:rsid w:val="00B512BC"/>
    <w:rsid w:val="00B51D62"/>
    <w:rsid w:val="00B54FC7"/>
    <w:rsid w:val="00B56AAD"/>
    <w:rsid w:val="00B56F9A"/>
    <w:rsid w:val="00B57951"/>
    <w:rsid w:val="00B62B7C"/>
    <w:rsid w:val="00B63F50"/>
    <w:rsid w:val="00B66127"/>
    <w:rsid w:val="00B70898"/>
    <w:rsid w:val="00B70AE7"/>
    <w:rsid w:val="00B7162D"/>
    <w:rsid w:val="00B7212A"/>
    <w:rsid w:val="00B7353B"/>
    <w:rsid w:val="00B74D0D"/>
    <w:rsid w:val="00B80574"/>
    <w:rsid w:val="00B83A0D"/>
    <w:rsid w:val="00B84193"/>
    <w:rsid w:val="00B8780A"/>
    <w:rsid w:val="00B90FE6"/>
    <w:rsid w:val="00B94A71"/>
    <w:rsid w:val="00B96AF1"/>
    <w:rsid w:val="00BA1C31"/>
    <w:rsid w:val="00BA4454"/>
    <w:rsid w:val="00BA58EF"/>
    <w:rsid w:val="00BA6F25"/>
    <w:rsid w:val="00BB1221"/>
    <w:rsid w:val="00BB62D4"/>
    <w:rsid w:val="00BB7716"/>
    <w:rsid w:val="00BC0F61"/>
    <w:rsid w:val="00BD20ED"/>
    <w:rsid w:val="00BD2466"/>
    <w:rsid w:val="00BD5D6B"/>
    <w:rsid w:val="00BD78CC"/>
    <w:rsid w:val="00BE0B8E"/>
    <w:rsid w:val="00BE186C"/>
    <w:rsid w:val="00BE4BDA"/>
    <w:rsid w:val="00BE76FD"/>
    <w:rsid w:val="00BF159E"/>
    <w:rsid w:val="00BF30B7"/>
    <w:rsid w:val="00BF351F"/>
    <w:rsid w:val="00BF401A"/>
    <w:rsid w:val="00BF718B"/>
    <w:rsid w:val="00BF7F42"/>
    <w:rsid w:val="00C0022E"/>
    <w:rsid w:val="00C00268"/>
    <w:rsid w:val="00C01FC1"/>
    <w:rsid w:val="00C021AB"/>
    <w:rsid w:val="00C02432"/>
    <w:rsid w:val="00C0468E"/>
    <w:rsid w:val="00C04B72"/>
    <w:rsid w:val="00C11805"/>
    <w:rsid w:val="00C13E2B"/>
    <w:rsid w:val="00C16AA2"/>
    <w:rsid w:val="00C20311"/>
    <w:rsid w:val="00C22B51"/>
    <w:rsid w:val="00C22E16"/>
    <w:rsid w:val="00C24D0F"/>
    <w:rsid w:val="00C25E75"/>
    <w:rsid w:val="00C32974"/>
    <w:rsid w:val="00C32983"/>
    <w:rsid w:val="00C34F07"/>
    <w:rsid w:val="00C37984"/>
    <w:rsid w:val="00C41911"/>
    <w:rsid w:val="00C47C29"/>
    <w:rsid w:val="00C54833"/>
    <w:rsid w:val="00C60405"/>
    <w:rsid w:val="00C6292D"/>
    <w:rsid w:val="00C648ED"/>
    <w:rsid w:val="00C64F1E"/>
    <w:rsid w:val="00C657A3"/>
    <w:rsid w:val="00C679E2"/>
    <w:rsid w:val="00C7319C"/>
    <w:rsid w:val="00C743AF"/>
    <w:rsid w:val="00C76A44"/>
    <w:rsid w:val="00C77588"/>
    <w:rsid w:val="00C83367"/>
    <w:rsid w:val="00C86CA5"/>
    <w:rsid w:val="00C87076"/>
    <w:rsid w:val="00C912C3"/>
    <w:rsid w:val="00C91E31"/>
    <w:rsid w:val="00C97533"/>
    <w:rsid w:val="00CA171A"/>
    <w:rsid w:val="00CA411B"/>
    <w:rsid w:val="00CA41B9"/>
    <w:rsid w:val="00CA46DE"/>
    <w:rsid w:val="00CA5EE4"/>
    <w:rsid w:val="00CA6F5E"/>
    <w:rsid w:val="00CB0456"/>
    <w:rsid w:val="00CB0FE1"/>
    <w:rsid w:val="00CB3F44"/>
    <w:rsid w:val="00CB4847"/>
    <w:rsid w:val="00CB4A24"/>
    <w:rsid w:val="00CC0708"/>
    <w:rsid w:val="00CC0A70"/>
    <w:rsid w:val="00CC1562"/>
    <w:rsid w:val="00CC5D14"/>
    <w:rsid w:val="00CD1CBB"/>
    <w:rsid w:val="00CD288B"/>
    <w:rsid w:val="00CD2DE6"/>
    <w:rsid w:val="00CE2959"/>
    <w:rsid w:val="00CE3A07"/>
    <w:rsid w:val="00CE4131"/>
    <w:rsid w:val="00CE6CD4"/>
    <w:rsid w:val="00CF4EAA"/>
    <w:rsid w:val="00CF5FF5"/>
    <w:rsid w:val="00CF6E12"/>
    <w:rsid w:val="00CF75EE"/>
    <w:rsid w:val="00D01D6B"/>
    <w:rsid w:val="00D05C41"/>
    <w:rsid w:val="00D062BC"/>
    <w:rsid w:val="00D066EB"/>
    <w:rsid w:val="00D07D47"/>
    <w:rsid w:val="00D141F3"/>
    <w:rsid w:val="00D15774"/>
    <w:rsid w:val="00D17526"/>
    <w:rsid w:val="00D20486"/>
    <w:rsid w:val="00D22E62"/>
    <w:rsid w:val="00D23FBD"/>
    <w:rsid w:val="00D23FDD"/>
    <w:rsid w:val="00D30CE0"/>
    <w:rsid w:val="00D31D09"/>
    <w:rsid w:val="00D34A79"/>
    <w:rsid w:val="00D35EB3"/>
    <w:rsid w:val="00D40E44"/>
    <w:rsid w:val="00D4164C"/>
    <w:rsid w:val="00D47EB0"/>
    <w:rsid w:val="00D52ED3"/>
    <w:rsid w:val="00D602ED"/>
    <w:rsid w:val="00D60FC6"/>
    <w:rsid w:val="00D64143"/>
    <w:rsid w:val="00D64221"/>
    <w:rsid w:val="00D66EDC"/>
    <w:rsid w:val="00D66F0E"/>
    <w:rsid w:val="00D71494"/>
    <w:rsid w:val="00D715CE"/>
    <w:rsid w:val="00D72F31"/>
    <w:rsid w:val="00D769EB"/>
    <w:rsid w:val="00D834BD"/>
    <w:rsid w:val="00D839F5"/>
    <w:rsid w:val="00D862A9"/>
    <w:rsid w:val="00D863E7"/>
    <w:rsid w:val="00D911B6"/>
    <w:rsid w:val="00D9133B"/>
    <w:rsid w:val="00D91873"/>
    <w:rsid w:val="00D960D4"/>
    <w:rsid w:val="00DA12AD"/>
    <w:rsid w:val="00DA1BE1"/>
    <w:rsid w:val="00DA2451"/>
    <w:rsid w:val="00DA418F"/>
    <w:rsid w:val="00DA4794"/>
    <w:rsid w:val="00DA5FD2"/>
    <w:rsid w:val="00DB2105"/>
    <w:rsid w:val="00DB49F7"/>
    <w:rsid w:val="00DB7E63"/>
    <w:rsid w:val="00DC2939"/>
    <w:rsid w:val="00DC62DF"/>
    <w:rsid w:val="00DD0608"/>
    <w:rsid w:val="00DD0D9D"/>
    <w:rsid w:val="00DD4344"/>
    <w:rsid w:val="00DD51A3"/>
    <w:rsid w:val="00DD62BE"/>
    <w:rsid w:val="00DD63A0"/>
    <w:rsid w:val="00DD7472"/>
    <w:rsid w:val="00DE291B"/>
    <w:rsid w:val="00DE3643"/>
    <w:rsid w:val="00DE6816"/>
    <w:rsid w:val="00DE77C3"/>
    <w:rsid w:val="00DF3CF4"/>
    <w:rsid w:val="00DF468D"/>
    <w:rsid w:val="00E02900"/>
    <w:rsid w:val="00E02ED4"/>
    <w:rsid w:val="00E04787"/>
    <w:rsid w:val="00E066D2"/>
    <w:rsid w:val="00E125FA"/>
    <w:rsid w:val="00E17FA0"/>
    <w:rsid w:val="00E206D7"/>
    <w:rsid w:val="00E21164"/>
    <w:rsid w:val="00E225CD"/>
    <w:rsid w:val="00E3279A"/>
    <w:rsid w:val="00E356C5"/>
    <w:rsid w:val="00E40CC6"/>
    <w:rsid w:val="00E41542"/>
    <w:rsid w:val="00E42199"/>
    <w:rsid w:val="00E43043"/>
    <w:rsid w:val="00E433CE"/>
    <w:rsid w:val="00E444E3"/>
    <w:rsid w:val="00E53817"/>
    <w:rsid w:val="00E539D9"/>
    <w:rsid w:val="00E55F5E"/>
    <w:rsid w:val="00E6059D"/>
    <w:rsid w:val="00E60D4E"/>
    <w:rsid w:val="00E627ED"/>
    <w:rsid w:val="00E63C29"/>
    <w:rsid w:val="00E640E1"/>
    <w:rsid w:val="00E644A2"/>
    <w:rsid w:val="00E64C34"/>
    <w:rsid w:val="00E651CD"/>
    <w:rsid w:val="00E655E5"/>
    <w:rsid w:val="00E661B6"/>
    <w:rsid w:val="00E7161A"/>
    <w:rsid w:val="00E71BE7"/>
    <w:rsid w:val="00E727D7"/>
    <w:rsid w:val="00E76D87"/>
    <w:rsid w:val="00E77768"/>
    <w:rsid w:val="00E77C1A"/>
    <w:rsid w:val="00E817CC"/>
    <w:rsid w:val="00E8421C"/>
    <w:rsid w:val="00E859FD"/>
    <w:rsid w:val="00E91A97"/>
    <w:rsid w:val="00E926C2"/>
    <w:rsid w:val="00E927D3"/>
    <w:rsid w:val="00E930DC"/>
    <w:rsid w:val="00E93F40"/>
    <w:rsid w:val="00E944A1"/>
    <w:rsid w:val="00E96719"/>
    <w:rsid w:val="00E976AC"/>
    <w:rsid w:val="00EA29EA"/>
    <w:rsid w:val="00EB1650"/>
    <w:rsid w:val="00EB629D"/>
    <w:rsid w:val="00EC0440"/>
    <w:rsid w:val="00EC454C"/>
    <w:rsid w:val="00EC6243"/>
    <w:rsid w:val="00ED3DFF"/>
    <w:rsid w:val="00ED444D"/>
    <w:rsid w:val="00ED46D7"/>
    <w:rsid w:val="00ED49CC"/>
    <w:rsid w:val="00ED52C3"/>
    <w:rsid w:val="00ED792E"/>
    <w:rsid w:val="00EE682E"/>
    <w:rsid w:val="00EF0944"/>
    <w:rsid w:val="00EF1178"/>
    <w:rsid w:val="00EF2537"/>
    <w:rsid w:val="00EF2DBA"/>
    <w:rsid w:val="00EF74B8"/>
    <w:rsid w:val="00F00C13"/>
    <w:rsid w:val="00F0611F"/>
    <w:rsid w:val="00F10F62"/>
    <w:rsid w:val="00F16BA8"/>
    <w:rsid w:val="00F17156"/>
    <w:rsid w:val="00F217D9"/>
    <w:rsid w:val="00F26984"/>
    <w:rsid w:val="00F26BD5"/>
    <w:rsid w:val="00F27944"/>
    <w:rsid w:val="00F30C0D"/>
    <w:rsid w:val="00F31873"/>
    <w:rsid w:val="00F35949"/>
    <w:rsid w:val="00F35FAE"/>
    <w:rsid w:val="00F372E6"/>
    <w:rsid w:val="00F375F0"/>
    <w:rsid w:val="00F40F40"/>
    <w:rsid w:val="00F41808"/>
    <w:rsid w:val="00F41AB1"/>
    <w:rsid w:val="00F420F8"/>
    <w:rsid w:val="00F446E7"/>
    <w:rsid w:val="00F4523D"/>
    <w:rsid w:val="00F452EF"/>
    <w:rsid w:val="00F47E41"/>
    <w:rsid w:val="00F51C93"/>
    <w:rsid w:val="00F54C9A"/>
    <w:rsid w:val="00F5693A"/>
    <w:rsid w:val="00F62FDE"/>
    <w:rsid w:val="00F640A4"/>
    <w:rsid w:val="00F64566"/>
    <w:rsid w:val="00F671C2"/>
    <w:rsid w:val="00F67621"/>
    <w:rsid w:val="00F75B6A"/>
    <w:rsid w:val="00F823F4"/>
    <w:rsid w:val="00F919E1"/>
    <w:rsid w:val="00F93406"/>
    <w:rsid w:val="00F94B96"/>
    <w:rsid w:val="00F9580D"/>
    <w:rsid w:val="00F95B33"/>
    <w:rsid w:val="00FB1328"/>
    <w:rsid w:val="00FB6565"/>
    <w:rsid w:val="00FB7361"/>
    <w:rsid w:val="00FB7A25"/>
    <w:rsid w:val="00FC1F4F"/>
    <w:rsid w:val="00FC3DA3"/>
    <w:rsid w:val="00FC6D8F"/>
    <w:rsid w:val="00FD5E5D"/>
    <w:rsid w:val="00FE7F62"/>
    <w:rsid w:val="00FF0AD0"/>
    <w:rsid w:val="00FF199A"/>
    <w:rsid w:val="00FF2129"/>
    <w:rsid w:val="00FF3CAC"/>
    <w:rsid w:val="00FF752F"/>
    <w:rsid w:val="00FF7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CFEFBB"/>
  <w15:docId w15:val="{8972404B-63E2-4FC5-9CE0-4D0D80D4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44"/>
    <w:pPr>
      <w:spacing w:after="200" w:line="276" w:lineRule="auto"/>
    </w:pPr>
    <w:rPr>
      <w:sz w:val="22"/>
      <w:szCs w:val="22"/>
      <w:lang w:eastAsia="en-US"/>
    </w:rPr>
  </w:style>
  <w:style w:type="paragraph" w:styleId="Heading1">
    <w:name w:val="heading 1"/>
    <w:basedOn w:val="Normal"/>
    <w:link w:val="Heading1Char"/>
    <w:uiPriority w:val="9"/>
    <w:qFormat/>
    <w:rsid w:val="006348E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rPr>
      <w:rFonts w:ascii="Arial" w:hAnsi="Arial"/>
      <w:sz w:val="24"/>
      <w:szCs w:val="22"/>
      <w:lang w:eastAsia="en-US"/>
    </w:rPr>
  </w:style>
  <w:style w:type="paragraph" w:styleId="ListParagraph">
    <w:name w:val="List Paragraph"/>
    <w:basedOn w:val="Normal"/>
    <w:uiPriority w:val="34"/>
    <w:qFormat/>
    <w:rsid w:val="00D911B6"/>
    <w:pPr>
      <w:ind w:left="720"/>
      <w:contextualSpacing/>
    </w:pPr>
    <w:rPr>
      <w:rFonts w:ascii="Arial" w:hAnsi="Arial"/>
      <w:sz w:val="24"/>
    </w:rPr>
  </w:style>
  <w:style w:type="character" w:customStyle="1" w:styleId="NoSpacingChar">
    <w:name w:val="No Spacing Char"/>
    <w:link w:val="NoSpacing"/>
    <w:uiPriority w:val="1"/>
    <w:rsid w:val="00D40E44"/>
    <w:rPr>
      <w:rFonts w:ascii="Arial" w:hAnsi="Arial"/>
      <w:sz w:val="24"/>
    </w:rPr>
  </w:style>
  <w:style w:type="paragraph" w:styleId="BalloonText">
    <w:name w:val="Balloon Text"/>
    <w:basedOn w:val="Normal"/>
    <w:link w:val="BalloonTextChar"/>
    <w:uiPriority w:val="99"/>
    <w:semiHidden/>
    <w:unhideWhenUsed/>
    <w:rsid w:val="00A67E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EDE"/>
    <w:rPr>
      <w:rFonts w:ascii="Tahoma" w:hAnsi="Tahoma" w:cs="Tahoma"/>
      <w:sz w:val="16"/>
      <w:szCs w:val="16"/>
    </w:rPr>
  </w:style>
  <w:style w:type="character" w:customStyle="1" w:styleId="st">
    <w:name w:val="st"/>
    <w:basedOn w:val="DefaultParagraphFont"/>
    <w:rsid w:val="00D35EB3"/>
  </w:style>
  <w:style w:type="paragraph" w:styleId="Header">
    <w:name w:val="header"/>
    <w:basedOn w:val="Normal"/>
    <w:link w:val="HeaderChar"/>
    <w:uiPriority w:val="99"/>
    <w:unhideWhenUsed/>
    <w:rsid w:val="00833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5B"/>
  </w:style>
  <w:style w:type="paragraph" w:styleId="Footer">
    <w:name w:val="footer"/>
    <w:basedOn w:val="Normal"/>
    <w:link w:val="FooterChar"/>
    <w:uiPriority w:val="99"/>
    <w:unhideWhenUsed/>
    <w:rsid w:val="00833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5B"/>
  </w:style>
  <w:style w:type="paragraph" w:styleId="NormalWeb">
    <w:name w:val="Normal (Web)"/>
    <w:basedOn w:val="Normal"/>
    <w:uiPriority w:val="99"/>
    <w:unhideWhenUsed/>
    <w:rsid w:val="00D960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E066D2"/>
    <w:rPr>
      <w:color w:val="0000FF"/>
      <w:u w:val="single"/>
    </w:rPr>
  </w:style>
  <w:style w:type="character" w:styleId="CommentReference">
    <w:name w:val="annotation reference"/>
    <w:uiPriority w:val="99"/>
    <w:semiHidden/>
    <w:unhideWhenUsed/>
    <w:rsid w:val="001E0B0D"/>
    <w:rPr>
      <w:sz w:val="16"/>
      <w:szCs w:val="16"/>
    </w:rPr>
  </w:style>
  <w:style w:type="paragraph" w:styleId="CommentText">
    <w:name w:val="annotation text"/>
    <w:basedOn w:val="Normal"/>
    <w:link w:val="CommentTextChar"/>
    <w:uiPriority w:val="99"/>
    <w:semiHidden/>
    <w:unhideWhenUsed/>
    <w:rsid w:val="001E0B0D"/>
    <w:pPr>
      <w:spacing w:line="240" w:lineRule="auto"/>
    </w:pPr>
    <w:rPr>
      <w:sz w:val="20"/>
      <w:szCs w:val="20"/>
    </w:rPr>
  </w:style>
  <w:style w:type="character" w:customStyle="1" w:styleId="CommentTextChar">
    <w:name w:val="Comment Text Char"/>
    <w:link w:val="CommentText"/>
    <w:uiPriority w:val="99"/>
    <w:semiHidden/>
    <w:rsid w:val="001E0B0D"/>
    <w:rPr>
      <w:sz w:val="20"/>
      <w:szCs w:val="20"/>
    </w:rPr>
  </w:style>
  <w:style w:type="paragraph" w:styleId="CommentSubject">
    <w:name w:val="annotation subject"/>
    <w:basedOn w:val="CommentText"/>
    <w:next w:val="CommentText"/>
    <w:link w:val="CommentSubjectChar"/>
    <w:uiPriority w:val="99"/>
    <w:semiHidden/>
    <w:unhideWhenUsed/>
    <w:rsid w:val="001E0B0D"/>
    <w:rPr>
      <w:b/>
      <w:bCs/>
    </w:rPr>
  </w:style>
  <w:style w:type="character" w:customStyle="1" w:styleId="CommentSubjectChar">
    <w:name w:val="Comment Subject Char"/>
    <w:link w:val="CommentSubject"/>
    <w:uiPriority w:val="99"/>
    <w:semiHidden/>
    <w:rsid w:val="001E0B0D"/>
    <w:rPr>
      <w:b/>
      <w:bCs/>
      <w:sz w:val="20"/>
      <w:szCs w:val="20"/>
    </w:rPr>
  </w:style>
  <w:style w:type="character" w:customStyle="1" w:styleId="apple-converted-space">
    <w:name w:val="apple-converted-space"/>
    <w:basedOn w:val="DefaultParagraphFont"/>
    <w:rsid w:val="00F51C93"/>
  </w:style>
  <w:style w:type="character" w:styleId="Emphasis">
    <w:name w:val="Emphasis"/>
    <w:basedOn w:val="DefaultParagraphFont"/>
    <w:uiPriority w:val="20"/>
    <w:qFormat/>
    <w:rsid w:val="00421128"/>
    <w:rPr>
      <w:i/>
      <w:iCs/>
    </w:rPr>
  </w:style>
  <w:style w:type="character" w:customStyle="1" w:styleId="Heading1Char">
    <w:name w:val="Heading 1 Char"/>
    <w:basedOn w:val="DefaultParagraphFont"/>
    <w:link w:val="Heading1"/>
    <w:uiPriority w:val="9"/>
    <w:rsid w:val="006348E8"/>
    <w:rPr>
      <w:rFonts w:ascii="Times New Roman" w:eastAsia="Times New Roman" w:hAnsi="Times New Roman"/>
      <w:b/>
      <w:bCs/>
      <w:kern w:val="36"/>
      <w:sz w:val="48"/>
      <w:szCs w:val="48"/>
    </w:rPr>
  </w:style>
  <w:style w:type="paragraph" w:customStyle="1" w:styleId="ParaAttribute4">
    <w:name w:val="ParaAttribute4"/>
    <w:rsid w:val="00A75C51"/>
    <w:rPr>
      <w:rFonts w:ascii="Times New Roman" w:eastAsia="Batang" w:hAnsi="Times New Roman"/>
    </w:rPr>
  </w:style>
  <w:style w:type="character" w:customStyle="1" w:styleId="CharAttribute2">
    <w:name w:val="CharAttribute2"/>
    <w:rsid w:val="00A75C51"/>
    <w:rPr>
      <w:rFonts w:ascii="Times New Roman" w:eastAsia="Calibri"/>
      <w:b/>
      <w:sz w:val="24"/>
      <w:u w:val="single"/>
    </w:rPr>
  </w:style>
  <w:style w:type="character" w:customStyle="1" w:styleId="CharAttribute4">
    <w:name w:val="CharAttribute4"/>
    <w:rsid w:val="00A75C51"/>
    <w:rPr>
      <w:rFonts w:ascii="Times New Roman" w:eastAsia="Calibri"/>
      <w:sz w:val="24"/>
    </w:rPr>
  </w:style>
  <w:style w:type="character" w:customStyle="1" w:styleId="CharAttribute5">
    <w:name w:val="CharAttribute5"/>
    <w:rsid w:val="00A75C51"/>
    <w:rPr>
      <w:rFonts w:ascii="Times New Roman" w:eastAsia="Calibri"/>
      <w:sz w:val="24"/>
    </w:rPr>
  </w:style>
  <w:style w:type="character" w:customStyle="1" w:styleId="CharAttribute6">
    <w:name w:val="CharAttribute6"/>
    <w:rsid w:val="00A75C51"/>
    <w:rPr>
      <w:rFonts w:ascii="Times New Roman" w:eastAsia="Calibri"/>
      <w:sz w:val="24"/>
    </w:rPr>
  </w:style>
  <w:style w:type="character" w:customStyle="1" w:styleId="CharAttribute7">
    <w:name w:val="CharAttribute7"/>
    <w:rsid w:val="00A75C51"/>
    <w:rPr>
      <w:rFonts w:ascii="Times New Roman" w:eastAsia="Calibri"/>
      <w:sz w:val="24"/>
    </w:rPr>
  </w:style>
  <w:style w:type="paragraph" w:styleId="Revision">
    <w:name w:val="Revision"/>
    <w:hidden/>
    <w:uiPriority w:val="99"/>
    <w:semiHidden/>
    <w:rsid w:val="009F71F6"/>
    <w:rPr>
      <w:sz w:val="22"/>
      <w:szCs w:val="22"/>
      <w:lang w:eastAsia="en-US"/>
    </w:rPr>
  </w:style>
  <w:style w:type="paragraph" w:customStyle="1" w:styleId="ParaAttribute3">
    <w:name w:val="ParaAttribute3"/>
    <w:rsid w:val="00C41911"/>
    <w:pPr>
      <w:spacing w:after="200"/>
      <w:jc w:val="center"/>
    </w:pPr>
    <w:rPr>
      <w:rFonts w:ascii="Times New Roman" w:eastAsia="Batang" w:hAnsi="Times New Roman"/>
    </w:rPr>
  </w:style>
  <w:style w:type="character" w:customStyle="1" w:styleId="CharAttribute0">
    <w:name w:val="CharAttribute0"/>
    <w:rsid w:val="00C41911"/>
    <w:rPr>
      <w:rFonts w:ascii="Calibri" w:eastAsia="Calibri"/>
      <w:sz w:val="22"/>
    </w:rPr>
  </w:style>
  <w:style w:type="character" w:styleId="LineNumber">
    <w:name w:val="line number"/>
    <w:basedOn w:val="DefaultParagraphFont"/>
    <w:uiPriority w:val="99"/>
    <w:semiHidden/>
    <w:unhideWhenUsed/>
    <w:rsid w:val="007659BD"/>
  </w:style>
  <w:style w:type="table" w:styleId="TableGrid">
    <w:name w:val="Table Grid"/>
    <w:basedOn w:val="TableNormal"/>
    <w:uiPriority w:val="99"/>
    <w:rsid w:val="00094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743">
      <w:bodyDiv w:val="1"/>
      <w:marLeft w:val="0"/>
      <w:marRight w:val="0"/>
      <w:marTop w:val="0"/>
      <w:marBottom w:val="0"/>
      <w:divBdr>
        <w:top w:val="none" w:sz="0" w:space="0" w:color="auto"/>
        <w:left w:val="none" w:sz="0" w:space="0" w:color="auto"/>
        <w:bottom w:val="none" w:sz="0" w:space="0" w:color="auto"/>
        <w:right w:val="none" w:sz="0" w:space="0" w:color="auto"/>
      </w:divBdr>
    </w:div>
    <w:div w:id="164131791">
      <w:bodyDiv w:val="1"/>
      <w:marLeft w:val="0"/>
      <w:marRight w:val="0"/>
      <w:marTop w:val="0"/>
      <w:marBottom w:val="0"/>
      <w:divBdr>
        <w:top w:val="none" w:sz="0" w:space="0" w:color="auto"/>
        <w:left w:val="none" w:sz="0" w:space="0" w:color="auto"/>
        <w:bottom w:val="none" w:sz="0" w:space="0" w:color="auto"/>
        <w:right w:val="none" w:sz="0" w:space="0" w:color="auto"/>
      </w:divBdr>
    </w:div>
    <w:div w:id="400835471">
      <w:bodyDiv w:val="1"/>
      <w:marLeft w:val="0"/>
      <w:marRight w:val="0"/>
      <w:marTop w:val="0"/>
      <w:marBottom w:val="0"/>
      <w:divBdr>
        <w:top w:val="none" w:sz="0" w:space="0" w:color="auto"/>
        <w:left w:val="none" w:sz="0" w:space="0" w:color="auto"/>
        <w:bottom w:val="none" w:sz="0" w:space="0" w:color="auto"/>
        <w:right w:val="none" w:sz="0" w:space="0" w:color="auto"/>
      </w:divBdr>
    </w:div>
    <w:div w:id="729353485">
      <w:bodyDiv w:val="1"/>
      <w:marLeft w:val="0"/>
      <w:marRight w:val="0"/>
      <w:marTop w:val="0"/>
      <w:marBottom w:val="0"/>
      <w:divBdr>
        <w:top w:val="none" w:sz="0" w:space="0" w:color="auto"/>
        <w:left w:val="none" w:sz="0" w:space="0" w:color="auto"/>
        <w:bottom w:val="none" w:sz="0" w:space="0" w:color="auto"/>
        <w:right w:val="none" w:sz="0" w:space="0" w:color="auto"/>
      </w:divBdr>
    </w:div>
    <w:div w:id="734203463">
      <w:bodyDiv w:val="1"/>
      <w:marLeft w:val="0"/>
      <w:marRight w:val="0"/>
      <w:marTop w:val="0"/>
      <w:marBottom w:val="0"/>
      <w:divBdr>
        <w:top w:val="none" w:sz="0" w:space="0" w:color="auto"/>
        <w:left w:val="none" w:sz="0" w:space="0" w:color="auto"/>
        <w:bottom w:val="none" w:sz="0" w:space="0" w:color="auto"/>
        <w:right w:val="none" w:sz="0" w:space="0" w:color="auto"/>
      </w:divBdr>
    </w:div>
    <w:div w:id="1325431345">
      <w:bodyDiv w:val="1"/>
      <w:marLeft w:val="0"/>
      <w:marRight w:val="0"/>
      <w:marTop w:val="0"/>
      <w:marBottom w:val="0"/>
      <w:divBdr>
        <w:top w:val="none" w:sz="0" w:space="0" w:color="auto"/>
        <w:left w:val="none" w:sz="0" w:space="0" w:color="auto"/>
        <w:bottom w:val="none" w:sz="0" w:space="0" w:color="auto"/>
        <w:right w:val="none" w:sz="0" w:space="0" w:color="auto"/>
      </w:divBdr>
    </w:div>
    <w:div w:id="1328905518">
      <w:bodyDiv w:val="1"/>
      <w:marLeft w:val="0"/>
      <w:marRight w:val="0"/>
      <w:marTop w:val="0"/>
      <w:marBottom w:val="0"/>
      <w:divBdr>
        <w:top w:val="none" w:sz="0" w:space="0" w:color="auto"/>
        <w:left w:val="none" w:sz="0" w:space="0" w:color="auto"/>
        <w:bottom w:val="none" w:sz="0" w:space="0" w:color="auto"/>
        <w:right w:val="none" w:sz="0" w:space="0" w:color="auto"/>
      </w:divBdr>
    </w:div>
    <w:div w:id="1780446466">
      <w:bodyDiv w:val="1"/>
      <w:marLeft w:val="0"/>
      <w:marRight w:val="0"/>
      <w:marTop w:val="0"/>
      <w:marBottom w:val="0"/>
      <w:divBdr>
        <w:top w:val="none" w:sz="0" w:space="0" w:color="auto"/>
        <w:left w:val="none" w:sz="0" w:space="0" w:color="auto"/>
        <w:bottom w:val="none" w:sz="0" w:space="0" w:color="auto"/>
        <w:right w:val="none" w:sz="0" w:space="0" w:color="auto"/>
      </w:divBdr>
    </w:div>
    <w:div w:id="19385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Jones%20HS%5BAuthor%5D&amp;cauthor=true&amp;cauthor_uid=24002790" TargetMode="External"/><Relationship Id="rId13" Type="http://schemas.openxmlformats.org/officeDocument/2006/relationships/hyperlink" Target="http://www.ncbi.nlm.nih.gov/pubmed/205429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Mc%20Naughton%20LR%5BAuthor%5D&amp;cauthor=true&amp;cauthor_uid=240027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archant%20D%5BAuthor%5D&amp;cauthor=true&amp;cauthor_uid=24002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term=Bridge%20CA%5BAuthor%5D&amp;cauthor=true&amp;cauthor_uid=2400279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bi.nlm.nih.gov/pubmed?term=Williams%20EL%5BAuthor%5D&amp;cauthor=true&amp;cauthor_uid=24002790"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E216-501E-492F-ACD3-0A8EBA30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Williams</dc:creator>
  <cp:lastModifiedBy>Sheppard, Nick</cp:lastModifiedBy>
  <cp:revision>4</cp:revision>
  <cp:lastPrinted>2014-05-12T15:04:00Z</cp:lastPrinted>
  <dcterms:created xsi:type="dcterms:W3CDTF">2015-11-13T09:36:00Z</dcterms:created>
  <dcterms:modified xsi:type="dcterms:W3CDTF">2015-11-13T09:38:00Z</dcterms:modified>
</cp:coreProperties>
</file>