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1B" w:rsidRDefault="0039151B" w:rsidP="0039151B">
      <w:pPr>
        <w:shd w:val="clear" w:color="auto" w:fill="FFFFFF"/>
        <w:spacing w:before="100" w:beforeAutospacing="1" w:after="100" w:afterAutospacing="1" w:line="240" w:lineRule="auto"/>
        <w:jc w:val="center"/>
        <w:rPr>
          <w:rFonts w:cs="Arial"/>
          <w:b/>
        </w:rPr>
      </w:pPr>
      <w:r w:rsidRPr="00E91EBC">
        <w:rPr>
          <w:rFonts w:cs="Arial"/>
          <w:b/>
        </w:rPr>
        <w:t>ABSTRACT</w:t>
      </w:r>
    </w:p>
    <w:p w:rsidR="0039151B" w:rsidRDefault="0039151B" w:rsidP="0039151B">
      <w:pPr>
        <w:shd w:val="clear" w:color="auto" w:fill="FFFFFF"/>
        <w:spacing w:before="100" w:beforeAutospacing="1" w:after="100" w:afterAutospacing="1" w:line="240" w:lineRule="auto"/>
        <w:jc w:val="both"/>
        <w:rPr>
          <w:rFonts w:cs="Arial"/>
        </w:rPr>
      </w:pPr>
      <w:r w:rsidRPr="00E86126">
        <w:rPr>
          <w:rFonts w:cs="Arial"/>
        </w:rPr>
        <w:t xml:space="preserve">Small and medium-sized enterprises </w:t>
      </w:r>
      <w:r>
        <w:rPr>
          <w:rFonts w:cs="Arial"/>
        </w:rPr>
        <w:t xml:space="preserve">(SMEs) </w:t>
      </w:r>
      <w:r w:rsidRPr="00E86126">
        <w:rPr>
          <w:rFonts w:cs="Arial"/>
        </w:rPr>
        <w:t>have long been established as an effective mechanism to generate employment and promote economic growth.</w:t>
      </w:r>
      <w:r>
        <w:rPr>
          <w:rFonts w:cs="Arial"/>
        </w:rPr>
        <w:t xml:space="preserve"> However, there is still no unifying theory on SMEs success with </w:t>
      </w:r>
      <w:r>
        <w:t>k</w:t>
      </w:r>
      <w:r w:rsidRPr="00484168">
        <w:t>nowledge development be</w:t>
      </w:r>
      <w:r>
        <w:t>ing</w:t>
      </w:r>
      <w:r w:rsidRPr="00484168">
        <w:t xml:space="preserve"> more fragmented than cumulative</w:t>
      </w:r>
      <w:r>
        <w:t xml:space="preserve">. </w:t>
      </w:r>
      <w:r>
        <w:rPr>
          <w:rFonts w:ascii="Calibri" w:eastAsia="Calibri" w:hAnsi="Calibri" w:cs="Times New Roman"/>
        </w:rPr>
        <w:t>Even though b</w:t>
      </w:r>
      <w:r w:rsidRPr="00A917BD">
        <w:rPr>
          <w:rFonts w:ascii="Calibri" w:eastAsia="Calibri" w:hAnsi="Calibri" w:cs="Times New Roman"/>
        </w:rPr>
        <w:t xml:space="preserve">usiness literature features a wide range of </w:t>
      </w:r>
      <w:r>
        <w:rPr>
          <w:rFonts w:ascii="Calibri" w:eastAsia="Calibri" w:hAnsi="Calibri" w:cs="Times New Roman"/>
        </w:rPr>
        <w:t xml:space="preserve">critical success factors (CSFs), </w:t>
      </w:r>
      <w:r w:rsidRPr="00A917BD">
        <w:rPr>
          <w:rFonts w:ascii="Calibri" w:eastAsia="Calibri" w:hAnsi="Calibri" w:cs="Times New Roman"/>
        </w:rPr>
        <w:t>the</w:t>
      </w:r>
      <w:r>
        <w:rPr>
          <w:rFonts w:ascii="Calibri" w:eastAsia="Calibri" w:hAnsi="Calibri" w:cs="Times New Roman"/>
        </w:rPr>
        <w:t>ir</w:t>
      </w:r>
      <w:r w:rsidRPr="00A917BD">
        <w:rPr>
          <w:rFonts w:ascii="Calibri" w:eastAsia="Calibri" w:hAnsi="Calibri" w:cs="Times New Roman"/>
        </w:rPr>
        <w:t xml:space="preserve"> importance appears to be relative and varies with the business environment, that is the country and industry SMEs operate in</w:t>
      </w:r>
      <w:r>
        <w:rPr>
          <w:rFonts w:ascii="Calibri" w:eastAsia="Calibri" w:hAnsi="Calibri" w:cs="Times New Roman"/>
        </w:rPr>
        <w:t xml:space="preserve">. </w:t>
      </w:r>
      <w:r w:rsidRPr="00E86126">
        <w:rPr>
          <w:rFonts w:cs="Arial"/>
        </w:rPr>
        <w:t>T</w:t>
      </w:r>
      <w:r>
        <w:rPr>
          <w:rFonts w:cs="Arial"/>
        </w:rPr>
        <w:t>herefore</w:t>
      </w:r>
      <w:r w:rsidRPr="00E86126">
        <w:rPr>
          <w:rFonts w:cs="Arial"/>
        </w:rPr>
        <w:t xml:space="preserve">, developing a better understanding of the factors that contribute to </w:t>
      </w:r>
      <w:r>
        <w:rPr>
          <w:rFonts w:cs="Arial"/>
        </w:rPr>
        <w:t xml:space="preserve">small business success, especially </w:t>
      </w:r>
      <w:r w:rsidRPr="00494352">
        <w:rPr>
          <w:rFonts w:cs="Arial"/>
        </w:rPr>
        <w:t>within a specific country and industry context,</w:t>
      </w:r>
      <w:r>
        <w:rPr>
          <w:rFonts w:cs="Arial"/>
        </w:rPr>
        <w:t xml:space="preserve"> </w:t>
      </w:r>
      <w:r w:rsidRPr="00E86126">
        <w:rPr>
          <w:rFonts w:cs="Arial"/>
        </w:rPr>
        <w:t xml:space="preserve">becomes crucial. </w:t>
      </w:r>
    </w:p>
    <w:p w:rsidR="0039151B" w:rsidRPr="002D4362" w:rsidRDefault="0039151B" w:rsidP="0039151B">
      <w:pPr>
        <w:shd w:val="clear" w:color="auto" w:fill="FFFFFF"/>
        <w:spacing w:before="100" w:beforeAutospacing="1" w:after="100" w:afterAutospacing="1" w:line="240" w:lineRule="auto"/>
        <w:jc w:val="both"/>
        <w:rPr>
          <w:rFonts w:cs="Arial"/>
        </w:rPr>
      </w:pPr>
      <w:r w:rsidRPr="00E86126">
        <w:rPr>
          <w:rFonts w:cs="Arial"/>
        </w:rPr>
        <w:t xml:space="preserve">Notably, SMEs have a strong presence in the UK chemical distribution industry and play an important role in its </w:t>
      </w:r>
      <w:r>
        <w:rPr>
          <w:rFonts w:cs="Arial"/>
        </w:rPr>
        <w:t xml:space="preserve">overall growth and performance. </w:t>
      </w:r>
      <w:r w:rsidRPr="00E86126">
        <w:t xml:space="preserve">The chemical distribution sector is a developing, well-established, fragmented, subject to strong consolidation, significant part of the chemical industry and a major contributor to the UK economy and employment. However, there is limited bibliography and research both on an academic and a professional level </w:t>
      </w:r>
      <w:r>
        <w:t>o</w:t>
      </w:r>
      <w:r w:rsidRPr="00E86126">
        <w:t xml:space="preserve">n </w:t>
      </w:r>
      <w:r>
        <w:t>this industry</w:t>
      </w:r>
      <w:r w:rsidRPr="00E86126">
        <w:t xml:space="preserve"> and </w:t>
      </w:r>
      <w:r>
        <w:t xml:space="preserve">equally </w:t>
      </w:r>
      <w:r w:rsidRPr="00E86126">
        <w:t>on the small businesses operating in it</w:t>
      </w:r>
      <w:r>
        <w:t>, creating a need for more empirical research</w:t>
      </w:r>
      <w:r w:rsidRPr="00E86126">
        <w:t xml:space="preserve">. Therefore, identifying </w:t>
      </w:r>
      <w:r>
        <w:t xml:space="preserve">and exploring </w:t>
      </w:r>
      <w:r w:rsidRPr="00E86126">
        <w:t>the critical factors u</w:t>
      </w:r>
      <w:r>
        <w:t>nderpinning SMEs success in the specific</w:t>
      </w:r>
      <w:r w:rsidRPr="00E86126">
        <w:t xml:space="preserve"> industry becomes of</w:t>
      </w:r>
      <w:r>
        <w:t xml:space="preserve"> great</w:t>
      </w:r>
      <w:r w:rsidRPr="00E86126">
        <w:t xml:space="preserve"> importance.</w:t>
      </w:r>
    </w:p>
    <w:p w:rsidR="0039151B" w:rsidRPr="005E34E9" w:rsidRDefault="0039151B" w:rsidP="0039151B">
      <w:pPr>
        <w:shd w:val="clear" w:color="auto" w:fill="FFFFFF"/>
        <w:spacing w:before="100" w:beforeAutospacing="1" w:after="100" w:afterAutospacing="1" w:line="240" w:lineRule="auto"/>
        <w:jc w:val="both"/>
        <w:rPr>
          <w:rFonts w:cs="Arial"/>
        </w:rPr>
      </w:pPr>
      <w:r w:rsidRPr="00E86126">
        <w:rPr>
          <w:rFonts w:cs="Arial"/>
        </w:rPr>
        <w:t xml:space="preserve">The aim of this study is to identify the factors critical to the success </w:t>
      </w:r>
      <w:r>
        <w:rPr>
          <w:rFonts w:cs="Arial"/>
        </w:rPr>
        <w:t xml:space="preserve">(CSFs) </w:t>
      </w:r>
      <w:r w:rsidRPr="00E86126">
        <w:rPr>
          <w:rFonts w:cs="Arial"/>
        </w:rPr>
        <w:t xml:space="preserve">and sustainable </w:t>
      </w:r>
      <w:r>
        <w:rPr>
          <w:rFonts w:cs="Arial"/>
        </w:rPr>
        <w:t>growth</w:t>
      </w:r>
      <w:r w:rsidRPr="00E86126">
        <w:rPr>
          <w:rFonts w:cs="Arial"/>
        </w:rPr>
        <w:t xml:space="preserve"> of SMEs in the UK chemical distribution industry. Following an in-depth literature review, twenty two (22) factors critical to small business success are identified and their impact is investigated. These are categorised in entrepreneurial</w:t>
      </w:r>
      <w:r>
        <w:rPr>
          <w:rFonts w:cs="Arial"/>
        </w:rPr>
        <w:t xml:space="preserve"> (</w:t>
      </w:r>
      <w:r w:rsidRPr="00484168">
        <w:t xml:space="preserve">relating to the </w:t>
      </w:r>
      <w:r>
        <w:rPr>
          <w:rFonts w:cs="Arial"/>
        </w:rPr>
        <w:t>personal</w:t>
      </w:r>
      <w:r>
        <w:t xml:space="preserve"> characteristics of the owner/</w:t>
      </w:r>
      <w:r w:rsidRPr="00484168">
        <w:t>manager</w:t>
      </w:r>
      <w:r>
        <w:rPr>
          <w:rFonts w:cs="Arial"/>
        </w:rPr>
        <w:t>)</w:t>
      </w:r>
      <w:r w:rsidRPr="00E86126">
        <w:rPr>
          <w:rFonts w:cs="Arial"/>
        </w:rPr>
        <w:t>, enterprise</w:t>
      </w:r>
      <w:r>
        <w:rPr>
          <w:rFonts w:cs="Arial"/>
        </w:rPr>
        <w:t xml:space="preserve"> (relating to the firm)</w:t>
      </w:r>
      <w:r w:rsidRPr="00E86126">
        <w:rPr>
          <w:rFonts w:cs="Arial"/>
        </w:rPr>
        <w:t xml:space="preserve"> and business environment</w:t>
      </w:r>
      <w:r>
        <w:rPr>
          <w:rFonts w:cs="Arial"/>
        </w:rPr>
        <w:t xml:space="preserve"> (external) factors. </w:t>
      </w:r>
      <w:r w:rsidRPr="00797491">
        <w:rPr>
          <w:rFonts w:cs="Arial"/>
        </w:rPr>
        <w:t>This research follows</w:t>
      </w:r>
      <w:r>
        <w:rPr>
          <w:rFonts w:cs="Arial"/>
        </w:rPr>
        <w:t xml:space="preserve"> a positivistic philosophy, </w:t>
      </w:r>
      <w:r w:rsidRPr="00797491">
        <w:rPr>
          <w:rFonts w:cs="Arial"/>
        </w:rPr>
        <w:t>is deductive in its approach, uses a concurrent embedded mixed methodology and utilises a survey strategy involving the use of self-administered questionnaires.</w:t>
      </w:r>
      <w:r w:rsidRPr="00E86126">
        <w:rPr>
          <w:rFonts w:cs="Arial"/>
        </w:rPr>
        <w:t xml:space="preserve"> The survey is based on the opinions of owners and </w:t>
      </w:r>
      <w:r w:rsidRPr="00484168">
        <w:t>very senior managers (Managing Directors, Directors</w:t>
      </w:r>
      <w:r>
        <w:t>, CEOs and CFO’s)</w:t>
      </w:r>
      <w:r>
        <w:rPr>
          <w:rFonts w:cs="Arial"/>
        </w:rPr>
        <w:t xml:space="preserve">, </w:t>
      </w:r>
      <w:r w:rsidRPr="00E86126">
        <w:rPr>
          <w:rFonts w:cs="Arial"/>
        </w:rPr>
        <w:t xml:space="preserve">an approach extensively used by other researchers. A total of 180 SMEs </w:t>
      </w:r>
      <w:r>
        <w:rPr>
          <w:rFonts w:cs="Arial"/>
        </w:rPr>
        <w:t xml:space="preserve">fulfilling the criteria of this study </w:t>
      </w:r>
      <w:r w:rsidRPr="00E86126">
        <w:rPr>
          <w:rFonts w:cs="Arial"/>
        </w:rPr>
        <w:t xml:space="preserve">are identified in the UK chemical distribution industry with 118 </w:t>
      </w:r>
      <w:r>
        <w:rPr>
          <w:rFonts w:cs="Arial"/>
        </w:rPr>
        <w:t>owners/managers</w:t>
      </w:r>
      <w:r w:rsidRPr="00E86126">
        <w:rPr>
          <w:rFonts w:cs="Arial"/>
        </w:rPr>
        <w:t xml:space="preserve"> participating, generating a </w:t>
      </w:r>
      <w:r>
        <w:rPr>
          <w:rFonts w:cs="Arial"/>
        </w:rPr>
        <w:t xml:space="preserve">very satisfactory </w:t>
      </w:r>
      <w:r w:rsidRPr="00E86126">
        <w:rPr>
          <w:rFonts w:cs="Arial"/>
        </w:rPr>
        <w:t>response rate of 65.5%.</w:t>
      </w:r>
    </w:p>
    <w:p w:rsidR="0039151B" w:rsidRPr="00E86126" w:rsidRDefault="0039151B" w:rsidP="0039151B">
      <w:pPr>
        <w:shd w:val="clear" w:color="auto" w:fill="FFFFFF"/>
        <w:spacing w:before="100" w:beforeAutospacing="1" w:after="100" w:afterAutospacing="1" w:line="240" w:lineRule="auto"/>
        <w:jc w:val="both"/>
        <w:rPr>
          <w:rFonts w:cs="Arial"/>
        </w:rPr>
      </w:pPr>
      <w:r w:rsidRPr="00484168">
        <w:t xml:space="preserve">This study establishes a positive relationship between eight </w:t>
      </w:r>
      <w:r>
        <w:t xml:space="preserve">(8) </w:t>
      </w:r>
      <w:r w:rsidRPr="00484168">
        <w:t xml:space="preserve">factors and SMEs success in the UK </w:t>
      </w:r>
      <w:r>
        <w:t xml:space="preserve">chemical distribution industry. </w:t>
      </w:r>
      <w:r w:rsidRPr="00484168">
        <w:t xml:space="preserve">Regulatory Compliance, Entrepreneurial Orientation, Customer Relations Management, Market and Product </w:t>
      </w:r>
      <w:r>
        <w:t>development</w:t>
      </w:r>
      <w:r w:rsidRPr="00484168">
        <w:t>, Prior Work Experience and Management Skills, Human Capital, Economic Environment and Strategic Planning are, in order of importance, the critical success factors fo</w:t>
      </w:r>
      <w:r>
        <w:t>r the specific industry. F</w:t>
      </w:r>
      <w:r w:rsidRPr="00E86126">
        <w:rPr>
          <w:rFonts w:cs="Arial"/>
        </w:rPr>
        <w:t xml:space="preserve">indings strongly suggest that success is a multidimensional phenomenon, where both firm-internal and firm-external factors need to be optimal simultaneously. Considerable variations between SMEs in this industry </w:t>
      </w:r>
      <w:r>
        <w:rPr>
          <w:rFonts w:cs="Arial"/>
        </w:rPr>
        <w:t xml:space="preserve">based on their size </w:t>
      </w:r>
      <w:r w:rsidRPr="00E86126">
        <w:rPr>
          <w:rFonts w:cs="Arial"/>
        </w:rPr>
        <w:t>are also found</w:t>
      </w:r>
      <w:r>
        <w:rPr>
          <w:rFonts w:cs="Arial"/>
        </w:rPr>
        <w:t>,</w:t>
      </w:r>
      <w:r w:rsidRPr="00E86126">
        <w:rPr>
          <w:rFonts w:cs="Arial"/>
        </w:rPr>
        <w:t xml:space="preserve"> suggesting that these are not a homogeneous group and as such different strategies are needed for different sized businesses.</w:t>
      </w:r>
    </w:p>
    <w:p w:rsidR="0039151B" w:rsidRPr="00481C08" w:rsidRDefault="0039151B" w:rsidP="0039151B">
      <w:pPr>
        <w:spacing w:after="0" w:line="240" w:lineRule="auto"/>
        <w:jc w:val="both"/>
        <w:rPr>
          <w:rFonts w:cs="Arial"/>
        </w:rPr>
      </w:pPr>
      <w:r>
        <w:rPr>
          <w:rFonts w:ascii="Calibri" w:eastAsia="Calibri" w:hAnsi="Calibri" w:cs="Arial"/>
        </w:rPr>
        <w:t>This research addresses the</w:t>
      </w:r>
      <w:r w:rsidRPr="00E86126">
        <w:rPr>
          <w:rFonts w:ascii="Calibri" w:eastAsia="Calibri" w:hAnsi="Calibri" w:cs="Arial"/>
        </w:rPr>
        <w:t xml:space="preserve"> gap in small business success in the </w:t>
      </w:r>
      <w:r w:rsidRPr="00797491">
        <w:rPr>
          <w:rFonts w:ascii="Calibri" w:eastAsia="Calibri" w:hAnsi="Calibri" w:cs="Arial"/>
        </w:rPr>
        <w:t xml:space="preserve">UK chemical distribution industry as it is the first study to provide an integrative perspective of CSFs for SMEs in this sector. The original and significant contribution of this thesis lies with the identification of the factors critical to the success and sustainable growth of UK chemical distribution SMEs. This study does not only </w:t>
      </w:r>
      <w:r w:rsidRPr="00797491">
        <w:t xml:space="preserve">fulfil the need </w:t>
      </w:r>
      <w:r w:rsidRPr="00797491">
        <w:rPr>
          <w:bCs/>
        </w:rPr>
        <w:t>for more empirical studies in the specific research area</w:t>
      </w:r>
      <w:r w:rsidRPr="00797491">
        <w:rPr>
          <w:rFonts w:ascii="Calibri" w:eastAsia="Calibri" w:hAnsi="Calibri" w:cs="Arial"/>
        </w:rPr>
        <w:t xml:space="preserve"> but also contributes to the knowledge and expands the literature on SMEs success and entrepreneurship</w:t>
      </w:r>
      <w:r>
        <w:rPr>
          <w:rFonts w:ascii="Calibri" w:eastAsia="Calibri" w:hAnsi="Calibri" w:cs="Arial"/>
        </w:rPr>
        <w:t xml:space="preserve">. </w:t>
      </w:r>
      <w:r w:rsidRPr="00E86126">
        <w:rPr>
          <w:rFonts w:ascii="Calibri" w:eastAsia="Calibri" w:hAnsi="Calibri" w:cs="Arial"/>
        </w:rPr>
        <w:t>It further im</w:t>
      </w:r>
      <w:r w:rsidRPr="00E86126">
        <w:rPr>
          <w:rFonts w:cs="Arial"/>
          <w:bCs/>
        </w:rPr>
        <w:t xml:space="preserve">proves the understanding of the </w:t>
      </w:r>
      <w:r>
        <w:rPr>
          <w:rFonts w:cs="Arial"/>
          <w:bCs/>
        </w:rPr>
        <w:t xml:space="preserve">chemical distribution </w:t>
      </w:r>
      <w:r w:rsidRPr="00E86126">
        <w:rPr>
          <w:rFonts w:cs="Arial"/>
          <w:bCs/>
        </w:rPr>
        <w:t xml:space="preserve">industry and </w:t>
      </w:r>
      <w:r>
        <w:rPr>
          <w:rFonts w:cs="Arial"/>
          <w:bCs/>
        </w:rPr>
        <w:t xml:space="preserve">of the </w:t>
      </w:r>
      <w:r w:rsidRPr="00E86126">
        <w:rPr>
          <w:rFonts w:cs="Arial"/>
          <w:bCs/>
        </w:rPr>
        <w:t xml:space="preserve">small businesses operating in it. This study also </w:t>
      </w:r>
      <w:r w:rsidRPr="00E86126">
        <w:rPr>
          <w:rFonts w:cs="Arial"/>
        </w:rPr>
        <w:t xml:space="preserve">provides guidelines </w:t>
      </w:r>
      <w:r>
        <w:rPr>
          <w:rFonts w:cs="Arial"/>
        </w:rPr>
        <w:t xml:space="preserve">and recommendations </w:t>
      </w:r>
      <w:r w:rsidRPr="00E86126">
        <w:rPr>
          <w:rFonts w:cs="Arial"/>
        </w:rPr>
        <w:t xml:space="preserve">to various stakeholders </w:t>
      </w:r>
      <w:r>
        <w:rPr>
          <w:rFonts w:cs="Arial"/>
        </w:rPr>
        <w:t xml:space="preserve">so as </w:t>
      </w:r>
      <w:r w:rsidRPr="00E86126">
        <w:rPr>
          <w:rFonts w:cs="Arial"/>
        </w:rPr>
        <w:t xml:space="preserve">to improve their strategy formulation and decision-making process in order to support </w:t>
      </w:r>
      <w:r>
        <w:rPr>
          <w:rFonts w:cs="Arial"/>
        </w:rPr>
        <w:t xml:space="preserve">chemical distribution </w:t>
      </w:r>
      <w:r w:rsidRPr="00E86126">
        <w:rPr>
          <w:rFonts w:cs="Arial"/>
        </w:rPr>
        <w:t>SMEs in being successful</w:t>
      </w:r>
      <w:r>
        <w:rPr>
          <w:rFonts w:cs="Arial"/>
        </w:rPr>
        <w:t>, achieving</w:t>
      </w:r>
      <w:r w:rsidRPr="00E86126">
        <w:rPr>
          <w:rFonts w:cs="Arial"/>
        </w:rPr>
        <w:t xml:space="preserve"> sustainable growth and strengthen</w:t>
      </w:r>
      <w:r>
        <w:rPr>
          <w:rFonts w:cs="Arial"/>
        </w:rPr>
        <w:t>ing</w:t>
      </w:r>
      <w:r w:rsidRPr="00E86126">
        <w:rPr>
          <w:rFonts w:cs="Arial"/>
        </w:rPr>
        <w:t xml:space="preserve"> them against failure.</w:t>
      </w:r>
      <w:r w:rsidRPr="0048130C">
        <w:rPr>
          <w:rFonts w:cs="Arial"/>
        </w:rPr>
        <w:t xml:space="preserve"> </w:t>
      </w:r>
    </w:p>
    <w:p w:rsidR="004C741B" w:rsidRPr="004E200E" w:rsidRDefault="004C741B" w:rsidP="004C741B">
      <w:pPr>
        <w:jc w:val="center"/>
        <w:rPr>
          <w:rFonts w:cs="Arial"/>
          <w:b/>
        </w:rPr>
      </w:pPr>
      <w:r w:rsidRPr="004E200E">
        <w:rPr>
          <w:rFonts w:cs="Arial"/>
          <w:b/>
        </w:rPr>
        <w:lastRenderedPageBreak/>
        <w:t>ACKNOWLEDGEMENTS</w:t>
      </w:r>
    </w:p>
    <w:p w:rsidR="004C741B" w:rsidRPr="004E200E" w:rsidRDefault="004C741B" w:rsidP="004C741B">
      <w:pPr>
        <w:jc w:val="center"/>
        <w:rPr>
          <w:rFonts w:cs="Arial"/>
          <w:i/>
        </w:rPr>
      </w:pPr>
      <w:r w:rsidRPr="004E200E">
        <w:rPr>
          <w:rFonts w:cs="Arial"/>
          <w:i/>
          <w:noProof/>
          <w:lang w:eastAsia="en-GB"/>
        </w:rPr>
        <mc:AlternateContent>
          <mc:Choice Requires="wps">
            <w:drawing>
              <wp:anchor distT="0" distB="0" distL="114300" distR="114300" simplePos="0" relativeHeight="251659264" behindDoc="0" locked="0" layoutInCell="1" allowOverlap="1" wp14:anchorId="03DD60E4" wp14:editId="5EDAAFC4">
                <wp:simplePos x="0" y="0"/>
                <wp:positionH relativeFrom="column">
                  <wp:posOffset>38100</wp:posOffset>
                </wp:positionH>
                <wp:positionV relativeFrom="paragraph">
                  <wp:posOffset>29210</wp:posOffset>
                </wp:positionV>
                <wp:extent cx="2743200" cy="211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14550"/>
                        </a:xfrm>
                        <a:prstGeom prst="rect">
                          <a:avLst/>
                        </a:prstGeom>
                        <a:solidFill>
                          <a:srgbClr val="FFFFFF"/>
                        </a:solidFill>
                        <a:ln w="9525">
                          <a:noFill/>
                          <a:miter lim="800000"/>
                          <a:headEnd/>
                          <a:tailEnd/>
                        </a:ln>
                      </wps:spPr>
                      <wps:txbx>
                        <w:txbxContent>
                          <w:p w:rsidR="00E64D8E" w:rsidRPr="004E200E" w:rsidRDefault="00E64D8E" w:rsidP="0009536D">
                            <w:pPr>
                              <w:jc w:val="center"/>
                              <w:rPr>
                                <w:rFonts w:cs="Arial"/>
                                <w:i/>
                              </w:rPr>
                            </w:pPr>
                            <w:r w:rsidRPr="004E200E">
                              <w:rPr>
                                <w:rFonts w:cs="Arial"/>
                                <w:i/>
                              </w:rPr>
                              <w:t>‘</w:t>
                            </w:r>
                            <w:proofErr w:type="gramStart"/>
                            <w:r w:rsidRPr="004E200E">
                              <w:rPr>
                                <w:rFonts w:cs="Arial"/>
                                <w:i/>
                              </w:rPr>
                              <w:t>Σα</w:t>
                            </w:r>
                            <w:proofErr w:type="gramEnd"/>
                            <w:r w:rsidRPr="004E200E">
                              <w:rPr>
                                <w:rFonts w:cs="Arial"/>
                                <w:i/>
                              </w:rPr>
                              <w:t xml:space="preserve"> β</w:t>
                            </w:r>
                            <w:proofErr w:type="spellStart"/>
                            <w:r w:rsidRPr="004E200E">
                              <w:rPr>
                                <w:rFonts w:cs="Arial"/>
                                <w:i/>
                              </w:rPr>
                              <w:t>γεις</w:t>
                            </w:r>
                            <w:proofErr w:type="spellEnd"/>
                            <w:r w:rsidRPr="004E200E">
                              <w:rPr>
                                <w:rFonts w:cs="Arial"/>
                                <w:i/>
                              </w:rPr>
                              <w:t xml:space="preserve"> </w:t>
                            </w:r>
                            <w:proofErr w:type="spellStart"/>
                            <w:r w:rsidRPr="004E200E">
                              <w:rPr>
                                <w:rFonts w:cs="Arial"/>
                                <w:i/>
                              </w:rPr>
                              <w:t>στον</w:t>
                            </w:r>
                            <w:proofErr w:type="spellEnd"/>
                            <w:r w:rsidRPr="004E200E">
                              <w:rPr>
                                <w:rFonts w:cs="Arial"/>
                                <w:i/>
                              </w:rPr>
                              <w:t xml:space="preserve"> π</w:t>
                            </w:r>
                            <w:proofErr w:type="spellStart"/>
                            <w:r w:rsidRPr="004E200E">
                              <w:rPr>
                                <w:rFonts w:cs="Arial"/>
                                <w:i/>
                              </w:rPr>
                              <w:t>ηγ</w:t>
                            </w:r>
                            <w:proofErr w:type="spellEnd"/>
                            <w:r w:rsidRPr="004E200E">
                              <w:rPr>
                                <w:rFonts w:cs="Arial"/>
                                <w:i/>
                              </w:rPr>
                              <w:t xml:space="preserve">αιμό </w:t>
                            </w:r>
                            <w:proofErr w:type="spellStart"/>
                            <w:r w:rsidRPr="004E200E">
                              <w:rPr>
                                <w:rFonts w:cs="Arial"/>
                                <w:i/>
                              </w:rPr>
                              <w:t>γι</w:t>
                            </w:r>
                            <w:proofErr w:type="spellEnd"/>
                            <w:r w:rsidRPr="004E200E">
                              <w:rPr>
                                <w:rFonts w:cs="Arial"/>
                                <w:i/>
                              </w:rPr>
                              <w:t xml:space="preserve">α </w:t>
                            </w:r>
                            <w:proofErr w:type="spellStart"/>
                            <w:r w:rsidRPr="004E200E">
                              <w:rPr>
                                <w:rFonts w:cs="Arial"/>
                                <w:i/>
                              </w:rPr>
                              <w:t>την</w:t>
                            </w:r>
                            <w:proofErr w:type="spellEnd"/>
                            <w:r w:rsidRPr="004E200E">
                              <w:rPr>
                                <w:rFonts w:cs="Arial"/>
                                <w:i/>
                              </w:rPr>
                              <w:t xml:space="preserve"> </w:t>
                            </w:r>
                            <w:proofErr w:type="spellStart"/>
                            <w:r w:rsidRPr="004E200E">
                              <w:rPr>
                                <w:rFonts w:cs="Arial"/>
                                <w:i/>
                              </w:rPr>
                              <w:t>Ιθάκη</w:t>
                            </w:r>
                            <w:proofErr w:type="spellEnd"/>
                            <w:r w:rsidRPr="004E200E">
                              <w:rPr>
                                <w:rFonts w:cs="Arial"/>
                                <w:i/>
                              </w:rPr>
                              <w:t>,</w:t>
                            </w:r>
                            <w:r w:rsidRPr="004E200E">
                              <w:rPr>
                                <w:rFonts w:cs="Arial"/>
                                <w:i/>
                              </w:rPr>
                              <w:br/>
                              <w:t xml:space="preserve">να </w:t>
                            </w:r>
                            <w:proofErr w:type="spellStart"/>
                            <w:r w:rsidRPr="004E200E">
                              <w:rPr>
                                <w:rFonts w:cs="Arial"/>
                                <w:i/>
                              </w:rPr>
                              <w:t>εύχεσ</w:t>
                            </w:r>
                            <w:proofErr w:type="spellEnd"/>
                            <w:r w:rsidRPr="004E200E">
                              <w:rPr>
                                <w:rFonts w:cs="Arial"/>
                                <w:i/>
                              </w:rPr>
                              <w:t xml:space="preserve">αι </w:t>
                            </w:r>
                            <w:proofErr w:type="spellStart"/>
                            <w:r w:rsidRPr="004E200E">
                              <w:rPr>
                                <w:rFonts w:cs="Arial"/>
                                <w:i/>
                              </w:rPr>
                              <w:t>νάν</w:t>
                            </w:r>
                            <w:proofErr w:type="spellEnd"/>
                            <w:r w:rsidRPr="004E200E">
                              <w:rPr>
                                <w:rFonts w:cs="Arial"/>
                                <w:i/>
                              </w:rPr>
                              <w:t>αι μα</w:t>
                            </w:r>
                            <w:proofErr w:type="spellStart"/>
                            <w:r w:rsidRPr="004E200E">
                              <w:rPr>
                                <w:rFonts w:cs="Arial"/>
                                <w:i/>
                              </w:rPr>
                              <w:t>κρύς</w:t>
                            </w:r>
                            <w:proofErr w:type="spellEnd"/>
                            <w:r w:rsidRPr="004E200E">
                              <w:rPr>
                                <w:rFonts w:cs="Arial"/>
                                <w:i/>
                              </w:rPr>
                              <w:t xml:space="preserve"> ο </w:t>
                            </w:r>
                            <w:proofErr w:type="spellStart"/>
                            <w:r w:rsidRPr="004E200E">
                              <w:rPr>
                                <w:rFonts w:cs="Arial"/>
                                <w:i/>
                              </w:rPr>
                              <w:t>δρόμος</w:t>
                            </w:r>
                            <w:proofErr w:type="spellEnd"/>
                            <w:r w:rsidRPr="004E200E">
                              <w:rPr>
                                <w:rFonts w:cs="Arial"/>
                                <w:i/>
                              </w:rPr>
                              <w:t>,</w:t>
                            </w:r>
                            <w:r w:rsidRPr="004E200E">
                              <w:rPr>
                                <w:rFonts w:cs="Arial"/>
                                <w:i/>
                              </w:rPr>
                              <w:br/>
                            </w:r>
                            <w:proofErr w:type="spellStart"/>
                            <w:r w:rsidRPr="004E200E">
                              <w:rPr>
                                <w:rFonts w:cs="Arial"/>
                                <w:i/>
                              </w:rPr>
                              <w:t>γεμάτος</w:t>
                            </w:r>
                            <w:proofErr w:type="spellEnd"/>
                            <w:r w:rsidRPr="004E200E">
                              <w:rPr>
                                <w:rFonts w:cs="Arial"/>
                                <w:i/>
                              </w:rPr>
                              <w:t xml:space="preserve"> π</w:t>
                            </w:r>
                            <w:proofErr w:type="spellStart"/>
                            <w:r w:rsidRPr="004E200E">
                              <w:rPr>
                                <w:rFonts w:cs="Arial"/>
                                <w:i/>
                              </w:rPr>
                              <w:t>ερι</w:t>
                            </w:r>
                            <w:proofErr w:type="spellEnd"/>
                            <w:r w:rsidRPr="004E200E">
                              <w:rPr>
                                <w:rFonts w:cs="Arial"/>
                                <w:i/>
                              </w:rPr>
                              <w:t xml:space="preserve">πέτειες, </w:t>
                            </w:r>
                            <w:proofErr w:type="spellStart"/>
                            <w:r w:rsidRPr="004E200E">
                              <w:rPr>
                                <w:rFonts w:cs="Arial"/>
                                <w:i/>
                              </w:rPr>
                              <w:t>γεμάτος</w:t>
                            </w:r>
                            <w:proofErr w:type="spellEnd"/>
                            <w:r w:rsidRPr="004E200E">
                              <w:rPr>
                                <w:rFonts w:cs="Arial"/>
                                <w:i/>
                              </w:rPr>
                              <w:t xml:space="preserve"> </w:t>
                            </w:r>
                            <w:proofErr w:type="spellStart"/>
                            <w:r w:rsidRPr="004E200E">
                              <w:rPr>
                                <w:rFonts w:cs="Arial"/>
                                <w:i/>
                              </w:rPr>
                              <w:t>γνώσεις</w:t>
                            </w:r>
                            <w:proofErr w:type="spellEnd"/>
                            <w:r w:rsidRPr="004E200E">
                              <w:rPr>
                                <w:rFonts w:cs="Arial"/>
                                <w:i/>
                              </w:rPr>
                              <w:t>.</w:t>
                            </w:r>
                            <w:r w:rsidRPr="004E200E">
                              <w:rPr>
                                <w:rFonts w:cs="Arial"/>
                                <w:i/>
                              </w:rPr>
                              <w:br/>
                            </w:r>
                            <w:proofErr w:type="spellStart"/>
                            <w:r w:rsidRPr="004E200E">
                              <w:rPr>
                                <w:rFonts w:cs="Arial"/>
                                <w:i/>
                              </w:rPr>
                              <w:t>Τους</w:t>
                            </w:r>
                            <w:proofErr w:type="spellEnd"/>
                            <w:r w:rsidRPr="004E200E">
                              <w:rPr>
                                <w:rFonts w:cs="Arial"/>
                                <w:i/>
                              </w:rPr>
                              <w:t xml:space="preserve"> Λα</w:t>
                            </w:r>
                            <w:proofErr w:type="spellStart"/>
                            <w:r w:rsidRPr="004E200E">
                              <w:rPr>
                                <w:rFonts w:cs="Arial"/>
                                <w:i/>
                              </w:rPr>
                              <w:t>ιστρυγόν</w:t>
                            </w:r>
                            <w:proofErr w:type="spellEnd"/>
                            <w:r w:rsidRPr="004E200E">
                              <w:rPr>
                                <w:rFonts w:cs="Arial"/>
                                <w:i/>
                              </w:rPr>
                              <w:t xml:space="preserve">ας και </w:t>
                            </w:r>
                            <w:proofErr w:type="spellStart"/>
                            <w:r w:rsidRPr="004E200E">
                              <w:rPr>
                                <w:rFonts w:cs="Arial"/>
                                <w:i/>
                              </w:rPr>
                              <w:t>τους</w:t>
                            </w:r>
                            <w:proofErr w:type="spellEnd"/>
                            <w:r w:rsidRPr="004E200E">
                              <w:rPr>
                                <w:rFonts w:cs="Arial"/>
                                <w:i/>
                              </w:rPr>
                              <w:t xml:space="preserve"> </w:t>
                            </w:r>
                            <w:proofErr w:type="spellStart"/>
                            <w:r w:rsidRPr="004E200E">
                              <w:rPr>
                                <w:rFonts w:cs="Arial"/>
                                <w:i/>
                              </w:rPr>
                              <w:t>Κύκλω</w:t>
                            </w:r>
                            <w:proofErr w:type="spellEnd"/>
                            <w:r w:rsidRPr="004E200E">
                              <w:rPr>
                                <w:rFonts w:cs="Arial"/>
                                <w:i/>
                              </w:rPr>
                              <w:t>πας</w:t>
                            </w:r>
                            <w:proofErr w:type="gramStart"/>
                            <w:r w:rsidRPr="004E200E">
                              <w:rPr>
                                <w:rFonts w:cs="Arial"/>
                                <w:i/>
                              </w:rPr>
                              <w:t>,</w:t>
                            </w:r>
                            <w:proofErr w:type="gramEnd"/>
                            <w:r w:rsidRPr="004E200E">
                              <w:rPr>
                                <w:rFonts w:cs="Arial"/>
                                <w:i/>
                              </w:rPr>
                              <w:br/>
                            </w:r>
                            <w:proofErr w:type="spellStart"/>
                            <w:r w:rsidRPr="004E200E">
                              <w:rPr>
                                <w:rFonts w:cs="Arial"/>
                                <w:i/>
                              </w:rPr>
                              <w:t>τον</w:t>
                            </w:r>
                            <w:proofErr w:type="spellEnd"/>
                            <w:r w:rsidRPr="004E200E">
                              <w:rPr>
                                <w:rFonts w:cs="Arial"/>
                                <w:i/>
                              </w:rPr>
                              <w:t xml:space="preserve"> </w:t>
                            </w:r>
                            <w:proofErr w:type="spellStart"/>
                            <w:r w:rsidRPr="004E200E">
                              <w:rPr>
                                <w:rFonts w:cs="Arial"/>
                                <w:i/>
                              </w:rPr>
                              <w:t>θυμωμένο</w:t>
                            </w:r>
                            <w:proofErr w:type="spellEnd"/>
                            <w:r w:rsidRPr="004E200E">
                              <w:rPr>
                                <w:rFonts w:cs="Arial"/>
                                <w:i/>
                              </w:rPr>
                              <w:t xml:space="preserve"> </w:t>
                            </w:r>
                            <w:proofErr w:type="spellStart"/>
                            <w:r w:rsidRPr="004E200E">
                              <w:rPr>
                                <w:rFonts w:cs="Arial"/>
                                <w:i/>
                              </w:rPr>
                              <w:t>Ποσειδών</w:t>
                            </w:r>
                            <w:proofErr w:type="spellEnd"/>
                            <w:r w:rsidRPr="004E200E">
                              <w:rPr>
                                <w:rFonts w:cs="Arial"/>
                                <w:i/>
                              </w:rPr>
                              <w:t xml:space="preserve">α </w:t>
                            </w:r>
                            <w:proofErr w:type="spellStart"/>
                            <w:r w:rsidRPr="004E200E">
                              <w:rPr>
                                <w:rFonts w:cs="Arial"/>
                                <w:i/>
                              </w:rPr>
                              <w:t>μη</w:t>
                            </w:r>
                            <w:proofErr w:type="spellEnd"/>
                            <w:r w:rsidRPr="004E200E">
                              <w:rPr>
                                <w:rFonts w:cs="Arial"/>
                                <w:i/>
                              </w:rPr>
                              <w:t xml:space="preserve"> </w:t>
                            </w:r>
                            <w:proofErr w:type="spellStart"/>
                            <w:r w:rsidRPr="004E200E">
                              <w:rPr>
                                <w:rFonts w:cs="Arial"/>
                                <w:i/>
                              </w:rPr>
                              <w:t>φο</w:t>
                            </w:r>
                            <w:proofErr w:type="spellEnd"/>
                            <w:r w:rsidRPr="004E200E">
                              <w:rPr>
                                <w:rFonts w:cs="Arial"/>
                                <w:i/>
                              </w:rPr>
                              <w:t>βάσαι,</w:t>
                            </w:r>
                            <w:r w:rsidRPr="004E200E">
                              <w:rPr>
                                <w:rFonts w:cs="Arial"/>
                                <w:i/>
                              </w:rPr>
                              <w:br/>
                            </w:r>
                            <w:proofErr w:type="spellStart"/>
                            <w:r w:rsidRPr="004E200E">
                              <w:rPr>
                                <w:rFonts w:cs="Arial"/>
                                <w:i/>
                              </w:rPr>
                              <w:t>τέτοι</w:t>
                            </w:r>
                            <w:proofErr w:type="spellEnd"/>
                            <w:r w:rsidRPr="004E200E">
                              <w:rPr>
                                <w:rFonts w:cs="Arial"/>
                                <w:i/>
                              </w:rPr>
                              <w:t xml:space="preserve">α </w:t>
                            </w:r>
                            <w:proofErr w:type="spellStart"/>
                            <w:r w:rsidRPr="004E200E">
                              <w:rPr>
                                <w:rFonts w:cs="Arial"/>
                                <w:i/>
                              </w:rPr>
                              <w:t>στον</w:t>
                            </w:r>
                            <w:proofErr w:type="spellEnd"/>
                            <w:r w:rsidRPr="004E200E">
                              <w:rPr>
                                <w:rFonts w:cs="Arial"/>
                                <w:i/>
                              </w:rPr>
                              <w:t xml:space="preserve"> </w:t>
                            </w:r>
                            <w:proofErr w:type="spellStart"/>
                            <w:r w:rsidRPr="004E200E">
                              <w:rPr>
                                <w:rFonts w:cs="Arial"/>
                                <w:i/>
                              </w:rPr>
                              <w:t>δρόμο</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π</w:t>
                            </w:r>
                            <w:proofErr w:type="spellStart"/>
                            <w:r w:rsidRPr="004E200E">
                              <w:rPr>
                                <w:rFonts w:cs="Arial"/>
                                <w:i/>
                              </w:rPr>
                              <w:t>οτέ</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w:t>
                            </w:r>
                            <w:proofErr w:type="spellStart"/>
                            <w:r w:rsidRPr="004E200E">
                              <w:rPr>
                                <w:rFonts w:cs="Arial"/>
                                <w:i/>
                              </w:rPr>
                              <w:t>δεν</w:t>
                            </w:r>
                            <w:proofErr w:type="spellEnd"/>
                            <w:r w:rsidRPr="004E200E">
                              <w:rPr>
                                <w:rFonts w:cs="Arial"/>
                                <w:i/>
                              </w:rPr>
                              <w:t xml:space="preserve"> θα β</w:t>
                            </w:r>
                            <w:proofErr w:type="spellStart"/>
                            <w:r w:rsidRPr="004E200E">
                              <w:rPr>
                                <w:rFonts w:cs="Arial"/>
                                <w:i/>
                              </w:rPr>
                              <w:t>ρεις</w:t>
                            </w:r>
                            <w:proofErr w:type="spellEnd"/>
                            <w:r w:rsidRPr="004E200E">
                              <w:rPr>
                                <w:rFonts w:cs="Arial"/>
                                <w:i/>
                              </w:rPr>
                              <w:t>,</w:t>
                            </w:r>
                            <w:r w:rsidRPr="004E200E">
                              <w:rPr>
                                <w:rFonts w:cs="Arial"/>
                                <w:i/>
                              </w:rPr>
                              <w:br/>
                              <w:t xml:space="preserve">αν </w:t>
                            </w:r>
                            <w:proofErr w:type="spellStart"/>
                            <w:r w:rsidRPr="004E200E">
                              <w:rPr>
                                <w:rFonts w:cs="Arial"/>
                                <w:i/>
                              </w:rPr>
                              <w:t>μέν</w:t>
                            </w:r>
                            <w:proofErr w:type="spellEnd"/>
                            <w:r w:rsidRPr="004E200E">
                              <w:rPr>
                                <w:rFonts w:cs="Arial"/>
                                <w:i/>
                              </w:rPr>
                              <w:t xml:space="preserve">’ η </w:t>
                            </w:r>
                            <w:proofErr w:type="spellStart"/>
                            <w:r w:rsidRPr="004E200E">
                              <w:rPr>
                                <w:rFonts w:cs="Arial"/>
                                <w:i/>
                              </w:rPr>
                              <w:t>σκέψις</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w:t>
                            </w:r>
                            <w:proofErr w:type="spellStart"/>
                            <w:r w:rsidRPr="004E200E">
                              <w:rPr>
                                <w:rFonts w:cs="Arial"/>
                                <w:i/>
                              </w:rPr>
                              <w:t>υψηλή</w:t>
                            </w:r>
                            <w:proofErr w:type="spellEnd"/>
                            <w:r w:rsidRPr="004E200E">
                              <w:rPr>
                                <w:rFonts w:cs="Arial"/>
                                <w:i/>
                              </w:rPr>
                              <w:t xml:space="preserve">, αν </w:t>
                            </w:r>
                            <w:proofErr w:type="spellStart"/>
                            <w:r w:rsidRPr="004E200E">
                              <w:rPr>
                                <w:rFonts w:cs="Arial"/>
                                <w:i/>
                              </w:rPr>
                              <w:t>εκλεκτή</w:t>
                            </w:r>
                            <w:proofErr w:type="spellEnd"/>
                            <w:r w:rsidRPr="004E200E">
                              <w:rPr>
                                <w:rFonts w:cs="Arial"/>
                                <w:i/>
                              </w:rPr>
                              <w:br/>
                            </w:r>
                            <w:proofErr w:type="spellStart"/>
                            <w:r w:rsidRPr="004E200E">
                              <w:rPr>
                                <w:rFonts w:cs="Arial"/>
                                <w:i/>
                              </w:rPr>
                              <w:t>συγκίνησις</w:t>
                            </w:r>
                            <w:proofErr w:type="spellEnd"/>
                            <w:r w:rsidRPr="004E200E">
                              <w:rPr>
                                <w:rFonts w:cs="Arial"/>
                                <w:i/>
                              </w:rPr>
                              <w:t xml:space="preserve"> </w:t>
                            </w:r>
                            <w:proofErr w:type="spellStart"/>
                            <w:r w:rsidRPr="004E200E">
                              <w:rPr>
                                <w:rFonts w:cs="Arial"/>
                                <w:i/>
                              </w:rPr>
                              <w:t>το</w:t>
                            </w:r>
                            <w:proofErr w:type="spellEnd"/>
                            <w:r w:rsidRPr="004E200E">
                              <w:rPr>
                                <w:rFonts w:cs="Arial"/>
                                <w:i/>
                              </w:rPr>
                              <w:t xml:space="preserve"> π</w:t>
                            </w:r>
                            <w:proofErr w:type="spellStart"/>
                            <w:r w:rsidRPr="004E200E">
                              <w:rPr>
                                <w:rFonts w:cs="Arial"/>
                                <w:i/>
                              </w:rPr>
                              <w:t>νεύμ</w:t>
                            </w:r>
                            <w:proofErr w:type="spellEnd"/>
                            <w:r w:rsidRPr="004E200E">
                              <w:rPr>
                                <w:rFonts w:cs="Arial"/>
                                <w:i/>
                              </w:rPr>
                              <w:t xml:space="preserve">α και </w:t>
                            </w:r>
                            <w:proofErr w:type="spellStart"/>
                            <w:r w:rsidRPr="004E200E">
                              <w:rPr>
                                <w:rFonts w:cs="Arial"/>
                                <w:i/>
                              </w:rPr>
                              <w:t>το</w:t>
                            </w:r>
                            <w:proofErr w:type="spellEnd"/>
                            <w:r w:rsidRPr="004E200E">
                              <w:rPr>
                                <w:rFonts w:cs="Arial"/>
                                <w:i/>
                              </w:rPr>
                              <w:t xml:space="preserve"> </w:t>
                            </w:r>
                            <w:proofErr w:type="spellStart"/>
                            <w:r w:rsidRPr="004E200E">
                              <w:rPr>
                                <w:rFonts w:cs="Arial"/>
                                <w:i/>
                              </w:rPr>
                              <w:t>σώμ</w:t>
                            </w:r>
                            <w:proofErr w:type="spellEnd"/>
                            <w:r w:rsidRPr="004E200E">
                              <w:rPr>
                                <w:rFonts w:cs="Arial"/>
                                <w:i/>
                              </w:rPr>
                              <w:t xml:space="preserve">α </w:t>
                            </w:r>
                            <w:proofErr w:type="spellStart"/>
                            <w:r w:rsidRPr="004E200E">
                              <w:rPr>
                                <w:rFonts w:cs="Arial"/>
                                <w:i/>
                              </w:rPr>
                              <w:t>σου</w:t>
                            </w:r>
                            <w:proofErr w:type="spellEnd"/>
                            <w:r w:rsidRPr="004E200E">
                              <w:rPr>
                                <w:rFonts w:cs="Arial"/>
                                <w:i/>
                              </w:rPr>
                              <w:t xml:space="preserve"> α</w:t>
                            </w:r>
                            <w:proofErr w:type="spellStart"/>
                            <w:r w:rsidRPr="004E200E">
                              <w:rPr>
                                <w:rFonts w:cs="Arial"/>
                                <w:i/>
                              </w:rPr>
                              <w:t>γγίζει</w:t>
                            </w:r>
                            <w:proofErr w:type="spellEnd"/>
                            <w:r w:rsidRPr="004E200E">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3pt;width:3in;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" stroked="f">
                <v:textbox>
                  <w:txbxContent>
                    <w:p w:rsidR="00E64D8E" w:rsidRPr="004E200E" w:rsidRDefault="00E64D8E" w:rsidP="0009536D">
                      <w:pPr>
                        <w:jc w:val="center"/>
                        <w:rPr>
                          <w:rFonts w:cs="Arial"/>
                          <w:i/>
                        </w:rPr>
                      </w:pPr>
                      <w:r w:rsidRPr="004E200E">
                        <w:rPr>
                          <w:rFonts w:cs="Arial"/>
                          <w:i/>
                        </w:rPr>
                        <w:t>‘</w:t>
                      </w:r>
                      <w:proofErr w:type="gramStart"/>
                      <w:r w:rsidRPr="004E200E">
                        <w:rPr>
                          <w:rFonts w:cs="Arial"/>
                          <w:i/>
                        </w:rPr>
                        <w:t>Σα</w:t>
                      </w:r>
                      <w:proofErr w:type="gramEnd"/>
                      <w:r w:rsidRPr="004E200E">
                        <w:rPr>
                          <w:rFonts w:cs="Arial"/>
                          <w:i/>
                        </w:rPr>
                        <w:t xml:space="preserve"> β</w:t>
                      </w:r>
                      <w:proofErr w:type="spellStart"/>
                      <w:r w:rsidRPr="004E200E">
                        <w:rPr>
                          <w:rFonts w:cs="Arial"/>
                          <w:i/>
                        </w:rPr>
                        <w:t>γεις</w:t>
                      </w:r>
                      <w:proofErr w:type="spellEnd"/>
                      <w:r w:rsidRPr="004E200E">
                        <w:rPr>
                          <w:rFonts w:cs="Arial"/>
                          <w:i/>
                        </w:rPr>
                        <w:t xml:space="preserve"> </w:t>
                      </w:r>
                      <w:proofErr w:type="spellStart"/>
                      <w:r w:rsidRPr="004E200E">
                        <w:rPr>
                          <w:rFonts w:cs="Arial"/>
                          <w:i/>
                        </w:rPr>
                        <w:t>στον</w:t>
                      </w:r>
                      <w:proofErr w:type="spellEnd"/>
                      <w:r w:rsidRPr="004E200E">
                        <w:rPr>
                          <w:rFonts w:cs="Arial"/>
                          <w:i/>
                        </w:rPr>
                        <w:t xml:space="preserve"> π</w:t>
                      </w:r>
                      <w:proofErr w:type="spellStart"/>
                      <w:r w:rsidRPr="004E200E">
                        <w:rPr>
                          <w:rFonts w:cs="Arial"/>
                          <w:i/>
                        </w:rPr>
                        <w:t>ηγ</w:t>
                      </w:r>
                      <w:proofErr w:type="spellEnd"/>
                      <w:r w:rsidRPr="004E200E">
                        <w:rPr>
                          <w:rFonts w:cs="Arial"/>
                          <w:i/>
                        </w:rPr>
                        <w:t xml:space="preserve">αιμό </w:t>
                      </w:r>
                      <w:proofErr w:type="spellStart"/>
                      <w:r w:rsidRPr="004E200E">
                        <w:rPr>
                          <w:rFonts w:cs="Arial"/>
                          <w:i/>
                        </w:rPr>
                        <w:t>γι</w:t>
                      </w:r>
                      <w:proofErr w:type="spellEnd"/>
                      <w:r w:rsidRPr="004E200E">
                        <w:rPr>
                          <w:rFonts w:cs="Arial"/>
                          <w:i/>
                        </w:rPr>
                        <w:t xml:space="preserve">α </w:t>
                      </w:r>
                      <w:proofErr w:type="spellStart"/>
                      <w:r w:rsidRPr="004E200E">
                        <w:rPr>
                          <w:rFonts w:cs="Arial"/>
                          <w:i/>
                        </w:rPr>
                        <w:t>την</w:t>
                      </w:r>
                      <w:proofErr w:type="spellEnd"/>
                      <w:r w:rsidRPr="004E200E">
                        <w:rPr>
                          <w:rFonts w:cs="Arial"/>
                          <w:i/>
                        </w:rPr>
                        <w:t xml:space="preserve"> </w:t>
                      </w:r>
                      <w:proofErr w:type="spellStart"/>
                      <w:r w:rsidRPr="004E200E">
                        <w:rPr>
                          <w:rFonts w:cs="Arial"/>
                          <w:i/>
                        </w:rPr>
                        <w:t>Ιθάκη</w:t>
                      </w:r>
                      <w:proofErr w:type="spellEnd"/>
                      <w:r w:rsidRPr="004E200E">
                        <w:rPr>
                          <w:rFonts w:cs="Arial"/>
                          <w:i/>
                        </w:rPr>
                        <w:t>,</w:t>
                      </w:r>
                      <w:r w:rsidRPr="004E200E">
                        <w:rPr>
                          <w:rFonts w:cs="Arial"/>
                          <w:i/>
                        </w:rPr>
                        <w:br/>
                        <w:t xml:space="preserve">να </w:t>
                      </w:r>
                      <w:proofErr w:type="spellStart"/>
                      <w:r w:rsidRPr="004E200E">
                        <w:rPr>
                          <w:rFonts w:cs="Arial"/>
                          <w:i/>
                        </w:rPr>
                        <w:t>εύχεσ</w:t>
                      </w:r>
                      <w:proofErr w:type="spellEnd"/>
                      <w:r w:rsidRPr="004E200E">
                        <w:rPr>
                          <w:rFonts w:cs="Arial"/>
                          <w:i/>
                        </w:rPr>
                        <w:t xml:space="preserve">αι </w:t>
                      </w:r>
                      <w:proofErr w:type="spellStart"/>
                      <w:r w:rsidRPr="004E200E">
                        <w:rPr>
                          <w:rFonts w:cs="Arial"/>
                          <w:i/>
                        </w:rPr>
                        <w:t>νάν</w:t>
                      </w:r>
                      <w:proofErr w:type="spellEnd"/>
                      <w:r w:rsidRPr="004E200E">
                        <w:rPr>
                          <w:rFonts w:cs="Arial"/>
                          <w:i/>
                        </w:rPr>
                        <w:t>αι μα</w:t>
                      </w:r>
                      <w:proofErr w:type="spellStart"/>
                      <w:r w:rsidRPr="004E200E">
                        <w:rPr>
                          <w:rFonts w:cs="Arial"/>
                          <w:i/>
                        </w:rPr>
                        <w:t>κρύς</w:t>
                      </w:r>
                      <w:proofErr w:type="spellEnd"/>
                      <w:r w:rsidRPr="004E200E">
                        <w:rPr>
                          <w:rFonts w:cs="Arial"/>
                          <w:i/>
                        </w:rPr>
                        <w:t xml:space="preserve"> ο </w:t>
                      </w:r>
                      <w:proofErr w:type="spellStart"/>
                      <w:r w:rsidRPr="004E200E">
                        <w:rPr>
                          <w:rFonts w:cs="Arial"/>
                          <w:i/>
                        </w:rPr>
                        <w:t>δρόμος</w:t>
                      </w:r>
                      <w:proofErr w:type="spellEnd"/>
                      <w:r w:rsidRPr="004E200E">
                        <w:rPr>
                          <w:rFonts w:cs="Arial"/>
                          <w:i/>
                        </w:rPr>
                        <w:t>,</w:t>
                      </w:r>
                      <w:r w:rsidRPr="004E200E">
                        <w:rPr>
                          <w:rFonts w:cs="Arial"/>
                          <w:i/>
                        </w:rPr>
                        <w:br/>
                      </w:r>
                      <w:proofErr w:type="spellStart"/>
                      <w:r w:rsidRPr="004E200E">
                        <w:rPr>
                          <w:rFonts w:cs="Arial"/>
                          <w:i/>
                        </w:rPr>
                        <w:t>γεμάτος</w:t>
                      </w:r>
                      <w:proofErr w:type="spellEnd"/>
                      <w:r w:rsidRPr="004E200E">
                        <w:rPr>
                          <w:rFonts w:cs="Arial"/>
                          <w:i/>
                        </w:rPr>
                        <w:t xml:space="preserve"> π</w:t>
                      </w:r>
                      <w:proofErr w:type="spellStart"/>
                      <w:r w:rsidRPr="004E200E">
                        <w:rPr>
                          <w:rFonts w:cs="Arial"/>
                          <w:i/>
                        </w:rPr>
                        <w:t>ερι</w:t>
                      </w:r>
                      <w:proofErr w:type="spellEnd"/>
                      <w:r w:rsidRPr="004E200E">
                        <w:rPr>
                          <w:rFonts w:cs="Arial"/>
                          <w:i/>
                        </w:rPr>
                        <w:t xml:space="preserve">πέτειες, </w:t>
                      </w:r>
                      <w:proofErr w:type="spellStart"/>
                      <w:r w:rsidRPr="004E200E">
                        <w:rPr>
                          <w:rFonts w:cs="Arial"/>
                          <w:i/>
                        </w:rPr>
                        <w:t>γεμάτος</w:t>
                      </w:r>
                      <w:proofErr w:type="spellEnd"/>
                      <w:r w:rsidRPr="004E200E">
                        <w:rPr>
                          <w:rFonts w:cs="Arial"/>
                          <w:i/>
                        </w:rPr>
                        <w:t xml:space="preserve"> </w:t>
                      </w:r>
                      <w:proofErr w:type="spellStart"/>
                      <w:r w:rsidRPr="004E200E">
                        <w:rPr>
                          <w:rFonts w:cs="Arial"/>
                          <w:i/>
                        </w:rPr>
                        <w:t>γνώσεις</w:t>
                      </w:r>
                      <w:proofErr w:type="spellEnd"/>
                      <w:r w:rsidRPr="004E200E">
                        <w:rPr>
                          <w:rFonts w:cs="Arial"/>
                          <w:i/>
                        </w:rPr>
                        <w:t>.</w:t>
                      </w:r>
                      <w:r w:rsidRPr="004E200E">
                        <w:rPr>
                          <w:rFonts w:cs="Arial"/>
                          <w:i/>
                        </w:rPr>
                        <w:br/>
                      </w:r>
                      <w:proofErr w:type="spellStart"/>
                      <w:r w:rsidRPr="004E200E">
                        <w:rPr>
                          <w:rFonts w:cs="Arial"/>
                          <w:i/>
                        </w:rPr>
                        <w:t>Τους</w:t>
                      </w:r>
                      <w:proofErr w:type="spellEnd"/>
                      <w:r w:rsidRPr="004E200E">
                        <w:rPr>
                          <w:rFonts w:cs="Arial"/>
                          <w:i/>
                        </w:rPr>
                        <w:t xml:space="preserve"> Λα</w:t>
                      </w:r>
                      <w:proofErr w:type="spellStart"/>
                      <w:r w:rsidRPr="004E200E">
                        <w:rPr>
                          <w:rFonts w:cs="Arial"/>
                          <w:i/>
                        </w:rPr>
                        <w:t>ιστρυγόν</w:t>
                      </w:r>
                      <w:proofErr w:type="spellEnd"/>
                      <w:r w:rsidRPr="004E200E">
                        <w:rPr>
                          <w:rFonts w:cs="Arial"/>
                          <w:i/>
                        </w:rPr>
                        <w:t xml:space="preserve">ας και </w:t>
                      </w:r>
                      <w:proofErr w:type="spellStart"/>
                      <w:r w:rsidRPr="004E200E">
                        <w:rPr>
                          <w:rFonts w:cs="Arial"/>
                          <w:i/>
                        </w:rPr>
                        <w:t>τους</w:t>
                      </w:r>
                      <w:proofErr w:type="spellEnd"/>
                      <w:r w:rsidRPr="004E200E">
                        <w:rPr>
                          <w:rFonts w:cs="Arial"/>
                          <w:i/>
                        </w:rPr>
                        <w:t xml:space="preserve"> </w:t>
                      </w:r>
                      <w:proofErr w:type="spellStart"/>
                      <w:r w:rsidRPr="004E200E">
                        <w:rPr>
                          <w:rFonts w:cs="Arial"/>
                          <w:i/>
                        </w:rPr>
                        <w:t>Κύκλω</w:t>
                      </w:r>
                      <w:proofErr w:type="spellEnd"/>
                      <w:r w:rsidRPr="004E200E">
                        <w:rPr>
                          <w:rFonts w:cs="Arial"/>
                          <w:i/>
                        </w:rPr>
                        <w:t>πας</w:t>
                      </w:r>
                      <w:proofErr w:type="gramStart"/>
                      <w:r w:rsidRPr="004E200E">
                        <w:rPr>
                          <w:rFonts w:cs="Arial"/>
                          <w:i/>
                        </w:rPr>
                        <w:t>,</w:t>
                      </w:r>
                      <w:proofErr w:type="gramEnd"/>
                      <w:r w:rsidRPr="004E200E">
                        <w:rPr>
                          <w:rFonts w:cs="Arial"/>
                          <w:i/>
                        </w:rPr>
                        <w:br/>
                      </w:r>
                      <w:proofErr w:type="spellStart"/>
                      <w:r w:rsidRPr="004E200E">
                        <w:rPr>
                          <w:rFonts w:cs="Arial"/>
                          <w:i/>
                        </w:rPr>
                        <w:t>τον</w:t>
                      </w:r>
                      <w:proofErr w:type="spellEnd"/>
                      <w:r w:rsidRPr="004E200E">
                        <w:rPr>
                          <w:rFonts w:cs="Arial"/>
                          <w:i/>
                        </w:rPr>
                        <w:t xml:space="preserve"> </w:t>
                      </w:r>
                      <w:proofErr w:type="spellStart"/>
                      <w:r w:rsidRPr="004E200E">
                        <w:rPr>
                          <w:rFonts w:cs="Arial"/>
                          <w:i/>
                        </w:rPr>
                        <w:t>θυμωμένο</w:t>
                      </w:r>
                      <w:proofErr w:type="spellEnd"/>
                      <w:r w:rsidRPr="004E200E">
                        <w:rPr>
                          <w:rFonts w:cs="Arial"/>
                          <w:i/>
                        </w:rPr>
                        <w:t xml:space="preserve"> </w:t>
                      </w:r>
                      <w:proofErr w:type="spellStart"/>
                      <w:r w:rsidRPr="004E200E">
                        <w:rPr>
                          <w:rFonts w:cs="Arial"/>
                          <w:i/>
                        </w:rPr>
                        <w:t>Ποσειδών</w:t>
                      </w:r>
                      <w:proofErr w:type="spellEnd"/>
                      <w:r w:rsidRPr="004E200E">
                        <w:rPr>
                          <w:rFonts w:cs="Arial"/>
                          <w:i/>
                        </w:rPr>
                        <w:t xml:space="preserve">α </w:t>
                      </w:r>
                      <w:proofErr w:type="spellStart"/>
                      <w:r w:rsidRPr="004E200E">
                        <w:rPr>
                          <w:rFonts w:cs="Arial"/>
                          <w:i/>
                        </w:rPr>
                        <w:t>μη</w:t>
                      </w:r>
                      <w:proofErr w:type="spellEnd"/>
                      <w:r w:rsidRPr="004E200E">
                        <w:rPr>
                          <w:rFonts w:cs="Arial"/>
                          <w:i/>
                        </w:rPr>
                        <w:t xml:space="preserve"> </w:t>
                      </w:r>
                      <w:proofErr w:type="spellStart"/>
                      <w:r w:rsidRPr="004E200E">
                        <w:rPr>
                          <w:rFonts w:cs="Arial"/>
                          <w:i/>
                        </w:rPr>
                        <w:t>φο</w:t>
                      </w:r>
                      <w:proofErr w:type="spellEnd"/>
                      <w:r w:rsidRPr="004E200E">
                        <w:rPr>
                          <w:rFonts w:cs="Arial"/>
                          <w:i/>
                        </w:rPr>
                        <w:t>βάσαι,</w:t>
                      </w:r>
                      <w:r w:rsidRPr="004E200E">
                        <w:rPr>
                          <w:rFonts w:cs="Arial"/>
                          <w:i/>
                        </w:rPr>
                        <w:br/>
                      </w:r>
                      <w:proofErr w:type="spellStart"/>
                      <w:r w:rsidRPr="004E200E">
                        <w:rPr>
                          <w:rFonts w:cs="Arial"/>
                          <w:i/>
                        </w:rPr>
                        <w:t>τέτοι</w:t>
                      </w:r>
                      <w:proofErr w:type="spellEnd"/>
                      <w:r w:rsidRPr="004E200E">
                        <w:rPr>
                          <w:rFonts w:cs="Arial"/>
                          <w:i/>
                        </w:rPr>
                        <w:t xml:space="preserve">α </w:t>
                      </w:r>
                      <w:proofErr w:type="spellStart"/>
                      <w:r w:rsidRPr="004E200E">
                        <w:rPr>
                          <w:rFonts w:cs="Arial"/>
                          <w:i/>
                        </w:rPr>
                        <w:t>στον</w:t>
                      </w:r>
                      <w:proofErr w:type="spellEnd"/>
                      <w:r w:rsidRPr="004E200E">
                        <w:rPr>
                          <w:rFonts w:cs="Arial"/>
                          <w:i/>
                        </w:rPr>
                        <w:t xml:space="preserve"> </w:t>
                      </w:r>
                      <w:proofErr w:type="spellStart"/>
                      <w:r w:rsidRPr="004E200E">
                        <w:rPr>
                          <w:rFonts w:cs="Arial"/>
                          <w:i/>
                        </w:rPr>
                        <w:t>δρόμο</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π</w:t>
                      </w:r>
                      <w:proofErr w:type="spellStart"/>
                      <w:r w:rsidRPr="004E200E">
                        <w:rPr>
                          <w:rFonts w:cs="Arial"/>
                          <w:i/>
                        </w:rPr>
                        <w:t>οτέ</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w:t>
                      </w:r>
                      <w:proofErr w:type="spellStart"/>
                      <w:r w:rsidRPr="004E200E">
                        <w:rPr>
                          <w:rFonts w:cs="Arial"/>
                          <w:i/>
                        </w:rPr>
                        <w:t>δεν</w:t>
                      </w:r>
                      <w:proofErr w:type="spellEnd"/>
                      <w:r w:rsidRPr="004E200E">
                        <w:rPr>
                          <w:rFonts w:cs="Arial"/>
                          <w:i/>
                        </w:rPr>
                        <w:t xml:space="preserve"> θα β</w:t>
                      </w:r>
                      <w:proofErr w:type="spellStart"/>
                      <w:r w:rsidRPr="004E200E">
                        <w:rPr>
                          <w:rFonts w:cs="Arial"/>
                          <w:i/>
                        </w:rPr>
                        <w:t>ρεις</w:t>
                      </w:r>
                      <w:proofErr w:type="spellEnd"/>
                      <w:r w:rsidRPr="004E200E">
                        <w:rPr>
                          <w:rFonts w:cs="Arial"/>
                          <w:i/>
                        </w:rPr>
                        <w:t>,</w:t>
                      </w:r>
                      <w:r w:rsidRPr="004E200E">
                        <w:rPr>
                          <w:rFonts w:cs="Arial"/>
                          <w:i/>
                        </w:rPr>
                        <w:br/>
                        <w:t xml:space="preserve">αν </w:t>
                      </w:r>
                      <w:proofErr w:type="spellStart"/>
                      <w:r w:rsidRPr="004E200E">
                        <w:rPr>
                          <w:rFonts w:cs="Arial"/>
                          <w:i/>
                        </w:rPr>
                        <w:t>μέν</w:t>
                      </w:r>
                      <w:proofErr w:type="spellEnd"/>
                      <w:r w:rsidRPr="004E200E">
                        <w:rPr>
                          <w:rFonts w:cs="Arial"/>
                          <w:i/>
                        </w:rPr>
                        <w:t xml:space="preserve">’ η </w:t>
                      </w:r>
                      <w:proofErr w:type="spellStart"/>
                      <w:r w:rsidRPr="004E200E">
                        <w:rPr>
                          <w:rFonts w:cs="Arial"/>
                          <w:i/>
                        </w:rPr>
                        <w:t>σκέψις</w:t>
                      </w:r>
                      <w:proofErr w:type="spellEnd"/>
                      <w:r w:rsidRPr="004E200E">
                        <w:rPr>
                          <w:rFonts w:cs="Arial"/>
                          <w:i/>
                        </w:rPr>
                        <w:t xml:space="preserve"> </w:t>
                      </w:r>
                      <w:proofErr w:type="spellStart"/>
                      <w:r w:rsidRPr="004E200E">
                        <w:rPr>
                          <w:rFonts w:cs="Arial"/>
                          <w:i/>
                        </w:rPr>
                        <w:t>σου</w:t>
                      </w:r>
                      <w:proofErr w:type="spellEnd"/>
                      <w:r w:rsidRPr="004E200E">
                        <w:rPr>
                          <w:rFonts w:cs="Arial"/>
                          <w:i/>
                        </w:rPr>
                        <w:t xml:space="preserve"> </w:t>
                      </w:r>
                      <w:proofErr w:type="spellStart"/>
                      <w:r w:rsidRPr="004E200E">
                        <w:rPr>
                          <w:rFonts w:cs="Arial"/>
                          <w:i/>
                        </w:rPr>
                        <w:t>υψηλή</w:t>
                      </w:r>
                      <w:proofErr w:type="spellEnd"/>
                      <w:r w:rsidRPr="004E200E">
                        <w:rPr>
                          <w:rFonts w:cs="Arial"/>
                          <w:i/>
                        </w:rPr>
                        <w:t xml:space="preserve">, αν </w:t>
                      </w:r>
                      <w:proofErr w:type="spellStart"/>
                      <w:r w:rsidRPr="004E200E">
                        <w:rPr>
                          <w:rFonts w:cs="Arial"/>
                          <w:i/>
                        </w:rPr>
                        <w:t>εκλεκτή</w:t>
                      </w:r>
                      <w:proofErr w:type="spellEnd"/>
                      <w:r w:rsidRPr="004E200E">
                        <w:rPr>
                          <w:rFonts w:cs="Arial"/>
                          <w:i/>
                        </w:rPr>
                        <w:br/>
                      </w:r>
                      <w:proofErr w:type="spellStart"/>
                      <w:r w:rsidRPr="004E200E">
                        <w:rPr>
                          <w:rFonts w:cs="Arial"/>
                          <w:i/>
                        </w:rPr>
                        <w:t>συγκίνησις</w:t>
                      </w:r>
                      <w:proofErr w:type="spellEnd"/>
                      <w:r w:rsidRPr="004E200E">
                        <w:rPr>
                          <w:rFonts w:cs="Arial"/>
                          <w:i/>
                        </w:rPr>
                        <w:t xml:space="preserve"> </w:t>
                      </w:r>
                      <w:proofErr w:type="spellStart"/>
                      <w:r w:rsidRPr="004E200E">
                        <w:rPr>
                          <w:rFonts w:cs="Arial"/>
                          <w:i/>
                        </w:rPr>
                        <w:t>το</w:t>
                      </w:r>
                      <w:proofErr w:type="spellEnd"/>
                      <w:r w:rsidRPr="004E200E">
                        <w:rPr>
                          <w:rFonts w:cs="Arial"/>
                          <w:i/>
                        </w:rPr>
                        <w:t xml:space="preserve"> π</w:t>
                      </w:r>
                      <w:proofErr w:type="spellStart"/>
                      <w:r w:rsidRPr="004E200E">
                        <w:rPr>
                          <w:rFonts w:cs="Arial"/>
                          <w:i/>
                        </w:rPr>
                        <w:t>νεύμ</w:t>
                      </w:r>
                      <w:proofErr w:type="spellEnd"/>
                      <w:r w:rsidRPr="004E200E">
                        <w:rPr>
                          <w:rFonts w:cs="Arial"/>
                          <w:i/>
                        </w:rPr>
                        <w:t xml:space="preserve">α και </w:t>
                      </w:r>
                      <w:proofErr w:type="spellStart"/>
                      <w:r w:rsidRPr="004E200E">
                        <w:rPr>
                          <w:rFonts w:cs="Arial"/>
                          <w:i/>
                        </w:rPr>
                        <w:t>το</w:t>
                      </w:r>
                      <w:proofErr w:type="spellEnd"/>
                      <w:r w:rsidRPr="004E200E">
                        <w:rPr>
                          <w:rFonts w:cs="Arial"/>
                          <w:i/>
                        </w:rPr>
                        <w:t xml:space="preserve"> </w:t>
                      </w:r>
                      <w:proofErr w:type="spellStart"/>
                      <w:r w:rsidRPr="004E200E">
                        <w:rPr>
                          <w:rFonts w:cs="Arial"/>
                          <w:i/>
                        </w:rPr>
                        <w:t>σώμ</w:t>
                      </w:r>
                      <w:proofErr w:type="spellEnd"/>
                      <w:r w:rsidRPr="004E200E">
                        <w:rPr>
                          <w:rFonts w:cs="Arial"/>
                          <w:i/>
                        </w:rPr>
                        <w:t xml:space="preserve">α </w:t>
                      </w:r>
                      <w:proofErr w:type="spellStart"/>
                      <w:r w:rsidRPr="004E200E">
                        <w:rPr>
                          <w:rFonts w:cs="Arial"/>
                          <w:i/>
                        </w:rPr>
                        <w:t>σου</w:t>
                      </w:r>
                      <w:proofErr w:type="spellEnd"/>
                      <w:r w:rsidRPr="004E200E">
                        <w:rPr>
                          <w:rFonts w:cs="Arial"/>
                          <w:i/>
                        </w:rPr>
                        <w:t xml:space="preserve"> α</w:t>
                      </w:r>
                      <w:proofErr w:type="spellStart"/>
                      <w:r w:rsidRPr="004E200E">
                        <w:rPr>
                          <w:rFonts w:cs="Arial"/>
                          <w:i/>
                        </w:rPr>
                        <w:t>γγίζει</w:t>
                      </w:r>
                      <w:proofErr w:type="spellEnd"/>
                      <w:r w:rsidRPr="004E200E">
                        <w:rPr>
                          <w:rFonts w:cs="Arial"/>
                          <w:i/>
                        </w:rPr>
                        <w:t>…’</w:t>
                      </w:r>
                    </w:p>
                  </w:txbxContent>
                </v:textbox>
              </v:shape>
            </w:pict>
          </mc:Fallback>
        </mc:AlternateContent>
      </w:r>
      <w:r w:rsidRPr="004E200E">
        <w:rPr>
          <w:rFonts w:cs="Arial"/>
          <w:i/>
          <w:noProof/>
          <w:lang w:eastAsia="en-GB"/>
        </w:rPr>
        <mc:AlternateContent>
          <mc:Choice Requires="wps">
            <w:drawing>
              <wp:anchor distT="0" distB="0" distL="114300" distR="114300" simplePos="0" relativeHeight="251660288" behindDoc="0" locked="0" layoutInCell="1" allowOverlap="1" wp14:anchorId="0695E11A" wp14:editId="3EE94F54">
                <wp:simplePos x="0" y="0"/>
                <wp:positionH relativeFrom="column">
                  <wp:posOffset>3028950</wp:posOffset>
                </wp:positionH>
                <wp:positionV relativeFrom="paragraph">
                  <wp:posOffset>2540</wp:posOffset>
                </wp:positionV>
                <wp:extent cx="2876550" cy="1933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33575"/>
                        </a:xfrm>
                        <a:prstGeom prst="rect">
                          <a:avLst/>
                        </a:prstGeom>
                        <a:solidFill>
                          <a:srgbClr val="FFFFFF"/>
                        </a:solidFill>
                        <a:ln w="9525">
                          <a:noFill/>
                          <a:miter lim="800000"/>
                          <a:headEnd/>
                          <a:tailEnd/>
                        </a:ln>
                      </wps:spPr>
                      <wps:txbx>
                        <w:txbxContent>
                          <w:p w:rsidR="00E64D8E" w:rsidRPr="004E200E" w:rsidRDefault="00E64D8E" w:rsidP="004C741B">
                            <w:pPr>
                              <w:jc w:val="center"/>
                              <w:rPr>
                                <w:rFonts w:cs="Arial"/>
                                <w:i/>
                              </w:rPr>
                            </w:pPr>
                            <w:r w:rsidRPr="004E200E">
                              <w:rPr>
                                <w:rFonts w:cs="Arial"/>
                                <w:i/>
                              </w:rPr>
                              <w:t xml:space="preserve">‘As you set out for </w:t>
                            </w:r>
                            <w:proofErr w:type="spellStart"/>
                            <w:r w:rsidRPr="004E200E">
                              <w:rPr>
                                <w:rFonts w:cs="Arial"/>
                                <w:i/>
                              </w:rPr>
                              <w:t>Ithaka</w:t>
                            </w:r>
                            <w:proofErr w:type="spellEnd"/>
                            <w:r w:rsidRPr="004E200E">
                              <w:rPr>
                                <w:rFonts w:cs="Arial"/>
                                <w:i/>
                              </w:rPr>
                              <w:br/>
                              <w:t>hope the voyage is a long one</w:t>
                            </w:r>
                            <w:proofErr w:type="gramStart"/>
                            <w:r w:rsidRPr="004E200E">
                              <w:rPr>
                                <w:rFonts w:cs="Arial"/>
                                <w:i/>
                              </w:rPr>
                              <w:t>,</w:t>
                            </w:r>
                            <w:proofErr w:type="gramEnd"/>
                            <w:r w:rsidRPr="004E200E">
                              <w:rPr>
                                <w:rFonts w:cs="Arial"/>
                                <w:i/>
                              </w:rPr>
                              <w:br/>
                              <w:t>full of adventure, full of discovery.</w:t>
                            </w:r>
                            <w:r w:rsidRPr="004E200E">
                              <w:rPr>
                                <w:rFonts w:cs="Arial"/>
                                <w:i/>
                              </w:rPr>
                              <w:br/>
                            </w:r>
                            <w:proofErr w:type="spellStart"/>
                            <w:r w:rsidRPr="004E200E">
                              <w:rPr>
                                <w:rFonts w:cs="Arial"/>
                                <w:i/>
                              </w:rPr>
                              <w:t>Laistrygonians</w:t>
                            </w:r>
                            <w:proofErr w:type="spellEnd"/>
                            <w:r w:rsidRPr="004E200E">
                              <w:rPr>
                                <w:rFonts w:cs="Arial"/>
                                <w:i/>
                              </w:rPr>
                              <w:t xml:space="preserve"> and Cyclops,</w:t>
                            </w:r>
                            <w:r w:rsidRPr="004E200E">
                              <w:rPr>
                                <w:rFonts w:cs="Arial"/>
                                <w:i/>
                              </w:rPr>
                              <w:br/>
                              <w:t>angry Poseidon; don’t be afraid of them:</w:t>
                            </w:r>
                            <w:r w:rsidRPr="004E200E">
                              <w:rPr>
                                <w:rFonts w:cs="Arial"/>
                                <w:i/>
                              </w:rPr>
                              <w:br/>
                              <w:t>you’ll never find things like that on your way</w:t>
                            </w:r>
                            <w:r w:rsidRPr="004E200E">
                              <w:rPr>
                                <w:rFonts w:cs="Arial"/>
                                <w:i/>
                              </w:rPr>
                              <w:br/>
                              <w:t>as long as you keep your thoughts raised high,</w:t>
                            </w:r>
                            <w:r w:rsidRPr="004E200E">
                              <w:rPr>
                                <w:rFonts w:cs="Arial"/>
                                <w:i/>
                              </w:rPr>
                              <w:br/>
                              <w:t>as long as a rare excitement</w:t>
                            </w:r>
                            <w:r w:rsidRPr="004E200E">
                              <w:rPr>
                                <w:rFonts w:cs="Arial"/>
                                <w:i/>
                              </w:rPr>
                              <w:br/>
                              <w:t>stirs your spirit and your body…’</w:t>
                            </w:r>
                          </w:p>
                          <w:p w:rsidR="00E64D8E" w:rsidRDefault="00E64D8E" w:rsidP="004C741B">
                            <w:pPr>
                              <w:ind w:right="-2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5pt;margin-top:.2pt;width:226.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" stroked="f">
                <v:textbox>
                  <w:txbxContent>
                    <w:p w:rsidR="00E64D8E" w:rsidRPr="004E200E" w:rsidRDefault="00E64D8E" w:rsidP="004C741B">
                      <w:pPr>
                        <w:jc w:val="center"/>
                        <w:rPr>
                          <w:rFonts w:cs="Arial"/>
                          <w:i/>
                        </w:rPr>
                      </w:pPr>
                      <w:r w:rsidRPr="004E200E">
                        <w:rPr>
                          <w:rFonts w:cs="Arial"/>
                          <w:i/>
                        </w:rPr>
                        <w:t xml:space="preserve">‘As you set out for </w:t>
                      </w:r>
                      <w:proofErr w:type="spellStart"/>
                      <w:r w:rsidRPr="004E200E">
                        <w:rPr>
                          <w:rFonts w:cs="Arial"/>
                          <w:i/>
                        </w:rPr>
                        <w:t>Ithaka</w:t>
                      </w:r>
                      <w:proofErr w:type="spellEnd"/>
                      <w:r w:rsidRPr="004E200E">
                        <w:rPr>
                          <w:rFonts w:cs="Arial"/>
                          <w:i/>
                        </w:rPr>
                        <w:br/>
                        <w:t>hope the voyage is a long one</w:t>
                      </w:r>
                      <w:proofErr w:type="gramStart"/>
                      <w:r w:rsidRPr="004E200E">
                        <w:rPr>
                          <w:rFonts w:cs="Arial"/>
                          <w:i/>
                        </w:rPr>
                        <w:t>,</w:t>
                      </w:r>
                      <w:proofErr w:type="gramEnd"/>
                      <w:r w:rsidRPr="004E200E">
                        <w:rPr>
                          <w:rFonts w:cs="Arial"/>
                          <w:i/>
                        </w:rPr>
                        <w:br/>
                        <w:t>full of adventure, full of discovery.</w:t>
                      </w:r>
                      <w:r w:rsidRPr="004E200E">
                        <w:rPr>
                          <w:rFonts w:cs="Arial"/>
                          <w:i/>
                        </w:rPr>
                        <w:br/>
                      </w:r>
                      <w:proofErr w:type="spellStart"/>
                      <w:r w:rsidRPr="004E200E">
                        <w:rPr>
                          <w:rFonts w:cs="Arial"/>
                          <w:i/>
                        </w:rPr>
                        <w:t>Laistrygonians</w:t>
                      </w:r>
                      <w:proofErr w:type="spellEnd"/>
                      <w:r w:rsidRPr="004E200E">
                        <w:rPr>
                          <w:rFonts w:cs="Arial"/>
                          <w:i/>
                        </w:rPr>
                        <w:t xml:space="preserve"> and Cyclops,</w:t>
                      </w:r>
                      <w:r w:rsidRPr="004E200E">
                        <w:rPr>
                          <w:rFonts w:cs="Arial"/>
                          <w:i/>
                        </w:rPr>
                        <w:br/>
                        <w:t>angry Poseidon; don’t be afraid of them:</w:t>
                      </w:r>
                      <w:r w:rsidRPr="004E200E">
                        <w:rPr>
                          <w:rFonts w:cs="Arial"/>
                          <w:i/>
                        </w:rPr>
                        <w:br/>
                        <w:t>you’ll never find things like that on your way</w:t>
                      </w:r>
                      <w:r w:rsidRPr="004E200E">
                        <w:rPr>
                          <w:rFonts w:cs="Arial"/>
                          <w:i/>
                        </w:rPr>
                        <w:br/>
                        <w:t>as long as you keep your thoughts raised high,</w:t>
                      </w:r>
                      <w:r w:rsidRPr="004E200E">
                        <w:rPr>
                          <w:rFonts w:cs="Arial"/>
                          <w:i/>
                        </w:rPr>
                        <w:br/>
                        <w:t>as long as a rare excitement</w:t>
                      </w:r>
                      <w:r w:rsidRPr="004E200E">
                        <w:rPr>
                          <w:rFonts w:cs="Arial"/>
                          <w:i/>
                        </w:rPr>
                        <w:br/>
                        <w:t>stirs your spirit and your body…’</w:t>
                      </w:r>
                    </w:p>
                    <w:p w:rsidR="00E64D8E" w:rsidRDefault="00E64D8E" w:rsidP="004C741B">
                      <w:pPr>
                        <w:ind w:right="-23"/>
                      </w:pPr>
                    </w:p>
                  </w:txbxContent>
                </v:textbox>
              </v:shape>
            </w:pict>
          </mc:Fallback>
        </mc:AlternateContent>
      </w:r>
    </w:p>
    <w:p w:rsidR="004C741B" w:rsidRPr="004E200E" w:rsidRDefault="004C741B" w:rsidP="004C741B">
      <w:pPr>
        <w:jc w:val="center"/>
        <w:rPr>
          <w:rFonts w:cs="Arial"/>
          <w:i/>
        </w:rPr>
      </w:pPr>
    </w:p>
    <w:p w:rsidR="004C741B" w:rsidRPr="004E200E" w:rsidRDefault="004C741B" w:rsidP="004C741B">
      <w:pPr>
        <w:jc w:val="center"/>
        <w:rPr>
          <w:rFonts w:cs="Arial"/>
          <w:i/>
        </w:rPr>
      </w:pPr>
    </w:p>
    <w:p w:rsidR="004C741B" w:rsidRPr="004E200E" w:rsidRDefault="004C741B" w:rsidP="004C741B">
      <w:pPr>
        <w:jc w:val="center"/>
        <w:rPr>
          <w:rFonts w:cs="Arial"/>
          <w:i/>
        </w:rPr>
      </w:pPr>
    </w:p>
    <w:p w:rsidR="004C741B" w:rsidRPr="004E200E" w:rsidRDefault="004C741B" w:rsidP="004C741B">
      <w:pPr>
        <w:jc w:val="center"/>
        <w:rPr>
          <w:rFonts w:cs="Arial"/>
          <w:i/>
        </w:rPr>
      </w:pPr>
    </w:p>
    <w:p w:rsidR="004C741B" w:rsidRPr="004E200E" w:rsidRDefault="004C741B" w:rsidP="004C741B">
      <w:pPr>
        <w:jc w:val="center"/>
        <w:rPr>
          <w:rFonts w:cs="Arial"/>
          <w:i/>
        </w:rPr>
      </w:pPr>
    </w:p>
    <w:p w:rsidR="004C741B" w:rsidRPr="004E200E" w:rsidRDefault="004C741B" w:rsidP="004C741B">
      <w:pPr>
        <w:jc w:val="center"/>
        <w:rPr>
          <w:rFonts w:cs="Arial"/>
        </w:rPr>
      </w:pPr>
    </w:p>
    <w:p w:rsidR="004C741B" w:rsidRPr="00694EEA" w:rsidRDefault="004C741B" w:rsidP="004C741B">
      <w:pPr>
        <w:spacing w:after="0" w:line="240" w:lineRule="auto"/>
        <w:jc w:val="center"/>
        <w:rPr>
          <w:rFonts w:eastAsia="Times New Roman" w:cs="Arial"/>
          <w:lang w:eastAsia="en-GB"/>
        </w:rPr>
      </w:pPr>
      <w:r w:rsidRPr="00694EEA">
        <w:rPr>
          <w:rFonts w:eastAsia="Times New Roman" w:cs="Arial"/>
          <w:lang w:eastAsia="en-GB"/>
        </w:rPr>
        <w:t xml:space="preserve">(Cavafy, C. P., </w:t>
      </w:r>
      <w:r w:rsidRPr="00694EEA">
        <w:rPr>
          <w:rFonts w:eastAsia="Times New Roman" w:cs="Arial"/>
          <w:i/>
          <w:iCs/>
          <w:lang w:eastAsia="en-GB"/>
        </w:rPr>
        <w:t xml:space="preserve">Collected Poems, </w:t>
      </w:r>
      <w:r w:rsidRPr="00694EEA">
        <w:rPr>
          <w:rFonts w:eastAsia="Times New Roman" w:cs="Arial"/>
          <w:lang w:eastAsia="en-GB"/>
        </w:rPr>
        <w:t xml:space="preserve">Translated by Edmund Keeley and Philip </w:t>
      </w:r>
      <w:proofErr w:type="spellStart"/>
      <w:r w:rsidRPr="00694EEA">
        <w:rPr>
          <w:rFonts w:eastAsia="Times New Roman" w:cs="Arial"/>
          <w:lang w:eastAsia="en-GB"/>
        </w:rPr>
        <w:t>Sherrard</w:t>
      </w:r>
      <w:proofErr w:type="spellEnd"/>
      <w:r w:rsidRPr="00694EEA">
        <w:rPr>
          <w:rFonts w:eastAsia="Times New Roman" w:cs="Arial"/>
          <w:lang w:eastAsia="en-GB"/>
        </w:rPr>
        <w:t xml:space="preserve">, Edited by George </w:t>
      </w:r>
      <w:proofErr w:type="spellStart"/>
      <w:r w:rsidRPr="00694EEA">
        <w:rPr>
          <w:rFonts w:eastAsia="Times New Roman" w:cs="Arial"/>
          <w:lang w:eastAsia="en-GB"/>
        </w:rPr>
        <w:t>Savidis</w:t>
      </w:r>
      <w:proofErr w:type="spellEnd"/>
      <w:r w:rsidRPr="00694EEA">
        <w:rPr>
          <w:rFonts w:eastAsia="Times New Roman" w:cs="Arial"/>
          <w:lang w:eastAsia="en-GB"/>
        </w:rPr>
        <w:t>, Revised Edition, Princeton University Press, 1992)</w:t>
      </w:r>
    </w:p>
    <w:p w:rsidR="00DE7603" w:rsidRDefault="00DE7603" w:rsidP="00DE7603">
      <w:pPr>
        <w:spacing w:line="360" w:lineRule="auto"/>
        <w:jc w:val="both"/>
        <w:rPr>
          <w:rFonts w:eastAsia="Times New Roman" w:cs="Arial"/>
        </w:rPr>
      </w:pPr>
    </w:p>
    <w:p w:rsidR="00DE7603" w:rsidRPr="00DE7603" w:rsidRDefault="00727B12" w:rsidP="00DE7603">
      <w:pPr>
        <w:jc w:val="both"/>
        <w:rPr>
          <w:rFonts w:eastAsia="Times New Roman" w:cs="Arial"/>
        </w:rPr>
      </w:pPr>
      <w:r>
        <w:rPr>
          <w:rFonts w:eastAsia="Times New Roman" w:cs="Arial"/>
        </w:rPr>
        <w:t>The above</w:t>
      </w:r>
      <w:r w:rsidR="00DE7603" w:rsidRPr="00DE7603">
        <w:rPr>
          <w:rFonts w:eastAsia="Times New Roman" w:cs="Arial"/>
        </w:rPr>
        <w:t xml:space="preserve"> refers to Odysseus' ten year struggle to return to his native land, Ithaca, after the T</w:t>
      </w:r>
      <w:r>
        <w:rPr>
          <w:rFonts w:eastAsia="Times New Roman" w:cs="Arial"/>
        </w:rPr>
        <w:t>rojan War, during which he faced</w:t>
      </w:r>
      <w:r w:rsidR="00DE7603" w:rsidRPr="00DE7603">
        <w:rPr>
          <w:rFonts w:eastAsia="Times New Roman" w:cs="Arial"/>
        </w:rPr>
        <w:t xml:space="preserve"> the wrath of the god</w:t>
      </w:r>
      <w:r>
        <w:rPr>
          <w:rFonts w:eastAsia="Times New Roman" w:cs="Arial"/>
        </w:rPr>
        <w:t>s and battled with mystical creatures. This poem</w:t>
      </w:r>
      <w:r w:rsidR="00DE7603" w:rsidRPr="00DE7603">
        <w:rPr>
          <w:rFonts w:eastAsia="Times New Roman" w:cs="Arial"/>
        </w:rPr>
        <w:t xml:space="preserve"> transpires that what is </w:t>
      </w:r>
      <w:r w:rsidR="00DE7603">
        <w:rPr>
          <w:rFonts w:eastAsia="Times New Roman" w:cs="Arial"/>
        </w:rPr>
        <w:t xml:space="preserve">really </w:t>
      </w:r>
      <w:r w:rsidR="00DE7603" w:rsidRPr="00DE7603">
        <w:rPr>
          <w:rFonts w:eastAsia="Times New Roman" w:cs="Arial"/>
        </w:rPr>
        <w:t xml:space="preserve">important is the journey that one man makes (and what he learns from it) rather than the end destination. </w:t>
      </w:r>
    </w:p>
    <w:p w:rsidR="004C741B" w:rsidRPr="004E200E" w:rsidRDefault="00DE7603" w:rsidP="00DE7603">
      <w:pPr>
        <w:jc w:val="both"/>
        <w:rPr>
          <w:rFonts w:eastAsia="Times New Roman" w:cs="Arial"/>
        </w:rPr>
      </w:pPr>
      <w:r>
        <w:rPr>
          <w:rFonts w:eastAsia="Times New Roman" w:cs="Arial"/>
        </w:rPr>
        <w:t>Indeed, t</w:t>
      </w:r>
      <w:r w:rsidR="004C741B" w:rsidRPr="004E200E">
        <w:rPr>
          <w:rFonts w:eastAsia="Times New Roman" w:cs="Arial"/>
        </w:rPr>
        <w:t xml:space="preserve">his has been a long and strenuous journey </w:t>
      </w:r>
      <w:r w:rsidR="00CB2C1E">
        <w:rPr>
          <w:rFonts w:eastAsia="Times New Roman" w:cs="Arial"/>
        </w:rPr>
        <w:t xml:space="preserve">and I have </w:t>
      </w:r>
      <w:r w:rsidR="00940FE4">
        <w:rPr>
          <w:rFonts w:eastAsia="Times New Roman" w:cs="Arial"/>
        </w:rPr>
        <w:t xml:space="preserve">most </w:t>
      </w:r>
      <w:r w:rsidR="00CB2C1E">
        <w:rPr>
          <w:rFonts w:eastAsia="Times New Roman" w:cs="Arial"/>
        </w:rPr>
        <w:t xml:space="preserve">certainly strayed off my path many times </w:t>
      </w:r>
      <w:r w:rsidR="004C741B" w:rsidRPr="004E200E">
        <w:rPr>
          <w:rFonts w:eastAsia="Times New Roman" w:cs="Arial"/>
        </w:rPr>
        <w:t xml:space="preserve">but I was never alone. I always had the encouragement and support of certain people to whom I will always be grateful. </w:t>
      </w:r>
    </w:p>
    <w:p w:rsidR="004C741B" w:rsidRPr="004E200E" w:rsidRDefault="004C741B" w:rsidP="00DE7603">
      <w:pPr>
        <w:jc w:val="both"/>
        <w:rPr>
          <w:rFonts w:eastAsia="Times New Roman" w:cs="Arial"/>
        </w:rPr>
      </w:pPr>
      <w:r w:rsidRPr="004E200E">
        <w:rPr>
          <w:rFonts w:eastAsia="Times New Roman" w:cs="Arial"/>
        </w:rPr>
        <w:t>First of all, I would like to extend my gratitude and appreciation to my supervisors, Dr.</w:t>
      </w:r>
      <w:r w:rsidR="00370A5E">
        <w:rPr>
          <w:rFonts w:eastAsia="Times New Roman" w:cs="Arial"/>
        </w:rPr>
        <w:t xml:space="preserve"> </w:t>
      </w:r>
      <w:r w:rsidRPr="004E200E">
        <w:rPr>
          <w:rFonts w:eastAsia="Times New Roman" w:cs="Arial"/>
        </w:rPr>
        <w:t xml:space="preserve">George </w:t>
      </w:r>
      <w:proofErr w:type="spellStart"/>
      <w:r w:rsidRPr="004E200E">
        <w:rPr>
          <w:rFonts w:eastAsia="Times New Roman" w:cs="Arial"/>
        </w:rPr>
        <w:t>Lodorfo</w:t>
      </w:r>
      <w:r>
        <w:rPr>
          <w:rFonts w:eastAsia="Times New Roman" w:cs="Arial"/>
        </w:rPr>
        <w:t>s</w:t>
      </w:r>
      <w:proofErr w:type="spellEnd"/>
      <w:r w:rsidRPr="004E200E">
        <w:rPr>
          <w:rFonts w:eastAsia="Times New Roman" w:cs="Arial"/>
        </w:rPr>
        <w:t xml:space="preserve"> and </w:t>
      </w:r>
      <w:proofErr w:type="spellStart"/>
      <w:r w:rsidRPr="004E200E">
        <w:rPr>
          <w:rFonts w:eastAsia="Times New Roman" w:cs="Arial"/>
        </w:rPr>
        <w:t>Dr.</w:t>
      </w:r>
      <w:proofErr w:type="spellEnd"/>
      <w:r w:rsidRPr="004E200E">
        <w:rPr>
          <w:rFonts w:eastAsia="Times New Roman" w:cs="Arial"/>
        </w:rPr>
        <w:t xml:space="preserve"> Brian Jones, for their continuous support, guidance and above all their patience, which I put to the test on numerous occasions.</w:t>
      </w:r>
    </w:p>
    <w:p w:rsidR="00603B58" w:rsidRDefault="004C741B" w:rsidP="00DE7603">
      <w:pPr>
        <w:jc w:val="both"/>
        <w:rPr>
          <w:rFonts w:eastAsia="Times New Roman" w:cs="Arial"/>
        </w:rPr>
      </w:pPr>
      <w:r w:rsidRPr="004E200E">
        <w:rPr>
          <w:rFonts w:eastAsia="Times New Roman" w:cs="Arial"/>
        </w:rPr>
        <w:t xml:space="preserve">I would also like to express my deepest appreciation to my company, the White Sea and Baltic, for understanding the value of this study and making </w:t>
      </w:r>
      <w:r w:rsidR="00C564A2">
        <w:rPr>
          <w:rFonts w:eastAsia="Times New Roman" w:cs="Arial"/>
        </w:rPr>
        <w:t>it</w:t>
      </w:r>
      <w:r w:rsidRPr="004E200E">
        <w:rPr>
          <w:rFonts w:eastAsia="Times New Roman" w:cs="Arial"/>
        </w:rPr>
        <w:t xml:space="preserve"> possible. </w:t>
      </w:r>
      <w:r>
        <w:rPr>
          <w:rFonts w:eastAsia="Times New Roman" w:cs="Arial"/>
        </w:rPr>
        <w:t>M</w:t>
      </w:r>
      <w:r w:rsidRPr="004E200E">
        <w:rPr>
          <w:rFonts w:eastAsia="Times New Roman" w:cs="Arial"/>
        </w:rPr>
        <w:t xml:space="preserve">y warmest thanks and appreciation </w:t>
      </w:r>
      <w:r>
        <w:rPr>
          <w:rFonts w:eastAsia="Times New Roman" w:cs="Arial"/>
        </w:rPr>
        <w:t xml:space="preserve">also </w:t>
      </w:r>
      <w:r w:rsidRPr="004E200E">
        <w:rPr>
          <w:rFonts w:eastAsia="Times New Roman" w:cs="Arial"/>
        </w:rPr>
        <w:t>goes out to my Managing Director, Mr. Gordon Smith for believing in me and providing the much-needed access to the industry. His unconditional support and critical advice throughout this study had been most valuable.</w:t>
      </w:r>
    </w:p>
    <w:p w:rsidR="00603B58" w:rsidRPr="004E200E" w:rsidRDefault="00DE7603" w:rsidP="00DE7603">
      <w:pPr>
        <w:jc w:val="both"/>
        <w:rPr>
          <w:rFonts w:eastAsia="Times New Roman" w:cs="Arial"/>
        </w:rPr>
      </w:pPr>
      <w:r>
        <w:rPr>
          <w:rFonts w:eastAsia="Times New Roman" w:cs="Arial"/>
        </w:rPr>
        <w:t xml:space="preserve">Additionally, </w:t>
      </w:r>
      <w:r w:rsidR="00603B58">
        <w:rPr>
          <w:rFonts w:eastAsia="Times New Roman" w:cs="Arial"/>
        </w:rPr>
        <w:t xml:space="preserve">I would like to thank all the </w:t>
      </w:r>
      <w:r w:rsidR="00B4093C">
        <w:rPr>
          <w:rFonts w:eastAsia="Times New Roman" w:cs="Arial"/>
        </w:rPr>
        <w:t xml:space="preserve">people that participated in this study for their valuable </w:t>
      </w:r>
      <w:r w:rsidR="00A45057">
        <w:rPr>
          <w:rFonts w:eastAsia="Times New Roman" w:cs="Arial"/>
        </w:rPr>
        <w:t>contribution</w:t>
      </w:r>
      <w:r w:rsidR="00B4093C">
        <w:rPr>
          <w:rFonts w:eastAsia="Times New Roman" w:cs="Arial"/>
        </w:rPr>
        <w:t xml:space="preserve">, time and effort. </w:t>
      </w:r>
    </w:p>
    <w:p w:rsidR="004C741B" w:rsidRPr="004E200E" w:rsidRDefault="004C741B" w:rsidP="00DE7603">
      <w:pPr>
        <w:jc w:val="both"/>
        <w:rPr>
          <w:rFonts w:eastAsia="Times New Roman" w:cs="Arial"/>
        </w:rPr>
      </w:pPr>
      <w:r>
        <w:rPr>
          <w:rFonts w:eastAsia="Times New Roman" w:cs="Arial"/>
        </w:rPr>
        <w:t>Finally and a</w:t>
      </w:r>
      <w:r w:rsidRPr="004E200E">
        <w:rPr>
          <w:rFonts w:eastAsia="Times New Roman" w:cs="Arial"/>
        </w:rPr>
        <w:t>bove all, I am forever thankful to my wife</w:t>
      </w:r>
      <w:r w:rsidR="00C564A2">
        <w:rPr>
          <w:rFonts w:eastAsia="Times New Roman" w:cs="Arial"/>
        </w:rPr>
        <w:t>, Niki</w:t>
      </w:r>
      <w:r w:rsidRPr="004E200E">
        <w:rPr>
          <w:rFonts w:eastAsia="Times New Roman" w:cs="Arial"/>
        </w:rPr>
        <w:t xml:space="preserve"> and children</w:t>
      </w:r>
      <w:r w:rsidR="00C564A2">
        <w:rPr>
          <w:rFonts w:eastAsia="Times New Roman" w:cs="Arial"/>
        </w:rPr>
        <w:t>, Marilia and Lydia</w:t>
      </w:r>
      <w:r w:rsidRPr="004E200E">
        <w:rPr>
          <w:rFonts w:eastAsia="Times New Roman" w:cs="Arial"/>
        </w:rPr>
        <w:t xml:space="preserve"> for all the</w:t>
      </w:r>
      <w:r w:rsidR="00C564A2">
        <w:rPr>
          <w:rFonts w:eastAsia="Times New Roman" w:cs="Arial"/>
        </w:rPr>
        <w:t xml:space="preserve">ir understanding, patience and love </w:t>
      </w:r>
      <w:r w:rsidRPr="004E200E">
        <w:rPr>
          <w:rFonts w:eastAsia="Times New Roman" w:cs="Arial"/>
        </w:rPr>
        <w:t xml:space="preserve">without which I would have never completed my journey. </w:t>
      </w:r>
    </w:p>
    <w:p w:rsidR="00B4093C" w:rsidRPr="004E200E" w:rsidRDefault="00603B58" w:rsidP="00DE7603">
      <w:pPr>
        <w:jc w:val="both"/>
        <w:rPr>
          <w:rFonts w:eastAsia="Times New Roman" w:cs="Arial"/>
        </w:rPr>
      </w:pPr>
      <w:r>
        <w:rPr>
          <w:rFonts w:eastAsia="Times New Roman" w:cs="Arial"/>
        </w:rPr>
        <w:t xml:space="preserve">If I have forgotten to thank anyone that has contributed is because of an error of </w:t>
      </w:r>
      <w:r w:rsidR="00B4093C">
        <w:rPr>
          <w:rFonts w:eastAsia="Times New Roman" w:cs="Arial"/>
        </w:rPr>
        <w:t xml:space="preserve">the </w:t>
      </w:r>
      <w:r>
        <w:rPr>
          <w:rFonts w:eastAsia="Times New Roman" w:cs="Arial"/>
        </w:rPr>
        <w:t xml:space="preserve">mind and not of </w:t>
      </w:r>
      <w:r w:rsidR="00B4093C">
        <w:rPr>
          <w:rFonts w:eastAsia="Times New Roman" w:cs="Arial"/>
        </w:rPr>
        <w:t xml:space="preserve">the </w:t>
      </w:r>
      <w:r>
        <w:rPr>
          <w:rFonts w:eastAsia="Times New Roman" w:cs="Arial"/>
        </w:rPr>
        <w:t>heart</w:t>
      </w:r>
      <w:r w:rsidR="00334FDE">
        <w:rPr>
          <w:rFonts w:eastAsia="Times New Roman" w:cs="Arial"/>
        </w:rPr>
        <w:t>.</w:t>
      </w:r>
    </w:p>
    <w:p w:rsidR="00DE7603" w:rsidRDefault="00DE7603" w:rsidP="004C741B">
      <w:pPr>
        <w:spacing w:line="360" w:lineRule="auto"/>
        <w:jc w:val="center"/>
        <w:rPr>
          <w:rFonts w:eastAsia="Times New Roman" w:cs="Arial"/>
          <w:b/>
        </w:rPr>
      </w:pPr>
    </w:p>
    <w:p w:rsidR="004C741B" w:rsidRPr="004E200E" w:rsidRDefault="004C741B" w:rsidP="004C741B">
      <w:pPr>
        <w:spacing w:line="360" w:lineRule="auto"/>
        <w:jc w:val="center"/>
        <w:rPr>
          <w:rFonts w:eastAsia="Times New Roman" w:cs="Arial"/>
          <w:b/>
        </w:rPr>
      </w:pPr>
      <w:r w:rsidRPr="004E200E">
        <w:rPr>
          <w:rFonts w:eastAsia="Times New Roman" w:cs="Arial"/>
          <w:b/>
        </w:rPr>
        <w:lastRenderedPageBreak/>
        <w:t>DEDICATION</w:t>
      </w:r>
    </w:p>
    <w:p w:rsidR="004C741B" w:rsidRDefault="004C741B" w:rsidP="004C741B">
      <w:pPr>
        <w:spacing w:line="360" w:lineRule="auto"/>
        <w:jc w:val="both"/>
        <w:rPr>
          <w:rFonts w:eastAsia="Times New Roman" w:cs="Arial"/>
        </w:rPr>
      </w:pPr>
      <w:r w:rsidRPr="004E200E">
        <w:rPr>
          <w:rFonts w:eastAsia="Times New Roman" w:cs="Arial"/>
        </w:rPr>
        <w:t>This thesis is wholly and heartily dedicated to</w:t>
      </w:r>
      <w:r w:rsidR="00841830">
        <w:rPr>
          <w:rFonts w:eastAsia="Times New Roman" w:cs="Arial"/>
        </w:rPr>
        <w:t xml:space="preserve"> </w:t>
      </w:r>
      <w:r w:rsidRPr="004E200E">
        <w:rPr>
          <w:rFonts w:eastAsia="Times New Roman" w:cs="Arial"/>
        </w:rPr>
        <w:t>my dearest wife Niki, without her advice, love and support I would still be lost out at sea and never have found my Ithaca…</w:t>
      </w:r>
    </w:p>
    <w:p w:rsidR="00EB4360" w:rsidRDefault="00011BEA" w:rsidP="00EB4360">
      <w:pPr>
        <w:spacing w:line="360" w:lineRule="auto"/>
        <w:jc w:val="both"/>
        <w:rPr>
          <w:rFonts w:eastAsia="Times New Roman" w:cs="Arial"/>
        </w:rPr>
      </w:pPr>
      <w:r>
        <w:rPr>
          <w:rFonts w:eastAsia="Times New Roman" w:cs="Arial"/>
        </w:rPr>
        <w:t xml:space="preserve">I find </w:t>
      </w:r>
      <w:r w:rsidR="00EB4360">
        <w:rPr>
          <w:rFonts w:eastAsia="Times New Roman" w:cs="Arial"/>
        </w:rPr>
        <w:t xml:space="preserve">very </w:t>
      </w:r>
      <w:r>
        <w:rPr>
          <w:rFonts w:eastAsia="Times New Roman" w:cs="Arial"/>
        </w:rPr>
        <w:t>few words to express my gratitude and appreciation</w:t>
      </w:r>
      <w:r w:rsidR="00EB4360">
        <w:rPr>
          <w:rFonts w:eastAsia="Times New Roman" w:cs="Arial"/>
        </w:rPr>
        <w:t xml:space="preserve"> for her encouragement during the dark times and the unlimited amount </w:t>
      </w:r>
      <w:r w:rsidR="005C3981">
        <w:rPr>
          <w:rFonts w:eastAsia="Times New Roman" w:cs="Arial"/>
        </w:rPr>
        <w:t>of patience she had</w:t>
      </w:r>
      <w:r w:rsidR="00EB4360">
        <w:rPr>
          <w:rFonts w:eastAsia="Times New Roman" w:cs="Arial"/>
        </w:rPr>
        <w:t xml:space="preserve"> to exercise with me</w:t>
      </w:r>
      <w:r w:rsidR="005C3981">
        <w:rPr>
          <w:rFonts w:eastAsia="Times New Roman" w:cs="Arial"/>
        </w:rPr>
        <w:t>… Thank you.</w:t>
      </w:r>
      <w:r w:rsidR="00EB4360">
        <w:rPr>
          <w:rFonts w:eastAsia="Times New Roman" w:cs="Arial"/>
        </w:rPr>
        <w:t xml:space="preserve"> </w:t>
      </w:r>
    </w:p>
    <w:p w:rsidR="00011BEA" w:rsidRPr="004E200E" w:rsidRDefault="00011BEA" w:rsidP="004C741B">
      <w:pPr>
        <w:spacing w:line="360" w:lineRule="auto"/>
        <w:jc w:val="both"/>
        <w:rPr>
          <w:rFonts w:eastAsia="Times New Roman" w:cs="Arial"/>
        </w:rPr>
      </w:pPr>
    </w:p>
    <w:p w:rsidR="004C741B" w:rsidRDefault="004C741B" w:rsidP="0039151B">
      <w:pPr>
        <w:spacing w:line="240" w:lineRule="auto"/>
        <w:jc w:val="center"/>
        <w:rPr>
          <w:b/>
          <w:bCs/>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Default="00216C4E" w:rsidP="00216C4E">
      <w:pPr>
        <w:spacing w:line="360" w:lineRule="auto"/>
        <w:jc w:val="center"/>
        <w:rPr>
          <w:b/>
          <w:lang w:val="en"/>
        </w:rPr>
      </w:pPr>
    </w:p>
    <w:p w:rsidR="00216C4E" w:rsidRPr="007048AE" w:rsidRDefault="00216C4E" w:rsidP="007048AE">
      <w:pPr>
        <w:spacing w:line="360" w:lineRule="auto"/>
        <w:jc w:val="center"/>
        <w:rPr>
          <w:b/>
          <w:lang w:val="en"/>
        </w:rPr>
      </w:pPr>
      <w:r w:rsidRPr="00DC7243">
        <w:rPr>
          <w:b/>
          <w:lang w:val="en"/>
        </w:rPr>
        <w:lastRenderedPageBreak/>
        <w:t>LIST OF PUBLICATIONS</w:t>
      </w:r>
    </w:p>
    <w:p w:rsidR="00216C4E" w:rsidRDefault="00216C4E" w:rsidP="00983F37">
      <w:pPr>
        <w:spacing w:line="360" w:lineRule="auto"/>
        <w:jc w:val="both"/>
      </w:pPr>
      <w:r>
        <w:rPr>
          <w:lang w:val="en"/>
        </w:rPr>
        <w:t>Lampadarios, E. (2013) An insight into small business success</w:t>
      </w:r>
      <w:r w:rsidRPr="00395349">
        <w:rPr>
          <w:i/>
          <w:lang w:val="en"/>
        </w:rPr>
        <w:t>,</w:t>
      </w:r>
      <w:r w:rsidR="00DE78E0">
        <w:rPr>
          <w:i/>
        </w:rPr>
        <w:t xml:space="preserve"> </w:t>
      </w:r>
      <w:r w:rsidR="009A640C">
        <w:rPr>
          <w:i/>
        </w:rPr>
        <w:t xml:space="preserve">PORESO </w:t>
      </w:r>
      <w:r w:rsidRPr="00395349">
        <w:rPr>
          <w:i/>
        </w:rPr>
        <w:t>Research Conference and Postgraduate Student Symposium</w:t>
      </w:r>
      <w:r>
        <w:t>,</w:t>
      </w:r>
      <w:r w:rsidRPr="00DE78E0">
        <w:t xml:space="preserve"> </w:t>
      </w:r>
      <w:r w:rsidR="00DE78E0" w:rsidRPr="00DE78E0">
        <w:t xml:space="preserve">Leeds Beckett University, </w:t>
      </w:r>
      <w:r w:rsidR="009A640C">
        <w:t>14-15</w:t>
      </w:r>
      <w:r w:rsidR="009A640C">
        <w:rPr>
          <w:vertAlign w:val="superscript"/>
        </w:rPr>
        <w:t>th</w:t>
      </w:r>
      <w:r w:rsidR="009A640C">
        <w:t xml:space="preserve"> </w:t>
      </w:r>
      <w:r>
        <w:t>January 2013, Leeds</w:t>
      </w:r>
      <w:r w:rsidR="00DE56AE">
        <w:t>, UK.</w:t>
      </w:r>
    </w:p>
    <w:p w:rsidR="00216C4E" w:rsidRPr="003E1573" w:rsidRDefault="003654AB" w:rsidP="00983F37">
      <w:pPr>
        <w:spacing w:before="100" w:beforeAutospacing="1" w:after="100" w:afterAutospacing="1" w:line="360" w:lineRule="auto"/>
        <w:jc w:val="both"/>
        <w:outlineLvl w:val="3"/>
        <w:rPr>
          <w:rFonts w:eastAsia="Times New Roman"/>
          <w:lang w:val="en" w:eastAsia="en-GB"/>
        </w:rPr>
      </w:pPr>
      <w:r>
        <w:rPr>
          <w:rFonts w:eastAsia="Times New Roman"/>
          <w:lang w:eastAsia="en-GB"/>
        </w:rPr>
        <w:t>Lampadarios, E. (2013</w:t>
      </w:r>
      <w:r w:rsidR="00216C4E">
        <w:rPr>
          <w:rFonts w:eastAsia="Times New Roman"/>
          <w:lang w:eastAsia="en-GB"/>
        </w:rPr>
        <w:t xml:space="preserve">) </w:t>
      </w:r>
      <w:r w:rsidR="00216C4E" w:rsidRPr="008342AD">
        <w:rPr>
          <w:rFonts w:eastAsia="Times New Roman"/>
          <w:lang w:val="en" w:eastAsia="en-GB"/>
        </w:rPr>
        <w:t>Critical Success Factors for Small Medium En</w:t>
      </w:r>
      <w:r w:rsidR="00216C4E">
        <w:rPr>
          <w:rFonts w:eastAsia="Times New Roman"/>
          <w:lang w:val="en" w:eastAsia="en-GB"/>
        </w:rPr>
        <w:t>terprises: a literature review</w:t>
      </w:r>
      <w:r w:rsidR="00216C4E" w:rsidRPr="008342AD">
        <w:rPr>
          <w:rFonts w:eastAsia="Times New Roman"/>
          <w:lang w:val="en" w:eastAsia="en-GB"/>
        </w:rPr>
        <w:t xml:space="preserve">, </w:t>
      </w:r>
      <w:r>
        <w:rPr>
          <w:rFonts w:eastAsia="Times New Roman"/>
          <w:i/>
          <w:lang w:val="en" w:eastAsia="en-GB"/>
        </w:rPr>
        <w:t>10</w:t>
      </w:r>
      <w:r w:rsidR="00DE78E0">
        <w:rPr>
          <w:rFonts w:eastAsia="Times New Roman"/>
          <w:i/>
          <w:lang w:val="en" w:eastAsia="en-GB"/>
        </w:rPr>
        <w:t xml:space="preserve">th Annual International </w:t>
      </w:r>
      <w:r w:rsidR="00216C4E" w:rsidRPr="00377F03">
        <w:rPr>
          <w:rFonts w:eastAsia="Times New Roman"/>
          <w:i/>
          <w:lang w:val="en" w:eastAsia="en-GB"/>
        </w:rPr>
        <w:t>Conference on SΜΕs, Entrepreneursh</w:t>
      </w:r>
      <w:r w:rsidR="007048AE">
        <w:rPr>
          <w:rFonts w:eastAsia="Times New Roman"/>
          <w:i/>
          <w:lang w:val="en" w:eastAsia="en-GB"/>
        </w:rPr>
        <w:t>ip and Innovation: Management-</w:t>
      </w:r>
      <w:r w:rsidR="00216C4E" w:rsidRPr="00377F03">
        <w:rPr>
          <w:rFonts w:eastAsia="Times New Roman"/>
          <w:i/>
          <w:lang w:val="en" w:eastAsia="en-GB"/>
        </w:rPr>
        <w:t>Marketi</w:t>
      </w:r>
      <w:r w:rsidR="007048AE">
        <w:rPr>
          <w:rFonts w:eastAsia="Times New Roman"/>
          <w:i/>
          <w:lang w:val="en" w:eastAsia="en-GB"/>
        </w:rPr>
        <w:t>ng-Economic-</w:t>
      </w:r>
      <w:r w:rsidR="00216C4E" w:rsidRPr="00377F03">
        <w:rPr>
          <w:rFonts w:eastAsia="Times New Roman"/>
          <w:i/>
          <w:lang w:val="en" w:eastAsia="en-GB"/>
        </w:rPr>
        <w:t>Social Aspects</w:t>
      </w:r>
      <w:r w:rsidR="00216C4E">
        <w:rPr>
          <w:rFonts w:eastAsia="Times New Roman"/>
          <w:lang w:val="en" w:eastAsia="en-GB"/>
        </w:rPr>
        <w:t xml:space="preserve">, </w:t>
      </w:r>
      <w:r w:rsidR="00DE78E0" w:rsidRPr="00DE78E0">
        <w:rPr>
          <w:rFonts w:eastAsia="Times New Roman"/>
          <w:lang w:val="en" w:eastAsia="en-GB"/>
        </w:rPr>
        <w:t>ATINER</w:t>
      </w:r>
      <w:r w:rsidR="00DE78E0">
        <w:rPr>
          <w:rFonts w:eastAsia="Times New Roman"/>
          <w:lang w:val="en" w:eastAsia="en-GB"/>
        </w:rPr>
        <w:t>, 2</w:t>
      </w:r>
      <w:r>
        <w:rPr>
          <w:rFonts w:eastAsia="Times New Roman"/>
          <w:lang w:val="en" w:eastAsia="en-GB"/>
        </w:rPr>
        <w:t>9-31</w:t>
      </w:r>
      <w:r w:rsidRPr="003654AB">
        <w:rPr>
          <w:rFonts w:eastAsia="Times New Roman"/>
          <w:vertAlign w:val="superscript"/>
          <w:lang w:val="en" w:eastAsia="en-GB"/>
        </w:rPr>
        <w:t>st</w:t>
      </w:r>
      <w:r>
        <w:rPr>
          <w:rFonts w:eastAsia="Times New Roman"/>
          <w:lang w:val="en" w:eastAsia="en-GB"/>
        </w:rPr>
        <w:t xml:space="preserve"> </w:t>
      </w:r>
      <w:r w:rsidR="00216C4E">
        <w:rPr>
          <w:rFonts w:eastAsia="Times New Roman"/>
          <w:lang w:val="en" w:eastAsia="en-GB"/>
        </w:rPr>
        <w:t xml:space="preserve">July </w:t>
      </w:r>
      <w:r>
        <w:rPr>
          <w:rFonts w:eastAsia="Times New Roman"/>
          <w:lang w:val="en" w:eastAsia="en-GB"/>
        </w:rPr>
        <w:t>and 1</w:t>
      </w:r>
      <w:r w:rsidRPr="003654AB">
        <w:rPr>
          <w:rFonts w:eastAsia="Times New Roman"/>
          <w:vertAlign w:val="superscript"/>
          <w:lang w:val="en" w:eastAsia="en-GB"/>
        </w:rPr>
        <w:t>st</w:t>
      </w:r>
      <w:r>
        <w:rPr>
          <w:rFonts w:eastAsia="Times New Roman"/>
          <w:lang w:val="en" w:eastAsia="en-GB"/>
        </w:rPr>
        <w:t xml:space="preserve"> August </w:t>
      </w:r>
      <w:r w:rsidR="00216C4E">
        <w:rPr>
          <w:rFonts w:eastAsia="Times New Roman"/>
          <w:lang w:val="en" w:eastAsia="en-GB"/>
        </w:rPr>
        <w:t>2013, Athens, Greece</w:t>
      </w:r>
      <w:r w:rsidR="00401F65">
        <w:rPr>
          <w:rFonts w:eastAsia="Times New Roman"/>
          <w:lang w:val="en" w:eastAsia="en-GB"/>
        </w:rPr>
        <w:t>.</w:t>
      </w:r>
    </w:p>
    <w:p w:rsidR="00212AC9" w:rsidRPr="003E1573" w:rsidRDefault="00216C4E" w:rsidP="00983F37">
      <w:pPr>
        <w:spacing w:before="100" w:beforeAutospacing="1" w:after="100" w:afterAutospacing="1" w:line="360" w:lineRule="auto"/>
        <w:jc w:val="both"/>
        <w:outlineLvl w:val="3"/>
        <w:rPr>
          <w:rFonts w:eastAsia="Times New Roman"/>
          <w:lang w:val="en" w:eastAsia="en-GB"/>
        </w:rPr>
      </w:pPr>
      <w:r>
        <w:t>Lampadarios, E. (2014) Challenges and success factors for SMEs in the chemical distribution industry: a</w:t>
      </w:r>
      <w:r w:rsidRPr="008342AD">
        <w:t xml:space="preserve"> </w:t>
      </w:r>
      <w:r>
        <w:t>literature r</w:t>
      </w:r>
      <w:r w:rsidR="00DE78E0">
        <w:t xml:space="preserve">eview, </w:t>
      </w:r>
      <w:r w:rsidR="00171546">
        <w:rPr>
          <w:i/>
        </w:rPr>
        <w:t>PORESO</w:t>
      </w:r>
      <w:r w:rsidR="00171546" w:rsidRPr="00377F03">
        <w:rPr>
          <w:i/>
        </w:rPr>
        <w:t xml:space="preserve"> </w:t>
      </w:r>
      <w:r w:rsidRPr="00377F03">
        <w:rPr>
          <w:i/>
        </w:rPr>
        <w:t>Research Conference</w:t>
      </w:r>
      <w:r w:rsidRPr="003E1573">
        <w:rPr>
          <w:rFonts w:eastAsia="Times New Roman"/>
          <w:lang w:val="en" w:eastAsia="en-GB"/>
        </w:rPr>
        <w:t xml:space="preserve">, </w:t>
      </w:r>
      <w:r w:rsidR="00DE78E0" w:rsidRPr="00DE78E0">
        <w:t xml:space="preserve">Leeds Beckett University, </w:t>
      </w:r>
      <w:r w:rsidR="009A640C">
        <w:rPr>
          <w:rFonts w:eastAsia="Times New Roman"/>
          <w:lang w:val="en" w:eastAsia="en-GB"/>
        </w:rPr>
        <w:t>13-14</w:t>
      </w:r>
      <w:r w:rsidRPr="00377F03">
        <w:rPr>
          <w:rFonts w:eastAsia="Times New Roman"/>
          <w:vertAlign w:val="superscript"/>
          <w:lang w:val="en" w:eastAsia="en-GB"/>
        </w:rPr>
        <w:t>th</w:t>
      </w:r>
      <w:r>
        <w:rPr>
          <w:rFonts w:eastAsia="Times New Roman"/>
          <w:lang w:val="en" w:eastAsia="en-GB"/>
        </w:rPr>
        <w:t xml:space="preserve"> </w:t>
      </w:r>
      <w:r w:rsidRPr="003E1573">
        <w:rPr>
          <w:rFonts w:eastAsia="Times New Roman"/>
          <w:lang w:val="en" w:eastAsia="en-GB"/>
        </w:rPr>
        <w:t>January 2014, Leeds</w:t>
      </w:r>
      <w:r w:rsidR="00DE56AE">
        <w:rPr>
          <w:rFonts w:eastAsia="Times New Roman"/>
          <w:lang w:val="en" w:eastAsia="en-GB"/>
        </w:rPr>
        <w:t>, UK</w:t>
      </w:r>
      <w:r w:rsidRPr="003E1573">
        <w:rPr>
          <w:rFonts w:eastAsia="Times New Roman"/>
          <w:lang w:val="en" w:eastAsia="en-GB"/>
        </w:rPr>
        <w:t>.</w:t>
      </w:r>
    </w:p>
    <w:p w:rsidR="00216C4E" w:rsidRPr="00CF0DC1" w:rsidRDefault="00216C4E" w:rsidP="00983F37">
      <w:pPr>
        <w:spacing w:before="100" w:beforeAutospacing="1" w:after="100" w:afterAutospacing="1" w:line="360" w:lineRule="auto"/>
        <w:jc w:val="both"/>
        <w:outlineLvl w:val="3"/>
        <w:rPr>
          <w:rFonts w:cs="Arial"/>
          <w:lang w:val="en"/>
        </w:rPr>
      </w:pPr>
      <w:r w:rsidRPr="003E1573">
        <w:rPr>
          <w:rFonts w:eastAsia="Times New Roman"/>
          <w:lang w:val="en" w:eastAsia="en-GB"/>
        </w:rPr>
        <w:t xml:space="preserve">Kyriakidou, N. and Lampadarios, E. (2015) Evaluating the </w:t>
      </w:r>
      <w:r w:rsidRPr="00F61C5E">
        <w:rPr>
          <w:rFonts w:eastAsia="Times New Roman"/>
          <w:lang w:eastAsia="en-GB"/>
        </w:rPr>
        <w:t>Internationalisation</w:t>
      </w:r>
      <w:r w:rsidRPr="003E1573">
        <w:rPr>
          <w:rFonts w:eastAsia="Times New Roman"/>
          <w:lang w:val="en" w:eastAsia="en-GB"/>
        </w:rPr>
        <w:t xml:space="preserve"> process of SMEs in the</w:t>
      </w:r>
      <w:r>
        <w:rPr>
          <w:lang w:val="en"/>
        </w:rPr>
        <w:t xml:space="preserve"> UK chemical distribution Industry: t</w:t>
      </w:r>
      <w:r w:rsidRPr="00CF0DC1">
        <w:rPr>
          <w:lang w:val="en"/>
        </w:rPr>
        <w:t>he case study of a medium-sized chemical distribution company</w:t>
      </w:r>
      <w:r>
        <w:rPr>
          <w:lang w:val="en"/>
        </w:rPr>
        <w:t xml:space="preserve">, </w:t>
      </w:r>
      <w:r w:rsidRPr="00377F03">
        <w:rPr>
          <w:i/>
          <w:lang w:val="en"/>
        </w:rPr>
        <w:t>8</w:t>
      </w:r>
      <w:r w:rsidRPr="00377F03">
        <w:rPr>
          <w:i/>
          <w:vertAlign w:val="superscript"/>
          <w:lang w:val="en"/>
        </w:rPr>
        <w:t>th</w:t>
      </w:r>
      <w:r w:rsidRPr="00377F03">
        <w:rPr>
          <w:i/>
          <w:lang w:val="en"/>
        </w:rPr>
        <w:t xml:space="preserve"> Annual Conference of the EuroMed Academy of Business</w:t>
      </w:r>
      <w:r>
        <w:rPr>
          <w:lang w:val="en"/>
        </w:rPr>
        <w:t>, 16-18</w:t>
      </w:r>
      <w:r w:rsidRPr="001B5F31">
        <w:rPr>
          <w:vertAlign w:val="superscript"/>
          <w:lang w:val="en"/>
        </w:rPr>
        <w:t>th</w:t>
      </w:r>
      <w:r>
        <w:rPr>
          <w:lang w:val="en"/>
        </w:rPr>
        <w:t xml:space="preserve"> September 2015, Verona, Italy.  </w:t>
      </w:r>
    </w:p>
    <w:p w:rsidR="00DA0369" w:rsidRDefault="00DA0369" w:rsidP="00DA0369">
      <w:pPr>
        <w:spacing w:line="360" w:lineRule="auto"/>
        <w:jc w:val="center"/>
        <w:rPr>
          <w:b/>
          <w:lang w:val="en-US"/>
        </w:rPr>
      </w:pPr>
    </w:p>
    <w:p w:rsidR="00216C4E" w:rsidRPr="00DA0369" w:rsidRDefault="00DA0369" w:rsidP="00DA0369">
      <w:pPr>
        <w:spacing w:line="360" w:lineRule="auto"/>
        <w:jc w:val="center"/>
        <w:rPr>
          <w:b/>
          <w:lang w:val="en-US"/>
        </w:rPr>
      </w:pPr>
      <w:r w:rsidRPr="00DA0369">
        <w:rPr>
          <w:b/>
          <w:lang w:val="en-US"/>
        </w:rPr>
        <w:t>LIST OF UNPUBLISHED WORK</w:t>
      </w:r>
    </w:p>
    <w:p w:rsidR="00216C4E" w:rsidRPr="00DC7243" w:rsidRDefault="00216C4E" w:rsidP="00983F37">
      <w:pPr>
        <w:spacing w:before="100" w:beforeAutospacing="1" w:after="100" w:afterAutospacing="1" w:line="360" w:lineRule="auto"/>
        <w:jc w:val="both"/>
        <w:outlineLvl w:val="3"/>
        <w:rPr>
          <w:rFonts w:eastAsia="Times New Roman"/>
          <w:lang w:val="en" w:eastAsia="en-GB"/>
        </w:rPr>
      </w:pPr>
      <w:r w:rsidRPr="00DC7243">
        <w:rPr>
          <w:rFonts w:eastAsia="Times New Roman"/>
          <w:lang w:val="en" w:eastAsia="en-GB"/>
        </w:rPr>
        <w:t>Lampadarios, E. Success factors for SMEs in the European chemical distribution industry: a c</w:t>
      </w:r>
      <w:r w:rsidR="00080A00">
        <w:rPr>
          <w:rFonts w:eastAsia="Times New Roman"/>
          <w:lang w:val="en" w:eastAsia="en-GB"/>
        </w:rPr>
        <w:t xml:space="preserve">ritical review, </w:t>
      </w:r>
      <w:r w:rsidR="00080A00" w:rsidRPr="00080A00">
        <w:rPr>
          <w:rFonts w:eastAsia="Times New Roman"/>
          <w:i/>
          <w:lang w:val="en" w:eastAsia="en-GB"/>
        </w:rPr>
        <w:t>Journal</w:t>
      </w:r>
      <w:r w:rsidR="00EB6086">
        <w:rPr>
          <w:rFonts w:eastAsia="Times New Roman"/>
          <w:i/>
          <w:lang w:val="en" w:eastAsia="en-GB"/>
        </w:rPr>
        <w:t xml:space="preserve"> of General Management</w:t>
      </w:r>
      <w:r w:rsidR="00080A00">
        <w:rPr>
          <w:rFonts w:eastAsia="Times New Roman"/>
          <w:lang w:val="en" w:eastAsia="en-GB"/>
        </w:rPr>
        <w:t>, (under review).</w:t>
      </w:r>
    </w:p>
    <w:p w:rsidR="00216C4E" w:rsidRPr="00DC7243" w:rsidRDefault="00216C4E" w:rsidP="00983F37">
      <w:pPr>
        <w:spacing w:before="100" w:beforeAutospacing="1" w:after="100" w:afterAutospacing="1" w:line="360" w:lineRule="auto"/>
        <w:jc w:val="both"/>
        <w:outlineLvl w:val="3"/>
        <w:rPr>
          <w:rFonts w:eastAsia="Times New Roman"/>
          <w:lang w:val="en" w:eastAsia="en-GB"/>
        </w:rPr>
      </w:pPr>
      <w:r w:rsidRPr="00DC7243">
        <w:rPr>
          <w:rFonts w:eastAsia="Times New Roman"/>
          <w:lang w:val="en" w:eastAsia="en-GB"/>
        </w:rPr>
        <w:t>Lampadarios, E., K</w:t>
      </w:r>
      <w:r w:rsidR="00080A00">
        <w:rPr>
          <w:rFonts w:eastAsia="Times New Roman"/>
          <w:lang w:val="en" w:eastAsia="en-GB"/>
        </w:rPr>
        <w:t xml:space="preserve">yriakidou, N. and Smith, G. J. </w:t>
      </w:r>
      <w:r w:rsidRPr="00DC7243">
        <w:rPr>
          <w:rFonts w:eastAsia="Times New Roman"/>
          <w:lang w:val="en" w:eastAsia="en-GB"/>
        </w:rPr>
        <w:t xml:space="preserve">Towards a new framework for SMEs success: a literature review, </w:t>
      </w:r>
      <w:r w:rsidRPr="00080A00">
        <w:rPr>
          <w:rFonts w:eastAsia="Times New Roman"/>
          <w:i/>
          <w:lang w:val="en" w:eastAsia="en-GB"/>
        </w:rPr>
        <w:t xml:space="preserve">International Journal of Business and </w:t>
      </w:r>
      <w:r w:rsidRPr="00080A00">
        <w:rPr>
          <w:rFonts w:eastAsia="Times New Roman"/>
          <w:i/>
          <w:lang w:eastAsia="en-GB"/>
        </w:rPr>
        <w:t>Globalisation</w:t>
      </w:r>
      <w:r w:rsidR="00080A00">
        <w:rPr>
          <w:rFonts w:eastAsia="Times New Roman"/>
          <w:lang w:eastAsia="en-GB"/>
        </w:rPr>
        <w:t>,</w:t>
      </w:r>
      <w:r w:rsidR="00080A00">
        <w:rPr>
          <w:rFonts w:eastAsia="Times New Roman"/>
          <w:lang w:val="en" w:eastAsia="en-GB"/>
        </w:rPr>
        <w:t xml:space="preserve"> (under review).</w:t>
      </w:r>
    </w:p>
    <w:p w:rsidR="00216C4E" w:rsidRPr="00DC7243" w:rsidRDefault="00080A00" w:rsidP="00983F37">
      <w:pPr>
        <w:spacing w:before="100" w:beforeAutospacing="1" w:after="100" w:afterAutospacing="1" w:line="360" w:lineRule="auto"/>
        <w:jc w:val="both"/>
        <w:outlineLvl w:val="3"/>
        <w:rPr>
          <w:rFonts w:eastAsia="Times New Roman"/>
          <w:lang w:val="en" w:eastAsia="en-GB"/>
        </w:rPr>
      </w:pPr>
      <w:r>
        <w:rPr>
          <w:rFonts w:eastAsia="Times New Roman"/>
          <w:lang w:val="en" w:eastAsia="en-GB"/>
        </w:rPr>
        <w:t xml:space="preserve">Lampadarios, E. </w:t>
      </w:r>
      <w:r w:rsidR="00216C4E" w:rsidRPr="00DC7243">
        <w:rPr>
          <w:rFonts w:eastAsia="Times New Roman"/>
          <w:lang w:val="en" w:eastAsia="en-GB"/>
        </w:rPr>
        <w:t xml:space="preserve">Critical success factors for SMEs in the UK chemical distribution industry, </w:t>
      </w:r>
      <w:r w:rsidR="00216C4E" w:rsidRPr="00080A00">
        <w:rPr>
          <w:rFonts w:eastAsia="Times New Roman"/>
          <w:i/>
          <w:lang w:val="en" w:eastAsia="en-GB"/>
        </w:rPr>
        <w:t>Journal of Small Business and Enterprise Development</w:t>
      </w:r>
      <w:r>
        <w:rPr>
          <w:rFonts w:eastAsia="Times New Roman"/>
          <w:lang w:val="en" w:eastAsia="en-GB"/>
        </w:rPr>
        <w:t>, (under review).</w:t>
      </w:r>
    </w:p>
    <w:p w:rsidR="004C741B" w:rsidRDefault="004C741B" w:rsidP="00983F37">
      <w:pPr>
        <w:spacing w:line="240" w:lineRule="auto"/>
        <w:jc w:val="both"/>
        <w:rPr>
          <w:b/>
          <w:bCs/>
        </w:rPr>
      </w:pPr>
    </w:p>
    <w:p w:rsidR="004C741B" w:rsidRDefault="004C741B" w:rsidP="0039151B">
      <w:pPr>
        <w:spacing w:line="240" w:lineRule="auto"/>
        <w:jc w:val="center"/>
        <w:rPr>
          <w:b/>
          <w:bCs/>
        </w:rPr>
      </w:pPr>
    </w:p>
    <w:p w:rsidR="004C741B" w:rsidRDefault="004C741B" w:rsidP="0039151B">
      <w:pPr>
        <w:spacing w:line="240" w:lineRule="auto"/>
        <w:jc w:val="center"/>
        <w:rPr>
          <w:b/>
          <w:bCs/>
        </w:rPr>
      </w:pPr>
    </w:p>
    <w:p w:rsidR="007048AE" w:rsidRDefault="007048AE" w:rsidP="0039151B">
      <w:pPr>
        <w:spacing w:line="240" w:lineRule="auto"/>
        <w:jc w:val="center"/>
        <w:rPr>
          <w:b/>
          <w:bCs/>
        </w:rPr>
      </w:pPr>
    </w:p>
    <w:p w:rsidR="007048AE" w:rsidRDefault="007048AE" w:rsidP="0039151B">
      <w:pPr>
        <w:spacing w:line="240" w:lineRule="auto"/>
        <w:jc w:val="center"/>
        <w:rPr>
          <w:b/>
          <w:bCs/>
        </w:rPr>
      </w:pPr>
    </w:p>
    <w:p w:rsidR="00216C4E" w:rsidRDefault="00216C4E" w:rsidP="0039151B">
      <w:pPr>
        <w:spacing w:line="240" w:lineRule="auto"/>
        <w:jc w:val="center"/>
        <w:rPr>
          <w:b/>
          <w:bCs/>
        </w:rPr>
      </w:pPr>
    </w:p>
    <w:p w:rsidR="004C741B" w:rsidRDefault="004C741B" w:rsidP="0039151B">
      <w:pPr>
        <w:spacing w:line="240" w:lineRule="auto"/>
        <w:jc w:val="center"/>
        <w:rPr>
          <w:b/>
          <w:bCs/>
        </w:rPr>
      </w:pPr>
    </w:p>
    <w:p w:rsidR="0039151B" w:rsidRPr="00794DC1" w:rsidRDefault="0039151B" w:rsidP="001C22DB">
      <w:pPr>
        <w:spacing w:line="240" w:lineRule="auto"/>
        <w:jc w:val="center"/>
        <w:rPr>
          <w:b/>
          <w:bCs/>
        </w:rPr>
      </w:pPr>
      <w:r w:rsidRPr="00794DC1">
        <w:rPr>
          <w:b/>
          <w:bCs/>
        </w:rPr>
        <w:lastRenderedPageBreak/>
        <w:t>CONTENTS</w:t>
      </w:r>
    </w:p>
    <w:p w:rsidR="0039151B" w:rsidRDefault="0039151B" w:rsidP="001C22DB">
      <w:pPr>
        <w:spacing w:line="240" w:lineRule="auto"/>
        <w:jc w:val="both"/>
        <w:rPr>
          <w:b/>
          <w:bCs/>
        </w:rPr>
      </w:pPr>
      <w:r>
        <w:rPr>
          <w:b/>
          <w:bCs/>
        </w:rPr>
        <w:t xml:space="preserve">Abstract </w:t>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47407B">
        <w:rPr>
          <w:b/>
          <w:bCs/>
        </w:rPr>
        <w:t xml:space="preserve">      </w:t>
      </w:r>
      <w:proofErr w:type="spellStart"/>
      <w:r w:rsidR="00807697">
        <w:rPr>
          <w:b/>
          <w:bCs/>
        </w:rPr>
        <w:t>i</w:t>
      </w:r>
      <w:proofErr w:type="spellEnd"/>
    </w:p>
    <w:p w:rsidR="0039151B" w:rsidRDefault="0039151B" w:rsidP="001C22DB">
      <w:pPr>
        <w:spacing w:line="240" w:lineRule="auto"/>
        <w:jc w:val="both"/>
        <w:rPr>
          <w:b/>
          <w:bCs/>
        </w:rPr>
      </w:pPr>
      <w:r>
        <w:rPr>
          <w:b/>
          <w:bCs/>
        </w:rPr>
        <w:t>Acknowledgements</w:t>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47407B">
        <w:rPr>
          <w:b/>
          <w:bCs/>
        </w:rPr>
        <w:t xml:space="preserve">     </w:t>
      </w:r>
      <w:r w:rsidR="00807697">
        <w:rPr>
          <w:b/>
          <w:bCs/>
        </w:rPr>
        <w:t>ii</w:t>
      </w:r>
    </w:p>
    <w:p w:rsidR="0039151B" w:rsidRDefault="0039151B" w:rsidP="001C22DB">
      <w:pPr>
        <w:spacing w:line="240" w:lineRule="auto"/>
        <w:jc w:val="both"/>
        <w:rPr>
          <w:b/>
          <w:bCs/>
        </w:rPr>
      </w:pPr>
      <w:r>
        <w:rPr>
          <w:b/>
          <w:bCs/>
        </w:rPr>
        <w:t>Dedication</w:t>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807697">
        <w:rPr>
          <w:b/>
          <w:bCs/>
        </w:rPr>
        <w:tab/>
      </w:r>
      <w:r w:rsidR="0047407B">
        <w:rPr>
          <w:b/>
          <w:bCs/>
        </w:rPr>
        <w:t xml:space="preserve">    </w:t>
      </w:r>
      <w:r w:rsidR="00807697">
        <w:rPr>
          <w:b/>
          <w:bCs/>
        </w:rPr>
        <w:t>iii</w:t>
      </w:r>
    </w:p>
    <w:p w:rsidR="004C741B" w:rsidRDefault="004C741B" w:rsidP="001C22DB">
      <w:pPr>
        <w:tabs>
          <w:tab w:val="left" w:pos="8025"/>
        </w:tabs>
        <w:spacing w:line="240" w:lineRule="auto"/>
        <w:jc w:val="both"/>
        <w:rPr>
          <w:b/>
          <w:bCs/>
        </w:rPr>
      </w:pPr>
      <w:r>
        <w:rPr>
          <w:b/>
          <w:bCs/>
        </w:rPr>
        <w:t>List of publications</w:t>
      </w:r>
      <w:r w:rsidR="00216C4E">
        <w:rPr>
          <w:b/>
          <w:bCs/>
        </w:rPr>
        <w:tab/>
      </w:r>
      <w:r w:rsidR="00216C4E">
        <w:rPr>
          <w:b/>
          <w:bCs/>
        </w:rPr>
        <w:tab/>
      </w:r>
      <w:r w:rsidR="0047407B">
        <w:rPr>
          <w:b/>
          <w:bCs/>
        </w:rPr>
        <w:t xml:space="preserve">    </w:t>
      </w:r>
      <w:proofErr w:type="gramStart"/>
      <w:r w:rsidR="00216C4E">
        <w:rPr>
          <w:b/>
          <w:bCs/>
        </w:rPr>
        <w:t>iv</w:t>
      </w:r>
      <w:proofErr w:type="gramEnd"/>
    </w:p>
    <w:p w:rsidR="0039151B" w:rsidRDefault="00216C4E" w:rsidP="001C22DB">
      <w:pPr>
        <w:tabs>
          <w:tab w:val="left" w:pos="8025"/>
        </w:tabs>
        <w:spacing w:line="240" w:lineRule="auto"/>
        <w:jc w:val="both"/>
        <w:rPr>
          <w:b/>
          <w:bCs/>
        </w:rPr>
      </w:pPr>
      <w:r>
        <w:rPr>
          <w:b/>
          <w:bCs/>
        </w:rPr>
        <w:t>Contents</w:t>
      </w:r>
      <w:r>
        <w:rPr>
          <w:b/>
          <w:bCs/>
        </w:rPr>
        <w:tab/>
      </w:r>
      <w:r>
        <w:rPr>
          <w:b/>
          <w:bCs/>
        </w:rPr>
        <w:tab/>
      </w:r>
      <w:r w:rsidR="0047407B">
        <w:rPr>
          <w:b/>
          <w:bCs/>
        </w:rPr>
        <w:t xml:space="preserve">     </w:t>
      </w:r>
      <w:r>
        <w:rPr>
          <w:b/>
          <w:bCs/>
        </w:rPr>
        <w:t>v</w:t>
      </w:r>
    </w:p>
    <w:p w:rsidR="0039151B" w:rsidRDefault="0039151B" w:rsidP="001C22DB">
      <w:pPr>
        <w:spacing w:line="240" w:lineRule="auto"/>
        <w:jc w:val="both"/>
        <w:rPr>
          <w:b/>
          <w:bCs/>
        </w:rPr>
      </w:pPr>
      <w:r>
        <w:rPr>
          <w:b/>
          <w:bCs/>
        </w:rPr>
        <w:t>List of tables and figures</w:t>
      </w:r>
      <w:r w:rsidR="00216C4E">
        <w:rPr>
          <w:b/>
          <w:bCs/>
        </w:rPr>
        <w:tab/>
      </w:r>
      <w:r w:rsidR="00216C4E">
        <w:rPr>
          <w:b/>
          <w:bCs/>
        </w:rPr>
        <w:tab/>
      </w:r>
      <w:r w:rsidR="00216C4E">
        <w:rPr>
          <w:b/>
          <w:bCs/>
        </w:rPr>
        <w:tab/>
      </w:r>
      <w:r w:rsidR="00216C4E">
        <w:rPr>
          <w:b/>
          <w:bCs/>
        </w:rPr>
        <w:tab/>
      </w:r>
      <w:r w:rsidR="00216C4E">
        <w:rPr>
          <w:b/>
          <w:bCs/>
        </w:rPr>
        <w:tab/>
      </w:r>
      <w:r w:rsidR="00216C4E">
        <w:rPr>
          <w:b/>
          <w:bCs/>
        </w:rPr>
        <w:tab/>
      </w:r>
      <w:r w:rsidR="00216C4E">
        <w:rPr>
          <w:b/>
          <w:bCs/>
        </w:rPr>
        <w:tab/>
      </w:r>
      <w:r w:rsidR="00216C4E">
        <w:rPr>
          <w:b/>
          <w:bCs/>
        </w:rPr>
        <w:tab/>
      </w:r>
      <w:r w:rsidR="00216C4E">
        <w:rPr>
          <w:b/>
          <w:bCs/>
        </w:rPr>
        <w:tab/>
      </w:r>
      <w:r w:rsidR="0047407B">
        <w:rPr>
          <w:b/>
          <w:bCs/>
        </w:rPr>
        <w:t xml:space="preserve">    </w:t>
      </w:r>
      <w:r w:rsidR="00216C4E">
        <w:rPr>
          <w:b/>
          <w:bCs/>
        </w:rPr>
        <w:t>xi</w:t>
      </w:r>
    </w:p>
    <w:p w:rsidR="0039151B" w:rsidRDefault="00BB3C10" w:rsidP="001C22DB">
      <w:pPr>
        <w:spacing w:line="240" w:lineRule="auto"/>
        <w:jc w:val="both"/>
        <w:rPr>
          <w:b/>
          <w:bCs/>
        </w:rPr>
      </w:pPr>
      <w:r>
        <w:rPr>
          <w:b/>
          <w:bCs/>
        </w:rPr>
        <w:t xml:space="preserve">List of </w:t>
      </w:r>
      <w:r w:rsidR="0039151B">
        <w:rPr>
          <w:b/>
          <w:bCs/>
        </w:rPr>
        <w:t>Abbreviations</w:t>
      </w:r>
      <w:r>
        <w:rPr>
          <w:b/>
          <w:bCs/>
        </w:rPr>
        <w:tab/>
      </w:r>
      <w:r>
        <w:rPr>
          <w:b/>
          <w:bCs/>
        </w:rPr>
        <w:tab/>
      </w:r>
      <w:r>
        <w:rPr>
          <w:b/>
          <w:bCs/>
        </w:rPr>
        <w:tab/>
      </w:r>
      <w:r>
        <w:rPr>
          <w:b/>
          <w:bCs/>
        </w:rPr>
        <w:tab/>
      </w:r>
      <w:r>
        <w:rPr>
          <w:b/>
          <w:bCs/>
        </w:rPr>
        <w:tab/>
      </w:r>
      <w:r>
        <w:rPr>
          <w:b/>
          <w:bCs/>
        </w:rPr>
        <w:tab/>
      </w:r>
      <w:r w:rsidR="00216C4E">
        <w:rPr>
          <w:b/>
          <w:bCs/>
        </w:rPr>
        <w:tab/>
      </w:r>
      <w:r w:rsidR="00216C4E">
        <w:rPr>
          <w:b/>
          <w:bCs/>
        </w:rPr>
        <w:tab/>
      </w:r>
      <w:r w:rsidR="00216C4E">
        <w:rPr>
          <w:b/>
          <w:bCs/>
        </w:rPr>
        <w:tab/>
      </w:r>
      <w:r w:rsidR="00216C4E">
        <w:rPr>
          <w:b/>
          <w:bCs/>
        </w:rPr>
        <w:tab/>
      </w:r>
      <w:r w:rsidR="0047407B">
        <w:rPr>
          <w:b/>
          <w:bCs/>
        </w:rPr>
        <w:t xml:space="preserve">   </w:t>
      </w:r>
      <w:r w:rsidR="00216C4E">
        <w:rPr>
          <w:b/>
          <w:bCs/>
        </w:rPr>
        <w:t>xii</w:t>
      </w:r>
    </w:p>
    <w:p w:rsidR="0039151B" w:rsidRDefault="0039151B" w:rsidP="001C22DB">
      <w:pPr>
        <w:jc w:val="both"/>
        <w:rPr>
          <w:b/>
          <w:bCs/>
        </w:rPr>
      </w:pPr>
    </w:p>
    <w:p w:rsidR="0039151B" w:rsidRPr="00794DC1" w:rsidRDefault="0039151B" w:rsidP="001C22DB">
      <w:pPr>
        <w:jc w:val="both"/>
        <w:rPr>
          <w:b/>
          <w:bCs/>
        </w:rPr>
      </w:pPr>
      <w:r w:rsidRPr="00794DC1">
        <w:rPr>
          <w:b/>
          <w:bCs/>
        </w:rPr>
        <w:t>CHAPTER 1: INTRODUCTION</w:t>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t xml:space="preserve">     1</w:t>
      </w:r>
    </w:p>
    <w:p w:rsidR="00954E9D" w:rsidRDefault="0039151B" w:rsidP="001C22DB">
      <w:pPr>
        <w:jc w:val="both"/>
      </w:pPr>
      <w:r w:rsidRPr="00794DC1">
        <w:t xml:space="preserve">1.1 </w:t>
      </w:r>
      <w:r>
        <w:t>Setting the scene for the study</w:t>
      </w:r>
      <w:r w:rsidR="00A97C32">
        <w:t xml:space="preserve">   </w:t>
      </w:r>
      <w:r w:rsidR="007736CB">
        <w:tab/>
      </w:r>
      <w:r w:rsidR="007736CB">
        <w:tab/>
      </w:r>
      <w:r w:rsidR="007736CB">
        <w:tab/>
      </w:r>
      <w:r w:rsidR="007736CB">
        <w:tab/>
      </w:r>
      <w:r w:rsidR="007736CB">
        <w:tab/>
      </w:r>
      <w:r w:rsidR="007736CB">
        <w:tab/>
      </w:r>
      <w:r w:rsidR="007736CB">
        <w:tab/>
      </w:r>
      <w:r w:rsidR="007736CB">
        <w:tab/>
        <w:t xml:space="preserve">     </w:t>
      </w:r>
      <w:r w:rsidR="00954E9D">
        <w:t>2</w:t>
      </w:r>
    </w:p>
    <w:p w:rsidR="0039151B" w:rsidRPr="00794DC1" w:rsidRDefault="0039151B" w:rsidP="001C22DB">
      <w:pPr>
        <w:jc w:val="both"/>
      </w:pPr>
      <w:r w:rsidRPr="00794DC1">
        <w:t xml:space="preserve">1.2 </w:t>
      </w:r>
      <w:r>
        <w:t>Stating the problem</w:t>
      </w:r>
      <w:r w:rsidR="00A97C32">
        <w:t xml:space="preserve"> </w:t>
      </w:r>
      <w:r w:rsidR="007736CB">
        <w:tab/>
      </w:r>
      <w:r w:rsidR="007736CB">
        <w:tab/>
      </w:r>
      <w:r w:rsidR="007736CB">
        <w:tab/>
      </w:r>
      <w:r w:rsidR="007736CB">
        <w:tab/>
      </w:r>
      <w:r w:rsidR="007736CB">
        <w:tab/>
      </w:r>
      <w:r w:rsidR="007736CB">
        <w:tab/>
      </w:r>
      <w:r w:rsidR="007736CB">
        <w:tab/>
      </w:r>
      <w:r w:rsidR="007736CB">
        <w:tab/>
      </w:r>
      <w:r w:rsidR="007736CB">
        <w:tab/>
      </w:r>
      <w:r w:rsidR="007736CB">
        <w:tab/>
        <w:t xml:space="preserve">  </w:t>
      </w:r>
      <w:r w:rsidR="00A97C32">
        <w:t xml:space="preserve">   3</w:t>
      </w:r>
    </w:p>
    <w:p w:rsidR="0039151B" w:rsidRPr="00794DC1" w:rsidRDefault="0039151B" w:rsidP="001C22DB">
      <w:pPr>
        <w:jc w:val="both"/>
      </w:pPr>
      <w:r>
        <w:t>1.3 Conceptual framework</w:t>
      </w:r>
      <w:r w:rsidR="006B7E77">
        <w:t xml:space="preserve"> </w:t>
      </w:r>
      <w:r w:rsidR="006B7E77">
        <w:tab/>
      </w:r>
      <w:r w:rsidR="006B7E77">
        <w:tab/>
      </w:r>
      <w:r w:rsidR="006B7E77">
        <w:tab/>
      </w:r>
      <w:r w:rsidR="006B7E77">
        <w:tab/>
      </w:r>
      <w:r w:rsidR="006B7E77">
        <w:tab/>
      </w:r>
      <w:r w:rsidR="006B7E77">
        <w:tab/>
      </w:r>
      <w:r w:rsidR="006B7E77">
        <w:tab/>
      </w:r>
      <w:r w:rsidR="006B7E77">
        <w:tab/>
      </w:r>
      <w:r w:rsidR="006B7E77">
        <w:tab/>
        <w:t xml:space="preserve">     5</w:t>
      </w:r>
    </w:p>
    <w:p w:rsidR="0039151B" w:rsidRPr="00794DC1" w:rsidRDefault="0039151B" w:rsidP="001C22DB">
      <w:pPr>
        <w:jc w:val="both"/>
      </w:pPr>
      <w:r w:rsidRPr="00794DC1">
        <w:t xml:space="preserve">1.4 </w:t>
      </w:r>
      <w:r>
        <w:t>Aim and research questions</w:t>
      </w:r>
      <w:r w:rsidR="006B7E77">
        <w:tab/>
      </w:r>
      <w:r w:rsidR="006B7E77">
        <w:tab/>
      </w:r>
      <w:r w:rsidR="006B7E77">
        <w:tab/>
      </w:r>
      <w:r w:rsidR="006B7E77">
        <w:tab/>
      </w:r>
      <w:r w:rsidR="006B7E77">
        <w:tab/>
      </w:r>
      <w:r w:rsidR="006B7E77">
        <w:tab/>
      </w:r>
      <w:r w:rsidR="006B7E77">
        <w:tab/>
      </w:r>
      <w:r w:rsidR="006B7E77">
        <w:tab/>
      </w:r>
      <w:r w:rsidR="006B7E77">
        <w:tab/>
        <w:t xml:space="preserve">     7</w:t>
      </w:r>
    </w:p>
    <w:p w:rsidR="0039151B" w:rsidRDefault="0039151B" w:rsidP="001C22DB">
      <w:pPr>
        <w:jc w:val="both"/>
      </w:pPr>
      <w:r>
        <w:t>1.5 Significance and original contribution of the study</w:t>
      </w:r>
      <w:r w:rsidR="006B7E77">
        <w:tab/>
      </w:r>
      <w:r w:rsidR="006B7E77">
        <w:tab/>
      </w:r>
      <w:r w:rsidR="006B7E77">
        <w:tab/>
      </w:r>
      <w:r w:rsidR="006B7E77">
        <w:tab/>
      </w:r>
      <w:r w:rsidR="006B7E77">
        <w:tab/>
      </w:r>
      <w:r w:rsidR="006B7E77">
        <w:tab/>
        <w:t xml:space="preserve">     9</w:t>
      </w:r>
    </w:p>
    <w:p w:rsidR="008C0D46" w:rsidRDefault="008C0D46" w:rsidP="001C22DB">
      <w:pPr>
        <w:jc w:val="both"/>
      </w:pPr>
      <w:r>
        <w:t>1.6 Research process</w:t>
      </w:r>
      <w:r>
        <w:tab/>
      </w:r>
      <w:r>
        <w:tab/>
      </w:r>
      <w:r>
        <w:tab/>
      </w:r>
      <w:r>
        <w:tab/>
      </w:r>
      <w:r>
        <w:tab/>
      </w:r>
      <w:r>
        <w:tab/>
      </w:r>
      <w:r>
        <w:tab/>
      </w:r>
      <w:r>
        <w:tab/>
      </w:r>
      <w:r>
        <w:tab/>
      </w:r>
      <w:r>
        <w:tab/>
        <w:t xml:space="preserve">   10</w:t>
      </w:r>
    </w:p>
    <w:p w:rsidR="0039151B" w:rsidRDefault="0039151B" w:rsidP="001C22DB">
      <w:pPr>
        <w:jc w:val="both"/>
      </w:pPr>
      <w:r>
        <w:t>1.7 S</w:t>
      </w:r>
      <w:r w:rsidRPr="00794DC1">
        <w:t>tructure</w:t>
      </w:r>
      <w:r>
        <w:t xml:space="preserve"> of the thesis</w:t>
      </w:r>
      <w:r w:rsidR="006B7E77">
        <w:tab/>
      </w:r>
      <w:r w:rsidR="006B7E77">
        <w:tab/>
      </w:r>
      <w:r w:rsidR="006B7E77">
        <w:tab/>
      </w:r>
      <w:r w:rsidR="006B7E77">
        <w:tab/>
      </w:r>
      <w:r w:rsidR="006B7E77">
        <w:tab/>
      </w:r>
      <w:r w:rsidR="006B7E77">
        <w:tab/>
      </w:r>
      <w:r w:rsidR="006B7E77">
        <w:tab/>
      </w:r>
      <w:r w:rsidR="006B7E77">
        <w:tab/>
      </w:r>
      <w:r w:rsidR="006B7E77">
        <w:tab/>
        <w:t xml:space="preserve">   11</w:t>
      </w:r>
    </w:p>
    <w:p w:rsidR="0039151B" w:rsidRDefault="0039151B" w:rsidP="001C22DB">
      <w:pPr>
        <w:jc w:val="both"/>
      </w:pPr>
      <w:r>
        <w:t>1.8 Motivation of this study</w:t>
      </w:r>
      <w:r w:rsidR="006B7E77">
        <w:tab/>
      </w:r>
      <w:r w:rsidR="006B7E77">
        <w:tab/>
      </w:r>
      <w:r w:rsidR="006B7E77">
        <w:tab/>
      </w:r>
      <w:r w:rsidR="006B7E77">
        <w:tab/>
      </w:r>
      <w:r w:rsidR="006B7E77">
        <w:tab/>
      </w:r>
      <w:r w:rsidR="006B7E77">
        <w:tab/>
      </w:r>
      <w:r w:rsidR="006B7E77">
        <w:tab/>
      </w:r>
      <w:r w:rsidR="006B7E77">
        <w:tab/>
      </w:r>
      <w:r w:rsidR="006B7E77">
        <w:tab/>
        <w:t xml:space="preserve">   12</w:t>
      </w:r>
    </w:p>
    <w:p w:rsidR="0039151B" w:rsidRPr="00794DC1" w:rsidRDefault="0039151B" w:rsidP="001C22DB">
      <w:pPr>
        <w:jc w:val="both"/>
      </w:pPr>
    </w:p>
    <w:p w:rsidR="0039151B" w:rsidRPr="00794DC1" w:rsidRDefault="0039151B" w:rsidP="001C22DB">
      <w:pPr>
        <w:jc w:val="both"/>
        <w:rPr>
          <w:b/>
          <w:bCs/>
        </w:rPr>
      </w:pPr>
      <w:r w:rsidRPr="00794DC1">
        <w:rPr>
          <w:b/>
          <w:bCs/>
        </w:rPr>
        <w:t>CHAPTER 2: CRITICAL SUCCESS FACTORS (CSFs) FOR SMALL-MEDIUM SIZED ENTERPRISES</w:t>
      </w:r>
      <w:r w:rsidR="00435F2F">
        <w:rPr>
          <w:b/>
          <w:bCs/>
        </w:rPr>
        <w:tab/>
        <w:t xml:space="preserve">   15</w:t>
      </w:r>
    </w:p>
    <w:p w:rsidR="0039151B" w:rsidRPr="00794DC1" w:rsidRDefault="0039151B" w:rsidP="001C22DB">
      <w:pPr>
        <w:jc w:val="both"/>
      </w:pPr>
      <w:r w:rsidRPr="00794DC1">
        <w:t>2.1 SMEs Importance</w:t>
      </w:r>
      <w:r w:rsidR="0028613B">
        <w:tab/>
      </w:r>
      <w:r w:rsidR="0028613B">
        <w:tab/>
      </w:r>
      <w:r w:rsidR="0028613B">
        <w:tab/>
      </w:r>
      <w:r w:rsidR="0028613B">
        <w:tab/>
      </w:r>
      <w:r w:rsidR="0028613B">
        <w:tab/>
      </w:r>
      <w:r w:rsidR="0028613B">
        <w:tab/>
      </w:r>
      <w:r w:rsidR="0028613B">
        <w:tab/>
      </w:r>
      <w:r w:rsidR="0028613B">
        <w:tab/>
      </w:r>
      <w:r w:rsidR="0028613B">
        <w:tab/>
      </w:r>
      <w:r w:rsidR="0028613B">
        <w:tab/>
        <w:t xml:space="preserve">   16</w:t>
      </w:r>
    </w:p>
    <w:p w:rsidR="0039151B" w:rsidRPr="00794DC1" w:rsidRDefault="0039151B" w:rsidP="001C22DB">
      <w:pPr>
        <w:jc w:val="both"/>
      </w:pPr>
      <w:r w:rsidRPr="00794DC1">
        <w:t>2.2 SMEs Definition</w:t>
      </w:r>
      <w:r w:rsidR="0028613B">
        <w:tab/>
      </w:r>
      <w:r w:rsidR="0028613B">
        <w:tab/>
      </w:r>
      <w:r w:rsidR="0028613B">
        <w:tab/>
      </w:r>
      <w:r w:rsidR="0028613B">
        <w:tab/>
      </w:r>
      <w:r w:rsidR="0028613B">
        <w:tab/>
      </w:r>
      <w:r w:rsidR="0028613B">
        <w:tab/>
      </w:r>
      <w:r w:rsidR="0028613B">
        <w:tab/>
      </w:r>
      <w:r w:rsidR="0028613B">
        <w:tab/>
      </w:r>
      <w:r w:rsidR="0028613B">
        <w:tab/>
      </w:r>
      <w:r w:rsidR="0028613B">
        <w:tab/>
        <w:t xml:space="preserve">   18</w:t>
      </w:r>
    </w:p>
    <w:p w:rsidR="0039151B" w:rsidRPr="00794DC1" w:rsidRDefault="0039151B" w:rsidP="001C22DB">
      <w:pPr>
        <w:jc w:val="both"/>
      </w:pPr>
      <w:r w:rsidRPr="00794DC1">
        <w:t>2.3 SMEs Characteristics</w:t>
      </w:r>
      <w:r w:rsidR="0028613B">
        <w:tab/>
      </w:r>
      <w:r w:rsidR="0028613B">
        <w:tab/>
      </w:r>
      <w:r w:rsidR="0028613B">
        <w:tab/>
      </w:r>
      <w:r w:rsidR="0028613B">
        <w:tab/>
      </w:r>
      <w:r w:rsidR="0028613B">
        <w:tab/>
      </w:r>
      <w:r w:rsidR="0028613B">
        <w:tab/>
      </w:r>
      <w:r w:rsidR="0028613B">
        <w:tab/>
      </w:r>
      <w:r w:rsidR="0028613B">
        <w:tab/>
      </w:r>
      <w:r w:rsidR="0028613B">
        <w:tab/>
        <w:t xml:space="preserve">   20</w:t>
      </w:r>
    </w:p>
    <w:p w:rsidR="0039151B" w:rsidRPr="00794DC1" w:rsidRDefault="0039151B" w:rsidP="001C22DB">
      <w:pPr>
        <w:jc w:val="both"/>
      </w:pPr>
      <w:r w:rsidRPr="00794DC1">
        <w:t xml:space="preserve">2.4 SMEs Failure </w:t>
      </w:r>
      <w:r>
        <w:t xml:space="preserve">and </w:t>
      </w:r>
      <w:r w:rsidRPr="00794DC1">
        <w:t xml:space="preserve">Success </w:t>
      </w:r>
      <w:r w:rsidR="0028613B">
        <w:tab/>
      </w:r>
      <w:r w:rsidR="0028613B">
        <w:tab/>
      </w:r>
      <w:r w:rsidR="0028613B">
        <w:tab/>
      </w:r>
      <w:r w:rsidR="0028613B">
        <w:tab/>
      </w:r>
      <w:r w:rsidR="0028613B">
        <w:tab/>
        <w:t xml:space="preserve">                         </w:t>
      </w:r>
      <w:r w:rsidR="0028613B">
        <w:tab/>
      </w:r>
      <w:r w:rsidR="0028613B">
        <w:tab/>
      </w:r>
      <w:r w:rsidR="0028613B">
        <w:tab/>
        <w:t xml:space="preserve">   21</w:t>
      </w:r>
    </w:p>
    <w:p w:rsidR="0039151B" w:rsidRPr="00794DC1" w:rsidRDefault="0039151B" w:rsidP="001C22DB">
      <w:pPr>
        <w:autoSpaceDE w:val="0"/>
        <w:autoSpaceDN w:val="0"/>
        <w:adjustRightInd w:val="0"/>
        <w:jc w:val="both"/>
      </w:pPr>
      <w:r>
        <w:tab/>
        <w:t>2.4.1</w:t>
      </w:r>
      <w:r w:rsidRPr="00794DC1">
        <w:t xml:space="preserve"> SMEs Failure</w:t>
      </w:r>
      <w:r w:rsidR="0028613B">
        <w:tab/>
      </w:r>
      <w:r w:rsidR="0028613B">
        <w:tab/>
      </w:r>
      <w:r w:rsidR="0028613B">
        <w:tab/>
      </w:r>
      <w:r w:rsidR="0028613B">
        <w:tab/>
      </w:r>
      <w:r w:rsidR="0028613B">
        <w:tab/>
      </w:r>
      <w:r w:rsidR="0028613B">
        <w:tab/>
      </w:r>
      <w:r w:rsidR="0028613B">
        <w:tab/>
      </w:r>
      <w:r w:rsidR="0028613B">
        <w:tab/>
      </w:r>
      <w:r w:rsidR="0028613B">
        <w:tab/>
        <w:t xml:space="preserve">   21</w:t>
      </w:r>
    </w:p>
    <w:p w:rsidR="0039151B" w:rsidRPr="00794DC1" w:rsidRDefault="0039151B" w:rsidP="001C22DB">
      <w:pPr>
        <w:autoSpaceDE w:val="0"/>
        <w:autoSpaceDN w:val="0"/>
        <w:adjustRightInd w:val="0"/>
        <w:jc w:val="both"/>
      </w:pPr>
      <w:r>
        <w:tab/>
      </w:r>
      <w:r>
        <w:tab/>
        <w:t>2.4.1.1</w:t>
      </w:r>
      <w:r w:rsidRPr="00794DC1">
        <w:t xml:space="preserve"> Definition </w:t>
      </w:r>
      <w:r w:rsidR="0028613B">
        <w:t>of failure</w:t>
      </w:r>
      <w:r w:rsidR="0028613B">
        <w:tab/>
      </w:r>
      <w:r w:rsidR="0028613B">
        <w:tab/>
      </w:r>
      <w:r w:rsidR="0028613B">
        <w:tab/>
      </w:r>
      <w:r w:rsidR="0028613B">
        <w:tab/>
      </w:r>
      <w:r w:rsidR="0028613B">
        <w:tab/>
      </w:r>
      <w:r w:rsidR="0028613B">
        <w:tab/>
      </w:r>
      <w:r w:rsidR="0028613B">
        <w:tab/>
        <w:t xml:space="preserve">   22</w:t>
      </w:r>
    </w:p>
    <w:p w:rsidR="0039151B" w:rsidRPr="00794DC1" w:rsidRDefault="0039151B" w:rsidP="001C22DB">
      <w:pPr>
        <w:autoSpaceDE w:val="0"/>
        <w:autoSpaceDN w:val="0"/>
        <w:adjustRightInd w:val="0"/>
        <w:jc w:val="both"/>
      </w:pPr>
      <w:r>
        <w:tab/>
      </w:r>
      <w:r>
        <w:tab/>
        <w:t>2.4.1.2</w:t>
      </w:r>
      <w:r w:rsidRPr="00794DC1">
        <w:t xml:space="preserve"> </w:t>
      </w:r>
      <w:r w:rsidR="0028613B" w:rsidRPr="00794DC1">
        <w:t xml:space="preserve">Factors </w:t>
      </w:r>
      <w:r w:rsidR="0028613B">
        <w:t>of business f</w:t>
      </w:r>
      <w:r w:rsidRPr="00794DC1">
        <w:t xml:space="preserve">ailure </w:t>
      </w:r>
      <w:r w:rsidR="0028613B">
        <w:tab/>
      </w:r>
      <w:r w:rsidR="0028613B">
        <w:tab/>
      </w:r>
      <w:r w:rsidR="0028613B">
        <w:tab/>
      </w:r>
      <w:r w:rsidR="0028613B">
        <w:tab/>
      </w:r>
      <w:r w:rsidR="0028613B">
        <w:tab/>
      </w:r>
      <w:r w:rsidR="0028613B">
        <w:tab/>
        <w:t xml:space="preserve">   24</w:t>
      </w:r>
    </w:p>
    <w:p w:rsidR="0039151B" w:rsidRDefault="0039151B" w:rsidP="001C22DB">
      <w:pPr>
        <w:jc w:val="both"/>
      </w:pPr>
      <w:r>
        <w:tab/>
        <w:t>2.4.2</w:t>
      </w:r>
      <w:r w:rsidRPr="00794DC1">
        <w:t xml:space="preserve"> SMEs Success </w:t>
      </w:r>
      <w:r w:rsidR="00B4170E">
        <w:tab/>
      </w:r>
      <w:r w:rsidR="00B4170E">
        <w:tab/>
      </w:r>
      <w:r w:rsidR="00B4170E">
        <w:tab/>
      </w:r>
      <w:r w:rsidR="00B4170E">
        <w:tab/>
      </w:r>
      <w:r w:rsidR="00B4170E">
        <w:tab/>
      </w:r>
      <w:r w:rsidR="00B4170E">
        <w:tab/>
      </w:r>
      <w:r w:rsidR="00B4170E">
        <w:tab/>
      </w:r>
      <w:r w:rsidR="00B4170E">
        <w:tab/>
      </w:r>
      <w:r w:rsidR="00B4170E">
        <w:tab/>
        <w:t xml:space="preserve">   25</w:t>
      </w:r>
    </w:p>
    <w:p w:rsidR="0039151B" w:rsidRPr="00794DC1" w:rsidRDefault="0039151B" w:rsidP="001C22DB">
      <w:pPr>
        <w:jc w:val="both"/>
      </w:pPr>
      <w:r w:rsidRPr="00794DC1">
        <w:lastRenderedPageBreak/>
        <w:t>2.5 SMEs Critical Success Factors</w:t>
      </w:r>
      <w:r w:rsidR="00B4170E">
        <w:tab/>
      </w:r>
      <w:r w:rsidR="00B4170E">
        <w:tab/>
      </w:r>
      <w:r w:rsidR="00B4170E">
        <w:tab/>
      </w:r>
      <w:r w:rsidR="00B4170E">
        <w:tab/>
      </w:r>
      <w:r w:rsidR="00B4170E">
        <w:tab/>
      </w:r>
      <w:r w:rsidR="00B4170E">
        <w:tab/>
      </w:r>
      <w:r w:rsidR="00B4170E">
        <w:tab/>
      </w:r>
      <w:r w:rsidR="00B4170E">
        <w:tab/>
        <w:t xml:space="preserve">   28</w:t>
      </w:r>
    </w:p>
    <w:p w:rsidR="0039151B" w:rsidRPr="00794DC1" w:rsidRDefault="0039151B" w:rsidP="001C22DB">
      <w:pPr>
        <w:jc w:val="both"/>
      </w:pPr>
      <w:r w:rsidRPr="00794DC1">
        <w:tab/>
      </w:r>
      <w:r w:rsidR="00651C2C">
        <w:t>2.5.1</w:t>
      </w:r>
      <w:r w:rsidRPr="00794DC1">
        <w:t xml:space="preserve"> Entrepreneurial factors</w:t>
      </w:r>
      <w:r w:rsidR="00B4170E">
        <w:tab/>
      </w:r>
      <w:r w:rsidR="00B4170E">
        <w:tab/>
      </w:r>
      <w:r w:rsidR="00B4170E">
        <w:tab/>
      </w:r>
      <w:r w:rsidR="00B4170E">
        <w:tab/>
      </w:r>
      <w:r w:rsidR="00B4170E">
        <w:tab/>
      </w:r>
      <w:r w:rsidR="00B4170E">
        <w:tab/>
      </w:r>
      <w:r w:rsidR="00B4170E">
        <w:tab/>
      </w:r>
      <w:r w:rsidR="00B4170E">
        <w:tab/>
        <w:t xml:space="preserve">   34</w:t>
      </w:r>
    </w:p>
    <w:p w:rsidR="0039151B" w:rsidRPr="00794DC1" w:rsidRDefault="00651C2C" w:rsidP="001C22DB">
      <w:pPr>
        <w:autoSpaceDE w:val="0"/>
        <w:autoSpaceDN w:val="0"/>
        <w:adjustRightInd w:val="0"/>
        <w:jc w:val="both"/>
      </w:pPr>
      <w:r>
        <w:tab/>
      </w:r>
      <w:r>
        <w:tab/>
        <w:t>2.5.1</w:t>
      </w:r>
      <w:r w:rsidR="0039151B">
        <w:t>.1 Age of owner/</w:t>
      </w:r>
      <w:r w:rsidR="0039151B" w:rsidRPr="00794DC1">
        <w:t>manager</w:t>
      </w:r>
      <w:r w:rsidR="00754896">
        <w:tab/>
      </w:r>
      <w:r w:rsidR="00754896">
        <w:tab/>
      </w:r>
      <w:r w:rsidR="00754896">
        <w:tab/>
      </w:r>
      <w:r w:rsidR="00754896">
        <w:tab/>
      </w:r>
      <w:r w:rsidR="00754896">
        <w:tab/>
      </w:r>
      <w:r w:rsidR="00754896">
        <w:tab/>
      </w:r>
      <w:r w:rsidR="00754896">
        <w:tab/>
        <w:t xml:space="preserve">   34</w:t>
      </w:r>
    </w:p>
    <w:p w:rsidR="0039151B" w:rsidRPr="00794DC1" w:rsidRDefault="00651C2C" w:rsidP="001C22DB">
      <w:pPr>
        <w:autoSpaceDE w:val="0"/>
        <w:autoSpaceDN w:val="0"/>
        <w:adjustRightInd w:val="0"/>
        <w:jc w:val="both"/>
      </w:pPr>
      <w:r>
        <w:tab/>
      </w:r>
      <w:r>
        <w:tab/>
        <w:t>2.5.1</w:t>
      </w:r>
      <w:r w:rsidR="0039151B" w:rsidRPr="00794DC1">
        <w:t xml:space="preserve">.2 Education level </w:t>
      </w:r>
      <w:r w:rsidR="00754896">
        <w:tab/>
      </w:r>
      <w:r w:rsidR="00754896">
        <w:tab/>
      </w:r>
      <w:r w:rsidR="00754896">
        <w:tab/>
      </w:r>
      <w:r w:rsidR="00754896">
        <w:tab/>
      </w:r>
      <w:r w:rsidR="00754896">
        <w:tab/>
      </w:r>
      <w:r w:rsidR="00754896">
        <w:tab/>
      </w:r>
      <w:r w:rsidR="00754896">
        <w:tab/>
      </w:r>
      <w:r w:rsidR="00754896">
        <w:tab/>
        <w:t xml:space="preserve">   34</w:t>
      </w:r>
    </w:p>
    <w:p w:rsidR="0039151B" w:rsidRPr="00794DC1" w:rsidRDefault="00651C2C" w:rsidP="001C22DB">
      <w:pPr>
        <w:autoSpaceDE w:val="0"/>
        <w:autoSpaceDN w:val="0"/>
        <w:adjustRightInd w:val="0"/>
        <w:jc w:val="both"/>
      </w:pPr>
      <w:r>
        <w:tab/>
      </w:r>
      <w:r>
        <w:tab/>
        <w:t>2.5.1</w:t>
      </w:r>
      <w:r w:rsidR="0039151B" w:rsidRPr="00794DC1">
        <w:t xml:space="preserve">.3 </w:t>
      </w:r>
      <w:r w:rsidR="0039151B" w:rsidRPr="00794DC1">
        <w:rPr>
          <w:lang w:eastAsia="en-GB"/>
        </w:rPr>
        <w:t>Entrepreneurial Orientation</w:t>
      </w:r>
      <w:r w:rsidR="0039151B" w:rsidRPr="00794DC1">
        <w:t xml:space="preserve"> </w:t>
      </w:r>
      <w:r w:rsidR="00754896">
        <w:tab/>
      </w:r>
      <w:r w:rsidR="00754896">
        <w:tab/>
      </w:r>
      <w:r w:rsidR="00754896">
        <w:tab/>
      </w:r>
      <w:r w:rsidR="00754896">
        <w:tab/>
      </w:r>
      <w:r w:rsidR="00754896">
        <w:tab/>
      </w:r>
      <w:r w:rsidR="00754896">
        <w:tab/>
        <w:t xml:space="preserve">   35</w:t>
      </w:r>
    </w:p>
    <w:p w:rsidR="0039151B" w:rsidRPr="00794DC1" w:rsidRDefault="00651C2C" w:rsidP="001C22DB">
      <w:pPr>
        <w:autoSpaceDE w:val="0"/>
        <w:autoSpaceDN w:val="0"/>
        <w:adjustRightInd w:val="0"/>
        <w:jc w:val="both"/>
        <w:rPr>
          <w:lang w:eastAsia="en-GB"/>
        </w:rPr>
      </w:pPr>
      <w:r>
        <w:tab/>
      </w:r>
      <w:r>
        <w:tab/>
        <w:t>2.5.1</w:t>
      </w:r>
      <w:r w:rsidR="0039151B" w:rsidRPr="00794DC1">
        <w:t xml:space="preserve">.4 Gender </w:t>
      </w:r>
      <w:r w:rsidR="00754896">
        <w:tab/>
      </w:r>
      <w:r w:rsidR="00754896">
        <w:tab/>
      </w:r>
      <w:r w:rsidR="00754896">
        <w:tab/>
      </w:r>
      <w:r w:rsidR="00754896">
        <w:tab/>
      </w:r>
      <w:r w:rsidR="00754896">
        <w:tab/>
      </w:r>
      <w:r w:rsidR="00754896">
        <w:tab/>
      </w:r>
      <w:r w:rsidR="00754896">
        <w:tab/>
      </w:r>
      <w:r w:rsidR="00754896">
        <w:tab/>
      </w:r>
      <w:r w:rsidR="00754896">
        <w:tab/>
        <w:t xml:space="preserve">   37</w:t>
      </w:r>
    </w:p>
    <w:p w:rsidR="0039151B" w:rsidRPr="00794DC1" w:rsidRDefault="00651C2C" w:rsidP="001C22DB">
      <w:pPr>
        <w:autoSpaceDE w:val="0"/>
        <w:autoSpaceDN w:val="0"/>
        <w:adjustRightInd w:val="0"/>
        <w:jc w:val="both"/>
      </w:pPr>
      <w:r>
        <w:tab/>
      </w:r>
      <w:r>
        <w:tab/>
        <w:t>2.5.1</w:t>
      </w:r>
      <w:r w:rsidR="0039151B" w:rsidRPr="00794DC1">
        <w:t>.5 Personality</w:t>
      </w:r>
      <w:r w:rsidR="00754896">
        <w:tab/>
      </w:r>
      <w:r w:rsidR="00754896">
        <w:tab/>
      </w:r>
      <w:r w:rsidR="00754896">
        <w:tab/>
      </w:r>
      <w:r w:rsidR="00754896">
        <w:tab/>
      </w:r>
      <w:r w:rsidR="00754896">
        <w:tab/>
      </w:r>
      <w:r w:rsidR="00754896">
        <w:tab/>
      </w:r>
      <w:r w:rsidR="00754896">
        <w:tab/>
      </w:r>
      <w:r w:rsidR="00754896">
        <w:tab/>
        <w:t xml:space="preserve">   38</w:t>
      </w:r>
    </w:p>
    <w:p w:rsidR="0039151B" w:rsidRPr="00794DC1" w:rsidRDefault="00651C2C" w:rsidP="001C22DB">
      <w:pPr>
        <w:autoSpaceDE w:val="0"/>
        <w:autoSpaceDN w:val="0"/>
        <w:adjustRightInd w:val="0"/>
        <w:jc w:val="both"/>
      </w:pPr>
      <w:r>
        <w:tab/>
      </w:r>
      <w:r>
        <w:tab/>
        <w:t>2.5.1</w:t>
      </w:r>
      <w:r w:rsidR="0039151B" w:rsidRPr="00794DC1">
        <w:t xml:space="preserve">.6 Prior Work Experience and Management Skills </w:t>
      </w:r>
      <w:r w:rsidR="00754896">
        <w:tab/>
      </w:r>
      <w:r w:rsidR="00754896">
        <w:tab/>
      </w:r>
      <w:r w:rsidR="00754896">
        <w:tab/>
      </w:r>
      <w:r w:rsidR="00754896">
        <w:tab/>
        <w:t xml:space="preserve">   38</w:t>
      </w:r>
    </w:p>
    <w:p w:rsidR="0039151B" w:rsidRPr="00794DC1" w:rsidRDefault="00651C2C" w:rsidP="001C22DB">
      <w:pPr>
        <w:autoSpaceDE w:val="0"/>
        <w:autoSpaceDN w:val="0"/>
        <w:adjustRightInd w:val="0"/>
        <w:jc w:val="both"/>
      </w:pPr>
      <w:r>
        <w:tab/>
        <w:t>2.5.2</w:t>
      </w:r>
      <w:r w:rsidR="0039151B" w:rsidRPr="00794DC1">
        <w:t xml:space="preserve"> Enterprise Factors</w:t>
      </w:r>
      <w:r w:rsidR="003143A0">
        <w:tab/>
      </w:r>
      <w:r w:rsidR="003143A0">
        <w:tab/>
      </w:r>
      <w:r w:rsidR="003143A0">
        <w:tab/>
      </w:r>
      <w:r w:rsidR="003143A0">
        <w:tab/>
      </w:r>
      <w:r w:rsidR="003143A0">
        <w:tab/>
      </w:r>
      <w:r w:rsidR="003143A0">
        <w:tab/>
      </w:r>
      <w:r w:rsidR="003143A0">
        <w:tab/>
      </w:r>
      <w:r w:rsidR="003143A0">
        <w:tab/>
      </w:r>
      <w:r w:rsidR="003143A0">
        <w:tab/>
        <w:t xml:space="preserve">   40</w:t>
      </w:r>
    </w:p>
    <w:p w:rsidR="0039151B" w:rsidRPr="00794DC1" w:rsidRDefault="0039151B" w:rsidP="001C22DB">
      <w:pPr>
        <w:autoSpaceDE w:val="0"/>
        <w:autoSpaceDN w:val="0"/>
        <w:adjustRightInd w:val="0"/>
        <w:jc w:val="both"/>
      </w:pPr>
      <w:r w:rsidRPr="00794DC1">
        <w:tab/>
      </w:r>
      <w:r w:rsidRPr="00794DC1">
        <w:tab/>
        <w:t>2</w:t>
      </w:r>
      <w:r w:rsidR="00651C2C">
        <w:rPr>
          <w:lang w:eastAsia="en-GB"/>
        </w:rPr>
        <w:t>.5.2</w:t>
      </w:r>
      <w:r w:rsidRPr="00794DC1">
        <w:rPr>
          <w:lang w:eastAsia="en-GB"/>
        </w:rPr>
        <w:t>.1 Age and size of company</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40</w:t>
      </w:r>
    </w:p>
    <w:p w:rsidR="0039151B" w:rsidRPr="00794DC1" w:rsidRDefault="00651C2C" w:rsidP="001C22DB">
      <w:pPr>
        <w:autoSpaceDE w:val="0"/>
        <w:autoSpaceDN w:val="0"/>
        <w:adjustRightInd w:val="0"/>
        <w:jc w:val="both"/>
      </w:pPr>
      <w:r>
        <w:rPr>
          <w:lang w:eastAsia="en-GB"/>
        </w:rPr>
        <w:tab/>
      </w:r>
      <w:r>
        <w:rPr>
          <w:lang w:eastAsia="en-GB"/>
        </w:rPr>
        <w:tab/>
        <w:t>2.5.2</w:t>
      </w:r>
      <w:r w:rsidR="0039151B" w:rsidRPr="00794DC1">
        <w:rPr>
          <w:lang w:eastAsia="en-GB"/>
        </w:rPr>
        <w:t>.2 Business Networks</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41</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.3 Customer Relations Management</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43</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.4 Financial Resources</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43</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 xml:space="preserve">.5 Human Capital </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44</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.6 Internationalisation</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46</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 xml:space="preserve">.7 Market and Product </w:t>
      </w:r>
      <w:r w:rsidR="0039151B">
        <w:rPr>
          <w:lang w:eastAsia="en-GB"/>
        </w:rPr>
        <w:t>Development</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47</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.8 Marketing</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48</w:t>
      </w:r>
    </w:p>
    <w:p w:rsidR="0039151B" w:rsidRPr="00794DC1" w:rsidRDefault="00651C2C" w:rsidP="001C22DB">
      <w:pPr>
        <w:autoSpaceDE w:val="0"/>
        <w:autoSpaceDN w:val="0"/>
        <w:adjustRightInd w:val="0"/>
        <w:jc w:val="both"/>
        <w:rPr>
          <w:lang w:eastAsia="en-GB"/>
        </w:rPr>
      </w:pPr>
      <w:r>
        <w:rPr>
          <w:lang w:eastAsia="en-GB"/>
        </w:rPr>
        <w:tab/>
      </w:r>
      <w:r>
        <w:rPr>
          <w:lang w:eastAsia="en-GB"/>
        </w:rPr>
        <w:tab/>
        <w:t>2.5.2</w:t>
      </w:r>
      <w:r w:rsidR="0039151B" w:rsidRPr="00794DC1">
        <w:rPr>
          <w:lang w:eastAsia="en-GB"/>
        </w:rPr>
        <w:t xml:space="preserve">.9 Strategic Planning </w:t>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r>
      <w:r w:rsidR="003143A0">
        <w:rPr>
          <w:lang w:eastAsia="en-GB"/>
        </w:rPr>
        <w:tab/>
        <w:t xml:space="preserve">   49</w:t>
      </w:r>
    </w:p>
    <w:p w:rsidR="0039151B" w:rsidRPr="00794DC1" w:rsidRDefault="00651C2C" w:rsidP="001C22DB">
      <w:pPr>
        <w:autoSpaceDE w:val="0"/>
        <w:autoSpaceDN w:val="0"/>
        <w:adjustRightInd w:val="0"/>
        <w:jc w:val="both"/>
      </w:pPr>
      <w:r>
        <w:tab/>
        <w:t>2.5.3</w:t>
      </w:r>
      <w:r w:rsidR="0039151B" w:rsidRPr="00794DC1">
        <w:t xml:space="preserve"> Business Environment</w:t>
      </w:r>
      <w:r w:rsidR="00C8046B">
        <w:tab/>
      </w:r>
      <w:r w:rsidR="00C8046B">
        <w:tab/>
      </w:r>
      <w:r w:rsidR="00C8046B">
        <w:tab/>
      </w:r>
      <w:r w:rsidR="00C8046B">
        <w:tab/>
      </w:r>
      <w:r w:rsidR="00C8046B">
        <w:tab/>
      </w:r>
      <w:r w:rsidR="00C8046B">
        <w:tab/>
      </w:r>
      <w:r w:rsidR="00C8046B">
        <w:tab/>
      </w:r>
      <w:r w:rsidR="00C8046B">
        <w:tab/>
        <w:t xml:space="preserve">   50</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 xml:space="preserve">.1 Political </w:t>
      </w:r>
      <w:r w:rsidR="0039151B" w:rsidRPr="00794DC1">
        <w:t>Environment</w:t>
      </w:r>
      <w:r w:rsidR="00C8046B">
        <w:tab/>
      </w:r>
      <w:r w:rsidR="00C8046B">
        <w:tab/>
      </w:r>
      <w:r w:rsidR="00C8046B">
        <w:tab/>
      </w:r>
      <w:r w:rsidR="00C8046B">
        <w:tab/>
      </w:r>
      <w:r w:rsidR="00C8046B">
        <w:tab/>
      </w:r>
      <w:r w:rsidR="00C8046B">
        <w:tab/>
      </w:r>
      <w:r w:rsidR="00C8046B">
        <w:tab/>
        <w:t xml:space="preserve">   50</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.2 Economic</w:t>
      </w:r>
      <w:r w:rsidR="0039151B">
        <w:rPr>
          <w:lang w:eastAsia="en-GB"/>
        </w:rPr>
        <w:t xml:space="preserve"> </w:t>
      </w:r>
      <w:r w:rsidR="0039151B" w:rsidRPr="00794DC1">
        <w:t>Environment</w:t>
      </w:r>
      <w:r w:rsidR="00C8046B">
        <w:tab/>
      </w:r>
      <w:r w:rsidR="00C8046B">
        <w:tab/>
      </w:r>
      <w:r w:rsidR="00C8046B">
        <w:tab/>
      </w:r>
      <w:r w:rsidR="00C8046B">
        <w:tab/>
      </w:r>
      <w:r w:rsidR="00C8046B">
        <w:tab/>
      </w:r>
      <w:r w:rsidR="00C8046B">
        <w:tab/>
      </w:r>
      <w:r w:rsidR="00C8046B">
        <w:tab/>
        <w:t xml:space="preserve">   53</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.3 Socio-cultural environment</w:t>
      </w:r>
      <w:r w:rsidR="00C8046B">
        <w:rPr>
          <w:lang w:eastAsia="en-GB"/>
        </w:rPr>
        <w:tab/>
      </w:r>
      <w:r w:rsidR="00C8046B">
        <w:rPr>
          <w:lang w:eastAsia="en-GB"/>
        </w:rPr>
        <w:tab/>
      </w:r>
      <w:r w:rsidR="00C8046B">
        <w:rPr>
          <w:lang w:eastAsia="en-GB"/>
        </w:rPr>
        <w:tab/>
      </w:r>
      <w:r w:rsidR="00C8046B">
        <w:rPr>
          <w:lang w:eastAsia="en-GB"/>
        </w:rPr>
        <w:tab/>
      </w:r>
      <w:r w:rsidR="00C8046B">
        <w:rPr>
          <w:lang w:eastAsia="en-GB"/>
        </w:rPr>
        <w:tab/>
      </w:r>
      <w:r w:rsidR="00C8046B">
        <w:rPr>
          <w:lang w:eastAsia="en-GB"/>
        </w:rPr>
        <w:tab/>
        <w:t xml:space="preserve">   55</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.4 Technological</w:t>
      </w:r>
      <w:r w:rsidR="0039151B">
        <w:rPr>
          <w:lang w:eastAsia="en-GB"/>
        </w:rPr>
        <w:t xml:space="preserve"> </w:t>
      </w:r>
      <w:r w:rsidR="0039151B" w:rsidRPr="00794DC1">
        <w:t>Environment</w:t>
      </w:r>
      <w:r w:rsidR="00C8046B">
        <w:tab/>
      </w:r>
      <w:r w:rsidR="00C8046B">
        <w:tab/>
      </w:r>
      <w:r w:rsidR="00C8046B">
        <w:tab/>
      </w:r>
      <w:r w:rsidR="00C8046B">
        <w:tab/>
      </w:r>
      <w:r w:rsidR="00C8046B">
        <w:tab/>
      </w:r>
      <w:r w:rsidR="00C8046B">
        <w:tab/>
        <w:t xml:space="preserve">   57</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.5 Legal and Regulatory</w:t>
      </w:r>
      <w:r w:rsidR="00C8046B">
        <w:rPr>
          <w:lang w:eastAsia="en-GB"/>
        </w:rPr>
        <w:t xml:space="preserve"> </w:t>
      </w:r>
      <w:r w:rsidR="00C8046B">
        <w:rPr>
          <w:lang w:eastAsia="en-GB"/>
        </w:rPr>
        <w:tab/>
      </w:r>
      <w:r w:rsidR="00C8046B">
        <w:rPr>
          <w:lang w:eastAsia="en-GB"/>
        </w:rPr>
        <w:tab/>
      </w:r>
      <w:r w:rsidR="00C8046B">
        <w:tab/>
      </w:r>
      <w:r w:rsidR="00C8046B">
        <w:tab/>
      </w:r>
      <w:r w:rsidR="00C8046B">
        <w:tab/>
      </w:r>
      <w:r w:rsidR="00C8046B">
        <w:tab/>
      </w:r>
      <w:r w:rsidR="00C8046B">
        <w:tab/>
        <w:t xml:space="preserve">   60</w:t>
      </w:r>
    </w:p>
    <w:p w:rsidR="0039151B" w:rsidRPr="00794DC1" w:rsidRDefault="00651C2C" w:rsidP="001C22DB">
      <w:pPr>
        <w:autoSpaceDE w:val="0"/>
        <w:autoSpaceDN w:val="0"/>
        <w:adjustRightInd w:val="0"/>
        <w:jc w:val="both"/>
        <w:rPr>
          <w:lang w:eastAsia="en-GB"/>
        </w:rPr>
      </w:pPr>
      <w:r>
        <w:rPr>
          <w:lang w:eastAsia="en-GB"/>
        </w:rPr>
        <w:tab/>
      </w:r>
      <w:r>
        <w:rPr>
          <w:lang w:eastAsia="en-GB"/>
        </w:rPr>
        <w:tab/>
        <w:t>2.5.3</w:t>
      </w:r>
      <w:r w:rsidR="0039151B" w:rsidRPr="00794DC1">
        <w:rPr>
          <w:lang w:eastAsia="en-GB"/>
        </w:rPr>
        <w:t>.6 Ecological and Environmental</w:t>
      </w:r>
      <w:r w:rsidR="00C8046B">
        <w:rPr>
          <w:lang w:eastAsia="en-GB"/>
        </w:rPr>
        <w:tab/>
      </w:r>
      <w:r w:rsidR="00C8046B">
        <w:rPr>
          <w:lang w:eastAsia="en-GB"/>
        </w:rPr>
        <w:tab/>
      </w:r>
      <w:r w:rsidR="00C8046B">
        <w:rPr>
          <w:lang w:eastAsia="en-GB"/>
        </w:rPr>
        <w:tab/>
      </w:r>
      <w:r w:rsidR="00C8046B">
        <w:rPr>
          <w:lang w:eastAsia="en-GB"/>
        </w:rPr>
        <w:tab/>
      </w:r>
      <w:r w:rsidR="00C8046B">
        <w:rPr>
          <w:lang w:eastAsia="en-GB"/>
        </w:rPr>
        <w:tab/>
      </w:r>
      <w:r w:rsidR="00C8046B">
        <w:rPr>
          <w:lang w:eastAsia="en-GB"/>
        </w:rPr>
        <w:tab/>
        <w:t xml:space="preserve">   61</w:t>
      </w:r>
    </w:p>
    <w:p w:rsidR="0039151B" w:rsidRPr="00794DC1" w:rsidRDefault="0039151B" w:rsidP="001C22DB">
      <w:pPr>
        <w:autoSpaceDE w:val="0"/>
        <w:autoSpaceDN w:val="0"/>
        <w:adjustRightInd w:val="0"/>
        <w:jc w:val="both"/>
      </w:pPr>
      <w:r w:rsidRPr="00794DC1">
        <w:t xml:space="preserve">2.6 SMEs </w:t>
      </w:r>
      <w:r>
        <w:t xml:space="preserve">critical </w:t>
      </w:r>
      <w:r w:rsidRPr="00794DC1">
        <w:t>success factors</w:t>
      </w:r>
      <w:r w:rsidR="006642CF">
        <w:t xml:space="preserve"> overview</w:t>
      </w:r>
      <w:r w:rsidR="00C8046B">
        <w:tab/>
      </w:r>
      <w:r w:rsidR="00C8046B">
        <w:tab/>
      </w:r>
      <w:r w:rsidR="00C8046B">
        <w:tab/>
      </w:r>
      <w:r w:rsidR="00C8046B">
        <w:tab/>
      </w:r>
      <w:r w:rsidR="00C8046B">
        <w:tab/>
      </w:r>
      <w:r w:rsidR="00C8046B">
        <w:tab/>
      </w:r>
      <w:r w:rsidR="00C8046B">
        <w:tab/>
        <w:t xml:space="preserve">   64</w:t>
      </w:r>
    </w:p>
    <w:p w:rsidR="0039151B" w:rsidRDefault="0039151B" w:rsidP="001C22DB">
      <w:pPr>
        <w:autoSpaceDE w:val="0"/>
        <w:autoSpaceDN w:val="0"/>
        <w:adjustRightInd w:val="0"/>
        <w:jc w:val="both"/>
      </w:pPr>
      <w:r w:rsidRPr="00794DC1">
        <w:t>2.7 Summary</w:t>
      </w:r>
      <w:r w:rsidR="00C8046B">
        <w:tab/>
      </w:r>
      <w:r w:rsidR="00C8046B">
        <w:tab/>
      </w:r>
      <w:r w:rsidR="00C8046B">
        <w:tab/>
      </w:r>
      <w:r w:rsidR="00C8046B">
        <w:tab/>
      </w:r>
      <w:r w:rsidR="00C8046B">
        <w:tab/>
      </w:r>
      <w:r w:rsidR="00C8046B">
        <w:tab/>
      </w:r>
      <w:r w:rsidR="00C8046B">
        <w:tab/>
      </w:r>
      <w:r w:rsidR="00C8046B">
        <w:tab/>
      </w:r>
      <w:r w:rsidR="00C8046B">
        <w:tab/>
      </w:r>
      <w:r w:rsidR="00C8046B">
        <w:tab/>
      </w:r>
      <w:r w:rsidR="00C8046B">
        <w:tab/>
        <w:t xml:space="preserve">   66</w:t>
      </w:r>
    </w:p>
    <w:p w:rsidR="0039151B" w:rsidRPr="00794DC1" w:rsidRDefault="0039151B" w:rsidP="001C22DB">
      <w:pPr>
        <w:jc w:val="both"/>
        <w:rPr>
          <w:b/>
          <w:bCs/>
        </w:rPr>
      </w:pPr>
      <w:r w:rsidRPr="00794DC1">
        <w:rPr>
          <w:b/>
          <w:bCs/>
        </w:rPr>
        <w:lastRenderedPageBreak/>
        <w:t>CHAPTER 3: THE</w:t>
      </w:r>
      <w:r>
        <w:rPr>
          <w:b/>
          <w:bCs/>
        </w:rPr>
        <w:t xml:space="preserve"> EUROPEAN AND UK</w:t>
      </w:r>
      <w:r w:rsidRPr="00794DC1">
        <w:rPr>
          <w:b/>
          <w:bCs/>
        </w:rPr>
        <w:t xml:space="preserve"> CHEMICAL AND CHEMICAL DISTRIBUTION INDUSTRY  </w:t>
      </w:r>
      <w:r w:rsidR="00435F2F">
        <w:rPr>
          <w:b/>
          <w:bCs/>
        </w:rPr>
        <w:tab/>
        <w:t xml:space="preserve">   67</w:t>
      </w:r>
    </w:p>
    <w:p w:rsidR="0039151B" w:rsidRPr="00794DC1" w:rsidRDefault="0039151B" w:rsidP="001C22DB">
      <w:pPr>
        <w:jc w:val="both"/>
      </w:pPr>
      <w:r w:rsidRPr="00794DC1">
        <w:t xml:space="preserve">3.1 </w:t>
      </w:r>
      <w:r>
        <w:t>European chemical i</w:t>
      </w:r>
      <w:r w:rsidRPr="00794DC1">
        <w:t>ndustry</w:t>
      </w:r>
      <w:r w:rsidR="00B368B4">
        <w:tab/>
      </w:r>
      <w:r w:rsidR="00B368B4">
        <w:tab/>
      </w:r>
      <w:r w:rsidR="00B368B4">
        <w:tab/>
      </w:r>
      <w:r w:rsidR="00B368B4">
        <w:tab/>
      </w:r>
      <w:r w:rsidR="00B368B4">
        <w:tab/>
      </w:r>
      <w:r w:rsidR="00B368B4">
        <w:tab/>
      </w:r>
      <w:r w:rsidR="00B368B4">
        <w:tab/>
      </w:r>
      <w:r w:rsidR="00B368B4">
        <w:tab/>
      </w:r>
      <w:r w:rsidR="00B368B4">
        <w:tab/>
        <w:t xml:space="preserve">   69</w:t>
      </w:r>
    </w:p>
    <w:p w:rsidR="0039151B" w:rsidRPr="00794DC1" w:rsidRDefault="004D2E08" w:rsidP="001C22DB">
      <w:pPr>
        <w:jc w:val="both"/>
      </w:pPr>
      <w:r>
        <w:tab/>
        <w:t>3.1.1</w:t>
      </w:r>
      <w:r w:rsidR="0039151B" w:rsidRPr="00794DC1">
        <w:t xml:space="preserve"> Driving forces</w:t>
      </w:r>
      <w:r w:rsidR="0039151B">
        <w:t xml:space="preserve"> of the European chemical industry </w:t>
      </w:r>
      <w:r w:rsidR="00B368B4">
        <w:tab/>
      </w:r>
      <w:r w:rsidR="00B368B4">
        <w:tab/>
      </w:r>
      <w:r w:rsidR="00B368B4">
        <w:tab/>
      </w:r>
      <w:r w:rsidR="00B368B4">
        <w:tab/>
      </w:r>
      <w:r w:rsidR="00B368B4">
        <w:tab/>
        <w:t xml:space="preserve">   74</w:t>
      </w:r>
    </w:p>
    <w:p w:rsidR="0039151B" w:rsidRPr="00794DC1" w:rsidRDefault="0039151B" w:rsidP="001C22DB">
      <w:pPr>
        <w:jc w:val="both"/>
        <w:rPr>
          <w:bCs/>
        </w:rPr>
      </w:pPr>
      <w:r w:rsidRPr="00794DC1">
        <w:tab/>
      </w:r>
      <w:r w:rsidRPr="00794DC1">
        <w:tab/>
      </w:r>
      <w:r w:rsidR="004D2E08">
        <w:rPr>
          <w:bCs/>
        </w:rPr>
        <w:t>3.1.1</w:t>
      </w:r>
      <w:r w:rsidRPr="00794DC1">
        <w:rPr>
          <w:bCs/>
        </w:rPr>
        <w:t>.1 Environmental and Regulatory</w:t>
      </w:r>
      <w:r w:rsidR="00B368B4">
        <w:rPr>
          <w:bCs/>
        </w:rPr>
        <w:tab/>
      </w:r>
      <w:r w:rsidR="00B368B4">
        <w:rPr>
          <w:bCs/>
        </w:rPr>
        <w:tab/>
      </w:r>
      <w:r w:rsidR="00B368B4">
        <w:rPr>
          <w:bCs/>
        </w:rPr>
        <w:tab/>
      </w:r>
      <w:r w:rsidR="00B368B4">
        <w:rPr>
          <w:bCs/>
        </w:rPr>
        <w:tab/>
      </w:r>
      <w:r w:rsidR="00B368B4">
        <w:rPr>
          <w:bCs/>
        </w:rPr>
        <w:tab/>
      </w:r>
      <w:r w:rsidR="00B368B4">
        <w:rPr>
          <w:bCs/>
        </w:rPr>
        <w:tab/>
        <w:t xml:space="preserve">   74</w:t>
      </w:r>
    </w:p>
    <w:p w:rsidR="0039151B" w:rsidRPr="00794DC1" w:rsidRDefault="004D2E08" w:rsidP="001C22DB">
      <w:pPr>
        <w:jc w:val="both"/>
        <w:rPr>
          <w:bCs/>
        </w:rPr>
      </w:pPr>
      <w:r>
        <w:rPr>
          <w:bCs/>
        </w:rPr>
        <w:tab/>
      </w:r>
      <w:r>
        <w:rPr>
          <w:bCs/>
        </w:rPr>
        <w:tab/>
        <w:t>3.1.1</w:t>
      </w:r>
      <w:r w:rsidR="0039151B" w:rsidRPr="00794DC1">
        <w:rPr>
          <w:bCs/>
        </w:rPr>
        <w:t>.2 Economic forces</w:t>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t xml:space="preserve">   77</w:t>
      </w:r>
    </w:p>
    <w:p w:rsidR="0039151B" w:rsidRPr="00794DC1" w:rsidRDefault="004D2E08" w:rsidP="001C22DB">
      <w:pPr>
        <w:jc w:val="both"/>
        <w:rPr>
          <w:bCs/>
        </w:rPr>
      </w:pPr>
      <w:r>
        <w:rPr>
          <w:bCs/>
        </w:rPr>
        <w:tab/>
      </w:r>
      <w:r>
        <w:rPr>
          <w:bCs/>
        </w:rPr>
        <w:tab/>
        <w:t>3.1.1</w:t>
      </w:r>
      <w:r w:rsidR="0039151B" w:rsidRPr="00794DC1">
        <w:rPr>
          <w:bCs/>
        </w:rPr>
        <w:t>.3 Need for Innovation</w:t>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t xml:space="preserve">   79</w:t>
      </w:r>
    </w:p>
    <w:p w:rsidR="0039151B" w:rsidRPr="00794DC1" w:rsidRDefault="004D2E08" w:rsidP="001C22DB">
      <w:pPr>
        <w:jc w:val="both"/>
        <w:rPr>
          <w:bCs/>
        </w:rPr>
      </w:pPr>
      <w:r>
        <w:rPr>
          <w:bCs/>
        </w:rPr>
        <w:tab/>
      </w:r>
      <w:r>
        <w:rPr>
          <w:bCs/>
        </w:rPr>
        <w:tab/>
        <w:t>3.1.1</w:t>
      </w:r>
      <w:r w:rsidR="0039151B" w:rsidRPr="00794DC1">
        <w:rPr>
          <w:bCs/>
        </w:rPr>
        <w:t>.4 Raw material costs and availability</w:t>
      </w:r>
      <w:r w:rsidR="00B368B4">
        <w:rPr>
          <w:bCs/>
        </w:rPr>
        <w:tab/>
      </w:r>
      <w:r w:rsidR="00B368B4">
        <w:rPr>
          <w:bCs/>
        </w:rPr>
        <w:tab/>
      </w:r>
      <w:r w:rsidR="00B368B4">
        <w:rPr>
          <w:bCs/>
        </w:rPr>
        <w:tab/>
      </w:r>
      <w:r w:rsidR="00B368B4">
        <w:rPr>
          <w:bCs/>
        </w:rPr>
        <w:tab/>
      </w:r>
      <w:r w:rsidR="00B368B4">
        <w:rPr>
          <w:bCs/>
        </w:rPr>
        <w:tab/>
        <w:t xml:space="preserve">   81</w:t>
      </w:r>
    </w:p>
    <w:p w:rsidR="0039151B" w:rsidRPr="00794DC1" w:rsidRDefault="004D2E08" w:rsidP="001C22DB">
      <w:pPr>
        <w:jc w:val="both"/>
      </w:pPr>
      <w:r>
        <w:tab/>
        <w:t>3.1.2</w:t>
      </w:r>
      <w:r w:rsidR="0039151B" w:rsidRPr="00794DC1">
        <w:t xml:space="preserve"> UK Chemical Industry</w:t>
      </w:r>
      <w:r w:rsidR="00B368B4">
        <w:tab/>
      </w:r>
      <w:r w:rsidR="00B368B4">
        <w:tab/>
      </w:r>
      <w:r w:rsidR="00B368B4">
        <w:tab/>
      </w:r>
      <w:r w:rsidR="00B368B4">
        <w:tab/>
      </w:r>
      <w:r w:rsidR="00B368B4">
        <w:tab/>
      </w:r>
      <w:r w:rsidR="00B368B4">
        <w:tab/>
      </w:r>
      <w:r w:rsidR="00B368B4">
        <w:tab/>
      </w:r>
      <w:r w:rsidR="00B368B4">
        <w:tab/>
        <w:t xml:space="preserve">   82</w:t>
      </w:r>
    </w:p>
    <w:p w:rsidR="0039151B" w:rsidRPr="00794DC1" w:rsidRDefault="0039151B" w:rsidP="001C22DB">
      <w:pPr>
        <w:jc w:val="both"/>
      </w:pPr>
      <w:r w:rsidRPr="00794DC1">
        <w:tab/>
      </w:r>
      <w:r w:rsidR="004D2E08">
        <w:t>3.1.3</w:t>
      </w:r>
      <w:r w:rsidRPr="00794DC1">
        <w:t xml:space="preserve"> SMEs in the UK Chemical industry</w:t>
      </w:r>
      <w:r w:rsidR="00B368B4">
        <w:tab/>
      </w:r>
      <w:r w:rsidR="00B368B4">
        <w:tab/>
      </w:r>
      <w:r w:rsidR="00B368B4">
        <w:tab/>
      </w:r>
      <w:r w:rsidR="00B368B4">
        <w:tab/>
      </w:r>
      <w:r w:rsidR="00B368B4">
        <w:tab/>
      </w:r>
      <w:r w:rsidR="00B368B4">
        <w:tab/>
      </w:r>
      <w:r w:rsidR="00B368B4">
        <w:tab/>
        <w:t xml:space="preserve">   85</w:t>
      </w:r>
    </w:p>
    <w:p w:rsidR="0039151B" w:rsidRPr="00794DC1" w:rsidRDefault="0039151B" w:rsidP="001C22DB">
      <w:pPr>
        <w:jc w:val="both"/>
      </w:pPr>
      <w:r w:rsidRPr="00794DC1">
        <w:t xml:space="preserve">3.2 </w:t>
      </w:r>
      <w:r>
        <w:t xml:space="preserve">European </w:t>
      </w:r>
      <w:r w:rsidRPr="00794DC1">
        <w:t>Chemical Distribution Industry</w:t>
      </w:r>
      <w:r w:rsidR="00B368B4">
        <w:tab/>
      </w:r>
      <w:r w:rsidR="00B368B4">
        <w:tab/>
      </w:r>
      <w:r w:rsidR="00B368B4">
        <w:tab/>
      </w:r>
      <w:r w:rsidR="00B368B4">
        <w:tab/>
      </w:r>
      <w:r w:rsidR="00B368B4">
        <w:tab/>
      </w:r>
      <w:r w:rsidR="00B368B4">
        <w:tab/>
      </w:r>
      <w:r w:rsidR="00B368B4">
        <w:tab/>
        <w:t xml:space="preserve">   86</w:t>
      </w:r>
    </w:p>
    <w:p w:rsidR="0039151B" w:rsidRPr="00794DC1" w:rsidRDefault="0039151B" w:rsidP="001C22DB">
      <w:pPr>
        <w:jc w:val="both"/>
      </w:pPr>
      <w:r w:rsidRPr="00794DC1">
        <w:tab/>
        <w:t>3.2.1 Rationale and Importance</w:t>
      </w:r>
      <w:r w:rsidR="00B368B4">
        <w:tab/>
      </w:r>
      <w:r w:rsidR="00B368B4">
        <w:tab/>
      </w:r>
      <w:r w:rsidR="00B368B4">
        <w:tab/>
      </w:r>
      <w:r w:rsidR="00B368B4">
        <w:tab/>
      </w:r>
      <w:r w:rsidR="00B368B4">
        <w:tab/>
      </w:r>
      <w:r w:rsidR="00B368B4">
        <w:tab/>
      </w:r>
      <w:r w:rsidR="00B368B4">
        <w:tab/>
      </w:r>
      <w:r w:rsidR="00B368B4">
        <w:tab/>
        <w:t xml:space="preserve">   86</w:t>
      </w:r>
    </w:p>
    <w:p w:rsidR="0039151B" w:rsidRPr="00794DC1" w:rsidRDefault="0039151B" w:rsidP="001C22DB">
      <w:pPr>
        <w:jc w:val="both"/>
      </w:pPr>
      <w:r w:rsidRPr="00794DC1">
        <w:tab/>
        <w:t>3.2.2 Chemical distributors’ definition</w:t>
      </w:r>
      <w:r w:rsidR="00B368B4">
        <w:tab/>
      </w:r>
      <w:r w:rsidR="00B368B4">
        <w:tab/>
      </w:r>
      <w:r w:rsidR="00B368B4">
        <w:tab/>
      </w:r>
      <w:r w:rsidR="00B368B4">
        <w:tab/>
      </w:r>
      <w:r w:rsidR="00B368B4">
        <w:tab/>
      </w:r>
      <w:r w:rsidR="00B368B4">
        <w:tab/>
      </w:r>
      <w:r w:rsidR="00B368B4">
        <w:tab/>
        <w:t xml:space="preserve">   88</w:t>
      </w:r>
    </w:p>
    <w:p w:rsidR="0039151B" w:rsidRPr="00794DC1" w:rsidRDefault="0039151B" w:rsidP="001C22DB">
      <w:pPr>
        <w:jc w:val="both"/>
      </w:pPr>
      <w:r w:rsidRPr="00794DC1">
        <w:tab/>
        <w:t>3.2.3 Chemical distributors’ classification</w:t>
      </w:r>
      <w:r w:rsidR="00B368B4">
        <w:tab/>
      </w:r>
      <w:r w:rsidR="00B368B4">
        <w:tab/>
      </w:r>
      <w:r w:rsidR="00B368B4">
        <w:tab/>
      </w:r>
      <w:r w:rsidR="00B368B4">
        <w:tab/>
      </w:r>
      <w:r w:rsidR="00B368B4">
        <w:tab/>
      </w:r>
      <w:r w:rsidR="00B368B4">
        <w:tab/>
        <w:t xml:space="preserve">   89</w:t>
      </w:r>
    </w:p>
    <w:p w:rsidR="0039151B" w:rsidRPr="00794DC1" w:rsidRDefault="0039151B" w:rsidP="001C22DB">
      <w:pPr>
        <w:jc w:val="both"/>
      </w:pPr>
      <w:r>
        <w:tab/>
        <w:t>3.2.4 Services offered by chemical d</w:t>
      </w:r>
      <w:r w:rsidRPr="00794DC1">
        <w:t>istributors</w:t>
      </w:r>
      <w:r w:rsidR="00B368B4">
        <w:tab/>
      </w:r>
      <w:r w:rsidR="00B368B4">
        <w:tab/>
      </w:r>
      <w:r w:rsidR="00B368B4">
        <w:tab/>
      </w:r>
      <w:r w:rsidR="00B368B4">
        <w:tab/>
      </w:r>
      <w:r w:rsidR="00B368B4">
        <w:tab/>
      </w:r>
      <w:r w:rsidR="00B368B4">
        <w:tab/>
        <w:t xml:space="preserve">   91</w:t>
      </w:r>
    </w:p>
    <w:p w:rsidR="0039151B" w:rsidRPr="00794DC1" w:rsidRDefault="004C56C6" w:rsidP="001C22DB">
      <w:pPr>
        <w:jc w:val="both"/>
      </w:pPr>
      <w:r>
        <w:tab/>
        <w:t>3.2.5 UK c</w:t>
      </w:r>
      <w:r w:rsidR="0039151B" w:rsidRPr="00794DC1">
        <w:t xml:space="preserve">hemical </w:t>
      </w:r>
      <w:r>
        <w:t>d</w:t>
      </w:r>
      <w:r w:rsidR="0039151B" w:rsidRPr="00794DC1">
        <w:t>istribution</w:t>
      </w:r>
      <w:r w:rsidR="00B368B4">
        <w:tab/>
      </w:r>
      <w:r w:rsidR="00B368B4">
        <w:tab/>
      </w:r>
      <w:r w:rsidR="00B368B4">
        <w:tab/>
      </w:r>
      <w:r w:rsidR="00B368B4">
        <w:tab/>
      </w:r>
      <w:r w:rsidR="00B368B4">
        <w:tab/>
      </w:r>
      <w:r w:rsidR="00B368B4">
        <w:tab/>
      </w:r>
      <w:r w:rsidR="00B368B4">
        <w:tab/>
      </w:r>
      <w:r w:rsidR="00B368B4">
        <w:tab/>
        <w:t xml:space="preserve">   92</w:t>
      </w:r>
    </w:p>
    <w:p w:rsidR="0039151B" w:rsidRPr="00794DC1" w:rsidRDefault="0039151B" w:rsidP="001C22DB">
      <w:pPr>
        <w:jc w:val="both"/>
      </w:pPr>
      <w:r w:rsidRPr="00794DC1">
        <w:tab/>
        <w:t xml:space="preserve">3.2.6 Driving forces </w:t>
      </w:r>
      <w:r w:rsidRPr="005D21E1">
        <w:rPr>
          <w:rFonts w:ascii="Calibri" w:eastAsia="Calibri" w:hAnsi="Calibri" w:cs="Garamond"/>
          <w:lang w:eastAsia="en-GB"/>
        </w:rPr>
        <w:t>of the European chemical distribution industry</w:t>
      </w:r>
      <w:r w:rsidR="00B368B4">
        <w:rPr>
          <w:rFonts w:ascii="Calibri" w:eastAsia="Calibri" w:hAnsi="Calibri" w:cs="Garamond"/>
          <w:lang w:eastAsia="en-GB"/>
        </w:rPr>
        <w:tab/>
      </w:r>
      <w:r w:rsidR="00B368B4">
        <w:rPr>
          <w:rFonts w:ascii="Calibri" w:eastAsia="Calibri" w:hAnsi="Calibri" w:cs="Garamond"/>
          <w:lang w:eastAsia="en-GB"/>
        </w:rPr>
        <w:tab/>
      </w:r>
      <w:r w:rsidR="00B368B4">
        <w:rPr>
          <w:rFonts w:ascii="Calibri" w:eastAsia="Calibri" w:hAnsi="Calibri" w:cs="Garamond"/>
          <w:lang w:eastAsia="en-GB"/>
        </w:rPr>
        <w:tab/>
        <w:t xml:space="preserve">   94</w:t>
      </w:r>
    </w:p>
    <w:p w:rsidR="0039151B" w:rsidRPr="00794DC1" w:rsidRDefault="0039151B" w:rsidP="001C22DB">
      <w:pPr>
        <w:jc w:val="both"/>
        <w:rPr>
          <w:bCs/>
        </w:rPr>
      </w:pPr>
      <w:r w:rsidRPr="00794DC1">
        <w:tab/>
      </w:r>
      <w:r w:rsidRPr="00794DC1">
        <w:tab/>
      </w:r>
      <w:r w:rsidRPr="00794DC1">
        <w:rPr>
          <w:bCs/>
        </w:rPr>
        <w:t>3.2.6.1 Consolidation</w:t>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t xml:space="preserve">   94</w:t>
      </w:r>
    </w:p>
    <w:p w:rsidR="0039151B" w:rsidRPr="00794DC1" w:rsidRDefault="0039151B" w:rsidP="001C22DB">
      <w:pPr>
        <w:jc w:val="both"/>
      </w:pPr>
      <w:r w:rsidRPr="00794DC1">
        <w:rPr>
          <w:bCs/>
        </w:rPr>
        <w:tab/>
      </w:r>
      <w:r w:rsidRPr="00794DC1">
        <w:rPr>
          <w:bCs/>
        </w:rPr>
        <w:tab/>
        <w:t>3.2.6.2 Regulatory Compliance</w:t>
      </w:r>
      <w:r w:rsidR="00B368B4">
        <w:rPr>
          <w:bCs/>
        </w:rPr>
        <w:tab/>
      </w:r>
      <w:r w:rsidR="00B368B4">
        <w:rPr>
          <w:bCs/>
        </w:rPr>
        <w:tab/>
      </w:r>
      <w:r w:rsidR="00B368B4">
        <w:rPr>
          <w:bCs/>
        </w:rPr>
        <w:tab/>
      </w:r>
      <w:r w:rsidR="00B368B4">
        <w:rPr>
          <w:bCs/>
        </w:rPr>
        <w:tab/>
      </w:r>
      <w:r w:rsidR="00B368B4">
        <w:rPr>
          <w:bCs/>
        </w:rPr>
        <w:tab/>
      </w:r>
      <w:r w:rsidR="00B368B4">
        <w:rPr>
          <w:bCs/>
        </w:rPr>
        <w:tab/>
      </w:r>
      <w:r w:rsidR="00B368B4">
        <w:rPr>
          <w:bCs/>
        </w:rPr>
        <w:tab/>
        <w:t xml:space="preserve"> 102</w:t>
      </w:r>
    </w:p>
    <w:p w:rsidR="0039151B" w:rsidRPr="00794DC1" w:rsidRDefault="0039151B" w:rsidP="001C22DB">
      <w:pPr>
        <w:jc w:val="both"/>
      </w:pPr>
      <w:r w:rsidRPr="00794DC1">
        <w:tab/>
        <w:t xml:space="preserve">3.2.7 </w:t>
      </w:r>
      <w:r w:rsidRPr="00457E5C">
        <w:rPr>
          <w:rFonts w:ascii="Calibri" w:eastAsia="Calibri" w:hAnsi="Calibri" w:cs="Garamond"/>
          <w:bCs/>
          <w:lang w:eastAsia="en-GB"/>
        </w:rPr>
        <w:t>Success factors for SMEs in the European chemical distribution industry</w:t>
      </w:r>
      <w:r w:rsidR="00B368B4">
        <w:rPr>
          <w:rFonts w:ascii="Calibri" w:eastAsia="Calibri" w:hAnsi="Calibri" w:cs="Garamond"/>
          <w:bCs/>
          <w:lang w:eastAsia="en-GB"/>
        </w:rPr>
        <w:tab/>
      </w:r>
      <w:r w:rsidR="00B368B4">
        <w:rPr>
          <w:rFonts w:ascii="Calibri" w:eastAsia="Calibri" w:hAnsi="Calibri" w:cs="Garamond"/>
          <w:bCs/>
          <w:lang w:eastAsia="en-GB"/>
        </w:rPr>
        <w:tab/>
      </w:r>
      <w:r w:rsidR="00D72E00">
        <w:rPr>
          <w:rFonts w:ascii="Calibri" w:eastAsia="Calibri" w:hAnsi="Calibri" w:cs="Garamond"/>
          <w:bCs/>
          <w:lang w:eastAsia="en-GB"/>
        </w:rPr>
        <w:t xml:space="preserve"> 106</w:t>
      </w:r>
    </w:p>
    <w:p w:rsidR="00B97E6E" w:rsidRDefault="0039151B" w:rsidP="001C22DB">
      <w:pPr>
        <w:jc w:val="both"/>
      </w:pPr>
      <w:r w:rsidRPr="00794DC1">
        <w:t>3.3 Summary</w:t>
      </w:r>
      <w:r w:rsidR="00D72E00">
        <w:tab/>
      </w:r>
      <w:r w:rsidR="00D72E00">
        <w:tab/>
      </w:r>
      <w:r w:rsidR="00D72E00">
        <w:tab/>
      </w:r>
      <w:r w:rsidR="00D72E00">
        <w:tab/>
      </w:r>
      <w:r w:rsidR="00D72E00">
        <w:tab/>
      </w:r>
      <w:r w:rsidR="00D72E00">
        <w:tab/>
      </w:r>
      <w:r w:rsidR="00D72E00">
        <w:tab/>
      </w:r>
      <w:r w:rsidR="00D72E00">
        <w:tab/>
      </w:r>
      <w:r w:rsidR="00D72E00">
        <w:tab/>
      </w:r>
      <w:r w:rsidR="00D72E00">
        <w:tab/>
      </w:r>
      <w:r w:rsidR="00D72E00">
        <w:tab/>
        <w:t xml:space="preserve"> 110</w:t>
      </w: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D10CF8" w:rsidRDefault="00D10CF8" w:rsidP="0039151B">
      <w:pPr>
        <w:spacing w:line="240" w:lineRule="auto"/>
        <w:jc w:val="both"/>
      </w:pPr>
    </w:p>
    <w:p w:rsidR="0039151B" w:rsidRPr="00794DC1" w:rsidRDefault="0039151B" w:rsidP="001C22DB">
      <w:pPr>
        <w:jc w:val="both"/>
        <w:rPr>
          <w:b/>
          <w:bCs/>
        </w:rPr>
      </w:pPr>
      <w:r w:rsidRPr="00794DC1">
        <w:rPr>
          <w:b/>
          <w:bCs/>
        </w:rPr>
        <w:lastRenderedPageBreak/>
        <w:t>CHAPTER 4: METHODOLOGY</w:t>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r>
      <w:r w:rsidR="00435F2F">
        <w:rPr>
          <w:b/>
          <w:bCs/>
        </w:rPr>
        <w:tab/>
        <w:t xml:space="preserve"> 111</w:t>
      </w:r>
    </w:p>
    <w:p w:rsidR="0039151B" w:rsidRPr="00794DC1" w:rsidRDefault="0039151B" w:rsidP="001C22DB">
      <w:pPr>
        <w:jc w:val="both"/>
      </w:pPr>
      <w:r w:rsidRPr="00794DC1">
        <w:t>4.1 Aims and Objectives</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112</w:t>
      </w:r>
    </w:p>
    <w:p w:rsidR="0039151B" w:rsidRPr="00794DC1" w:rsidRDefault="0039151B" w:rsidP="001C22DB">
      <w:pPr>
        <w:jc w:val="both"/>
      </w:pPr>
      <w:r w:rsidRPr="00794DC1">
        <w:t xml:space="preserve">4.2 Research Process </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115</w:t>
      </w:r>
    </w:p>
    <w:p w:rsidR="0039151B" w:rsidRPr="00794DC1" w:rsidRDefault="0039151B" w:rsidP="001C22DB">
      <w:pPr>
        <w:jc w:val="both"/>
      </w:pPr>
      <w:r w:rsidRPr="00794DC1">
        <w:t>4.3 Research Philosophy</w:t>
      </w:r>
      <w:r w:rsidR="000A77C9">
        <w:tab/>
      </w:r>
      <w:r w:rsidR="000A77C9">
        <w:tab/>
      </w:r>
      <w:r w:rsidR="000A77C9">
        <w:tab/>
      </w:r>
      <w:r w:rsidR="000A77C9">
        <w:tab/>
      </w:r>
      <w:r w:rsidR="000A77C9">
        <w:tab/>
      </w:r>
      <w:r w:rsidR="000A77C9">
        <w:tab/>
      </w:r>
      <w:r w:rsidR="000A77C9">
        <w:tab/>
      </w:r>
      <w:r w:rsidR="000A77C9">
        <w:tab/>
      </w:r>
      <w:r w:rsidR="000A77C9">
        <w:tab/>
        <w:t xml:space="preserve"> 118</w:t>
      </w:r>
    </w:p>
    <w:p w:rsidR="0039151B" w:rsidRPr="00564B04" w:rsidRDefault="0039151B" w:rsidP="001C22DB">
      <w:pPr>
        <w:jc w:val="both"/>
      </w:pPr>
      <w:r w:rsidRPr="00794DC1">
        <w:t xml:space="preserve">4.4 </w:t>
      </w:r>
      <w:r w:rsidRPr="00564B04">
        <w:t>Research Approach</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121</w:t>
      </w:r>
    </w:p>
    <w:p w:rsidR="0039151B" w:rsidRPr="00564B04" w:rsidRDefault="0039151B" w:rsidP="001C22DB">
      <w:pPr>
        <w:jc w:val="both"/>
      </w:pPr>
      <w:r w:rsidRPr="00564B04">
        <w:t>4.5 Research Method</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123</w:t>
      </w:r>
    </w:p>
    <w:p w:rsidR="0039151B" w:rsidRPr="00564B04" w:rsidRDefault="0039151B" w:rsidP="001C22DB">
      <w:pPr>
        <w:jc w:val="both"/>
      </w:pPr>
      <w:r>
        <w:t xml:space="preserve">4.6 </w:t>
      </w:r>
      <w:r w:rsidRPr="00564B04">
        <w:t xml:space="preserve">Research Strategy </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127</w:t>
      </w:r>
    </w:p>
    <w:p w:rsidR="004E154F" w:rsidRDefault="0039151B" w:rsidP="001C22DB">
      <w:pPr>
        <w:jc w:val="both"/>
      </w:pPr>
      <w:r w:rsidRPr="00564B04">
        <w:t xml:space="preserve">4.7 Data Collection </w:t>
      </w:r>
      <w:r w:rsidR="000A77C9">
        <w:tab/>
      </w:r>
      <w:r w:rsidR="000A77C9">
        <w:tab/>
      </w:r>
      <w:r w:rsidR="000A77C9">
        <w:tab/>
      </w:r>
      <w:r w:rsidR="000A77C9">
        <w:tab/>
      </w:r>
      <w:r w:rsidR="000A77C9">
        <w:tab/>
      </w:r>
      <w:r w:rsidR="000A77C9">
        <w:tab/>
      </w:r>
      <w:r w:rsidR="000A77C9">
        <w:tab/>
      </w:r>
      <w:r w:rsidR="000A77C9">
        <w:tab/>
      </w:r>
      <w:r w:rsidR="000A77C9">
        <w:tab/>
      </w:r>
      <w:r w:rsidR="000A77C9">
        <w:tab/>
        <w:t xml:space="preserve"> 132</w:t>
      </w:r>
    </w:p>
    <w:p w:rsidR="0039151B" w:rsidRPr="00794DC1" w:rsidRDefault="004E154F" w:rsidP="001C22DB">
      <w:pPr>
        <w:jc w:val="both"/>
      </w:pPr>
      <w:r>
        <w:tab/>
      </w:r>
      <w:r w:rsidR="0039151B" w:rsidRPr="00794DC1">
        <w:t>4.7.1 Secondary data</w:t>
      </w:r>
      <w:r w:rsidR="000A77C9">
        <w:tab/>
      </w:r>
      <w:r w:rsidR="000A77C9">
        <w:tab/>
      </w:r>
      <w:r w:rsidR="000A77C9">
        <w:tab/>
      </w:r>
      <w:r w:rsidR="000A77C9">
        <w:tab/>
      </w:r>
      <w:r w:rsidR="000A77C9">
        <w:tab/>
      </w:r>
      <w:r w:rsidR="000A77C9">
        <w:tab/>
      </w:r>
      <w:r w:rsidR="000A77C9">
        <w:tab/>
      </w:r>
      <w:r w:rsidR="000A77C9">
        <w:tab/>
      </w:r>
      <w:r w:rsidR="000A77C9">
        <w:tab/>
        <w:t xml:space="preserve"> 132</w:t>
      </w:r>
    </w:p>
    <w:p w:rsidR="0039151B" w:rsidRPr="00794DC1" w:rsidRDefault="0039151B" w:rsidP="001C22DB">
      <w:pPr>
        <w:jc w:val="both"/>
      </w:pPr>
      <w:r w:rsidRPr="00794DC1">
        <w:tab/>
        <w:t>4.7.2 Primary data</w:t>
      </w:r>
      <w:r w:rsidR="007B014E">
        <w:tab/>
      </w:r>
      <w:r w:rsidR="007B014E">
        <w:tab/>
      </w:r>
      <w:r w:rsidR="007B014E">
        <w:tab/>
      </w:r>
      <w:r w:rsidR="007B014E">
        <w:tab/>
      </w:r>
      <w:r w:rsidR="007B014E">
        <w:tab/>
      </w:r>
      <w:r w:rsidR="007B014E">
        <w:tab/>
      </w:r>
      <w:r w:rsidR="007B014E">
        <w:tab/>
      </w:r>
      <w:r w:rsidR="007B014E">
        <w:tab/>
      </w:r>
      <w:r w:rsidR="007B014E">
        <w:tab/>
        <w:t xml:space="preserve"> 133</w:t>
      </w:r>
    </w:p>
    <w:p w:rsidR="0039151B" w:rsidRPr="00794DC1" w:rsidRDefault="0039151B" w:rsidP="001C22DB">
      <w:pPr>
        <w:jc w:val="both"/>
      </w:pPr>
      <w:r w:rsidRPr="00794DC1">
        <w:t>4.8 Data Analysis</w:t>
      </w:r>
      <w:r w:rsidR="007B014E">
        <w:tab/>
      </w:r>
      <w:r w:rsidR="007B014E">
        <w:tab/>
      </w:r>
      <w:r w:rsidR="007B014E">
        <w:tab/>
      </w:r>
      <w:r w:rsidR="007B014E">
        <w:tab/>
      </w:r>
      <w:r w:rsidR="007B014E">
        <w:tab/>
      </w:r>
      <w:r w:rsidR="007B014E">
        <w:tab/>
      </w:r>
      <w:r w:rsidR="007B014E">
        <w:tab/>
      </w:r>
      <w:r w:rsidR="007B014E">
        <w:tab/>
      </w:r>
      <w:r w:rsidR="007B014E">
        <w:tab/>
      </w:r>
      <w:r w:rsidR="007B014E">
        <w:tab/>
        <w:t xml:space="preserve"> 142</w:t>
      </w:r>
    </w:p>
    <w:p w:rsidR="0039151B" w:rsidRPr="00794DC1" w:rsidRDefault="0039151B" w:rsidP="001C22DB">
      <w:pPr>
        <w:ind w:left="750"/>
        <w:jc w:val="both"/>
      </w:pPr>
      <w:r w:rsidRPr="00794DC1">
        <w:t>4.8.1 Quantitative data analysis</w:t>
      </w:r>
      <w:r w:rsidR="007B014E">
        <w:tab/>
      </w:r>
      <w:r w:rsidR="007B014E">
        <w:tab/>
      </w:r>
      <w:r w:rsidR="007B014E">
        <w:tab/>
      </w:r>
      <w:r w:rsidR="007B014E">
        <w:tab/>
      </w:r>
      <w:r w:rsidR="007B014E">
        <w:tab/>
      </w:r>
      <w:r w:rsidR="007B014E">
        <w:tab/>
      </w:r>
      <w:r w:rsidR="007B014E">
        <w:tab/>
      </w:r>
      <w:r w:rsidR="007B014E">
        <w:tab/>
        <w:t xml:space="preserve"> 142</w:t>
      </w:r>
    </w:p>
    <w:p w:rsidR="0039151B" w:rsidRPr="00794DC1" w:rsidRDefault="0039151B" w:rsidP="001C22DB">
      <w:pPr>
        <w:ind w:left="750"/>
        <w:jc w:val="both"/>
      </w:pPr>
      <w:r w:rsidRPr="00794DC1">
        <w:t>4.8.2 Qualitative data analysis</w:t>
      </w:r>
      <w:r w:rsidR="007B014E">
        <w:tab/>
      </w:r>
      <w:r w:rsidR="007B014E">
        <w:tab/>
      </w:r>
      <w:r w:rsidR="007B014E">
        <w:tab/>
      </w:r>
      <w:r w:rsidR="007B014E">
        <w:tab/>
      </w:r>
      <w:r w:rsidR="007B014E">
        <w:tab/>
      </w:r>
      <w:r w:rsidR="007B014E">
        <w:tab/>
      </w:r>
      <w:r w:rsidR="007B014E">
        <w:tab/>
      </w:r>
      <w:r w:rsidR="007B014E">
        <w:tab/>
        <w:t xml:space="preserve"> 147</w:t>
      </w:r>
    </w:p>
    <w:p w:rsidR="0039151B" w:rsidRPr="00794DC1" w:rsidRDefault="0039151B" w:rsidP="001C22DB">
      <w:pPr>
        <w:ind w:left="390"/>
        <w:jc w:val="both"/>
      </w:pPr>
      <w:r w:rsidRPr="00794DC1">
        <w:t>4.9 Validity and Reliability</w:t>
      </w:r>
      <w:r w:rsidR="007B014E">
        <w:tab/>
      </w:r>
      <w:r w:rsidR="007B014E">
        <w:tab/>
      </w:r>
      <w:r w:rsidR="007B014E">
        <w:tab/>
      </w:r>
      <w:r w:rsidR="007B014E">
        <w:tab/>
      </w:r>
      <w:r w:rsidR="007B014E">
        <w:tab/>
      </w:r>
      <w:r w:rsidR="007B014E">
        <w:tab/>
      </w:r>
      <w:r w:rsidR="007B014E">
        <w:tab/>
      </w:r>
      <w:r w:rsidR="007B014E">
        <w:tab/>
      </w:r>
      <w:r w:rsidR="007B014E">
        <w:tab/>
        <w:t xml:space="preserve"> 148</w:t>
      </w:r>
    </w:p>
    <w:p w:rsidR="0039151B" w:rsidRPr="00794DC1" w:rsidRDefault="0039151B" w:rsidP="001C22DB">
      <w:pPr>
        <w:ind w:left="390"/>
        <w:jc w:val="both"/>
      </w:pPr>
      <w:r w:rsidRPr="00794DC1">
        <w:tab/>
        <w:t>4.9.1 Validity</w:t>
      </w:r>
      <w:r w:rsidR="007B014E">
        <w:tab/>
      </w:r>
      <w:r w:rsidR="007B014E">
        <w:tab/>
      </w:r>
      <w:r w:rsidR="007B014E">
        <w:tab/>
      </w:r>
      <w:r w:rsidR="007B014E">
        <w:tab/>
      </w:r>
      <w:r w:rsidR="007B014E">
        <w:tab/>
      </w:r>
      <w:r w:rsidR="007B014E">
        <w:tab/>
      </w:r>
      <w:r w:rsidR="007B014E">
        <w:tab/>
      </w:r>
      <w:r w:rsidR="007B014E">
        <w:tab/>
      </w:r>
      <w:r w:rsidR="007B014E">
        <w:tab/>
      </w:r>
      <w:r w:rsidR="007B014E">
        <w:tab/>
        <w:t xml:space="preserve"> 149</w:t>
      </w:r>
    </w:p>
    <w:p w:rsidR="0039151B" w:rsidRPr="00794DC1" w:rsidRDefault="0039151B" w:rsidP="001C22DB">
      <w:pPr>
        <w:ind w:left="390"/>
        <w:jc w:val="both"/>
      </w:pPr>
      <w:r w:rsidRPr="00794DC1">
        <w:tab/>
        <w:t>4.9.2 Reliability</w:t>
      </w:r>
      <w:r w:rsidR="007B014E">
        <w:tab/>
      </w:r>
      <w:r w:rsidR="007B014E">
        <w:tab/>
      </w:r>
      <w:r w:rsidR="007B014E">
        <w:tab/>
      </w:r>
      <w:r w:rsidR="007B014E">
        <w:tab/>
      </w:r>
      <w:r w:rsidR="007B014E">
        <w:tab/>
      </w:r>
      <w:r w:rsidR="007B014E">
        <w:tab/>
      </w:r>
      <w:r w:rsidR="007B014E">
        <w:tab/>
      </w:r>
      <w:r w:rsidR="007B014E">
        <w:tab/>
      </w:r>
      <w:r w:rsidR="007B014E">
        <w:tab/>
      </w:r>
      <w:r w:rsidR="007B014E">
        <w:tab/>
        <w:t xml:space="preserve"> 151</w:t>
      </w:r>
    </w:p>
    <w:p w:rsidR="0039151B" w:rsidRPr="00794DC1" w:rsidRDefault="0039151B" w:rsidP="001C22DB">
      <w:pPr>
        <w:jc w:val="both"/>
      </w:pPr>
      <w:r w:rsidRPr="00794DC1">
        <w:t>4.10 Ethics</w:t>
      </w:r>
      <w:r w:rsidR="007B014E">
        <w:tab/>
      </w:r>
      <w:r w:rsidR="007B014E">
        <w:tab/>
      </w:r>
      <w:r w:rsidR="007B014E">
        <w:tab/>
      </w:r>
      <w:r w:rsidR="007B014E">
        <w:tab/>
      </w:r>
      <w:r w:rsidR="007B014E">
        <w:tab/>
      </w:r>
      <w:r w:rsidR="007B014E">
        <w:tab/>
      </w:r>
      <w:r w:rsidR="007B014E">
        <w:tab/>
      </w:r>
      <w:r w:rsidR="007B014E">
        <w:tab/>
      </w:r>
      <w:r w:rsidR="007B014E">
        <w:tab/>
      </w:r>
      <w:r w:rsidR="007B014E">
        <w:tab/>
      </w:r>
      <w:r w:rsidR="007B014E">
        <w:tab/>
        <w:t xml:space="preserve"> 153</w:t>
      </w:r>
    </w:p>
    <w:p w:rsidR="0039151B" w:rsidRPr="00794DC1" w:rsidRDefault="0039151B" w:rsidP="001C22DB">
      <w:pPr>
        <w:autoSpaceDE w:val="0"/>
        <w:autoSpaceDN w:val="0"/>
        <w:adjustRightInd w:val="0"/>
        <w:ind w:left="720"/>
        <w:jc w:val="both"/>
      </w:pPr>
      <w:r w:rsidRPr="00794DC1">
        <w:t>4.10.1 Risk to participants</w:t>
      </w:r>
      <w:r>
        <w:t xml:space="preserve"> and researcher</w:t>
      </w:r>
      <w:r w:rsidR="007B014E">
        <w:tab/>
      </w:r>
      <w:r w:rsidR="007B014E">
        <w:tab/>
      </w:r>
      <w:r w:rsidR="007B014E">
        <w:tab/>
      </w:r>
      <w:r w:rsidR="007B014E">
        <w:tab/>
      </w:r>
      <w:r w:rsidR="007B014E">
        <w:tab/>
      </w:r>
      <w:r w:rsidR="007B014E">
        <w:tab/>
        <w:t xml:space="preserve"> 153</w:t>
      </w:r>
    </w:p>
    <w:p w:rsidR="0039151B" w:rsidRPr="00794DC1" w:rsidRDefault="0039151B" w:rsidP="001C22DB">
      <w:pPr>
        <w:autoSpaceDE w:val="0"/>
        <w:autoSpaceDN w:val="0"/>
        <w:adjustRightInd w:val="0"/>
        <w:ind w:left="720"/>
        <w:jc w:val="both"/>
      </w:pPr>
      <w:r w:rsidRPr="00794DC1">
        <w:t>4.10.2 Health and Safety</w:t>
      </w:r>
      <w:r w:rsidR="007B014E">
        <w:tab/>
      </w:r>
      <w:r w:rsidR="007B014E">
        <w:tab/>
      </w:r>
      <w:r w:rsidR="007B014E">
        <w:tab/>
      </w:r>
      <w:r w:rsidR="007B014E">
        <w:tab/>
      </w:r>
      <w:r w:rsidR="007B014E">
        <w:tab/>
      </w:r>
      <w:r w:rsidR="007B014E">
        <w:tab/>
      </w:r>
      <w:r w:rsidR="007B014E">
        <w:tab/>
        <w:t xml:space="preserve"> </w:t>
      </w:r>
      <w:r w:rsidR="007B014E">
        <w:tab/>
        <w:t xml:space="preserve"> 154</w:t>
      </w:r>
    </w:p>
    <w:p w:rsidR="0039151B" w:rsidRPr="00794DC1" w:rsidRDefault="0039151B" w:rsidP="001C22DB">
      <w:pPr>
        <w:ind w:left="720"/>
        <w:jc w:val="both"/>
      </w:pPr>
      <w:r w:rsidRPr="00794DC1">
        <w:rPr>
          <w:bCs/>
        </w:rPr>
        <w:t>4.10.3 Voluntary participation and withdrawal</w:t>
      </w:r>
      <w:r w:rsidR="007B014E">
        <w:rPr>
          <w:bCs/>
        </w:rPr>
        <w:tab/>
      </w:r>
      <w:r w:rsidR="007B014E">
        <w:rPr>
          <w:bCs/>
        </w:rPr>
        <w:tab/>
      </w:r>
      <w:r w:rsidR="007B014E">
        <w:rPr>
          <w:bCs/>
        </w:rPr>
        <w:tab/>
      </w:r>
      <w:r w:rsidR="007B014E">
        <w:rPr>
          <w:bCs/>
        </w:rPr>
        <w:tab/>
      </w:r>
      <w:r w:rsidR="007B014E">
        <w:rPr>
          <w:bCs/>
        </w:rPr>
        <w:tab/>
      </w:r>
      <w:r w:rsidR="007B014E">
        <w:rPr>
          <w:bCs/>
        </w:rPr>
        <w:tab/>
        <w:t xml:space="preserve"> 154</w:t>
      </w:r>
    </w:p>
    <w:p w:rsidR="0039151B" w:rsidRPr="00794DC1" w:rsidRDefault="0039151B" w:rsidP="001C22DB">
      <w:pPr>
        <w:autoSpaceDE w:val="0"/>
        <w:autoSpaceDN w:val="0"/>
        <w:adjustRightInd w:val="0"/>
        <w:ind w:left="720"/>
        <w:jc w:val="both"/>
      </w:pPr>
      <w:r w:rsidRPr="00794DC1">
        <w:t>4.10.4 Information to participants</w:t>
      </w:r>
      <w:r w:rsidR="007B014E">
        <w:tab/>
      </w:r>
      <w:r w:rsidR="007B014E">
        <w:tab/>
      </w:r>
      <w:r w:rsidR="007B014E">
        <w:tab/>
      </w:r>
      <w:r w:rsidR="007B014E">
        <w:tab/>
      </w:r>
      <w:r w:rsidR="007B014E">
        <w:tab/>
      </w:r>
      <w:r w:rsidR="007B014E">
        <w:tab/>
      </w:r>
      <w:r w:rsidR="007B014E">
        <w:tab/>
        <w:t xml:space="preserve"> 154</w:t>
      </w:r>
    </w:p>
    <w:p w:rsidR="0039151B" w:rsidRPr="00794DC1" w:rsidRDefault="0039151B" w:rsidP="001C22DB">
      <w:pPr>
        <w:autoSpaceDE w:val="0"/>
        <w:autoSpaceDN w:val="0"/>
        <w:adjustRightInd w:val="0"/>
        <w:jc w:val="both"/>
      </w:pPr>
      <w:r w:rsidRPr="00794DC1">
        <w:tab/>
        <w:t>4.10.5 Confidentiality and Anonymity</w:t>
      </w:r>
      <w:r w:rsidR="007B014E">
        <w:tab/>
      </w:r>
      <w:r w:rsidR="007B014E">
        <w:tab/>
      </w:r>
      <w:r w:rsidR="007B014E">
        <w:tab/>
      </w:r>
      <w:r w:rsidR="007B014E">
        <w:tab/>
      </w:r>
      <w:r w:rsidR="007B014E">
        <w:tab/>
      </w:r>
      <w:r w:rsidR="007B014E">
        <w:tab/>
      </w:r>
      <w:r w:rsidR="007B014E">
        <w:tab/>
        <w:t xml:space="preserve"> 155</w:t>
      </w:r>
    </w:p>
    <w:p w:rsidR="0039151B" w:rsidRPr="00794DC1" w:rsidRDefault="0039151B" w:rsidP="001C22DB">
      <w:pPr>
        <w:autoSpaceDE w:val="0"/>
        <w:autoSpaceDN w:val="0"/>
        <w:adjustRightInd w:val="0"/>
        <w:ind w:left="720"/>
        <w:jc w:val="both"/>
      </w:pPr>
      <w:r w:rsidRPr="00794DC1">
        <w:t>4.10.6 Dissemination of results</w:t>
      </w:r>
      <w:r w:rsidR="007B014E">
        <w:tab/>
      </w:r>
      <w:r w:rsidR="007B014E">
        <w:tab/>
      </w:r>
      <w:r w:rsidR="007B014E">
        <w:tab/>
      </w:r>
      <w:r w:rsidR="007B014E">
        <w:tab/>
      </w:r>
      <w:r w:rsidR="007B014E">
        <w:tab/>
      </w:r>
      <w:r w:rsidR="007B014E">
        <w:tab/>
      </w:r>
      <w:r w:rsidR="007B014E">
        <w:tab/>
      </w:r>
      <w:r w:rsidR="007B014E">
        <w:tab/>
        <w:t xml:space="preserve"> 155</w:t>
      </w:r>
    </w:p>
    <w:p w:rsidR="0039151B" w:rsidRPr="00794DC1" w:rsidRDefault="0039151B" w:rsidP="001C22DB">
      <w:pPr>
        <w:autoSpaceDE w:val="0"/>
        <w:autoSpaceDN w:val="0"/>
        <w:adjustRightInd w:val="0"/>
        <w:ind w:left="720"/>
        <w:jc w:val="both"/>
      </w:pPr>
      <w:r w:rsidRPr="00794DC1">
        <w:t>4.10.7 Data Security and Disposal</w:t>
      </w:r>
      <w:r w:rsidR="007B014E">
        <w:tab/>
      </w:r>
      <w:r w:rsidR="007B014E">
        <w:tab/>
      </w:r>
      <w:r w:rsidR="007B014E">
        <w:tab/>
      </w:r>
      <w:r w:rsidR="007B014E">
        <w:tab/>
      </w:r>
      <w:r w:rsidR="007B014E">
        <w:tab/>
      </w:r>
      <w:r w:rsidR="007B014E">
        <w:tab/>
      </w:r>
      <w:r w:rsidR="007B014E">
        <w:tab/>
        <w:t xml:space="preserve"> 156</w:t>
      </w:r>
    </w:p>
    <w:p w:rsidR="0039151B" w:rsidRPr="0048130C" w:rsidRDefault="0039151B" w:rsidP="001C22DB">
      <w:pPr>
        <w:ind w:left="195"/>
        <w:jc w:val="both"/>
      </w:pPr>
      <w:r>
        <w:t>4.11 Summary</w:t>
      </w:r>
      <w:r w:rsidR="007B014E">
        <w:tab/>
      </w:r>
      <w:r w:rsidR="007B014E">
        <w:tab/>
      </w:r>
      <w:r w:rsidR="007B014E">
        <w:tab/>
      </w:r>
      <w:r w:rsidR="007B014E">
        <w:tab/>
      </w:r>
      <w:r w:rsidR="007B014E">
        <w:tab/>
      </w:r>
      <w:r w:rsidR="007B014E">
        <w:tab/>
      </w:r>
      <w:r w:rsidR="007B014E">
        <w:tab/>
      </w:r>
      <w:r w:rsidR="007B014E">
        <w:tab/>
      </w:r>
      <w:r w:rsidR="007B014E">
        <w:tab/>
      </w:r>
      <w:r w:rsidR="007B014E">
        <w:tab/>
        <w:t xml:space="preserve"> 157</w:t>
      </w:r>
    </w:p>
    <w:p w:rsidR="0039151B" w:rsidRDefault="0039151B" w:rsidP="0039151B">
      <w:pPr>
        <w:spacing w:line="240" w:lineRule="auto"/>
        <w:jc w:val="both"/>
        <w:rPr>
          <w:b/>
          <w:bCs/>
        </w:rPr>
      </w:pPr>
    </w:p>
    <w:p w:rsidR="00D10CF8" w:rsidRDefault="00D10CF8" w:rsidP="0039151B">
      <w:pPr>
        <w:spacing w:line="240" w:lineRule="auto"/>
        <w:jc w:val="both"/>
        <w:rPr>
          <w:b/>
          <w:bCs/>
        </w:rPr>
      </w:pPr>
    </w:p>
    <w:p w:rsidR="00D10CF8" w:rsidRDefault="00D10CF8" w:rsidP="0039151B">
      <w:pPr>
        <w:spacing w:line="240" w:lineRule="auto"/>
        <w:jc w:val="both"/>
        <w:rPr>
          <w:b/>
          <w:bCs/>
        </w:rPr>
      </w:pPr>
    </w:p>
    <w:p w:rsidR="0039151B" w:rsidRPr="00794DC1" w:rsidRDefault="0039151B" w:rsidP="001C22DB">
      <w:pPr>
        <w:jc w:val="both"/>
        <w:rPr>
          <w:b/>
          <w:bCs/>
        </w:rPr>
      </w:pPr>
      <w:r w:rsidRPr="00794DC1">
        <w:rPr>
          <w:b/>
          <w:bCs/>
        </w:rPr>
        <w:lastRenderedPageBreak/>
        <w:t>CHAPTER 5: SURVEY DATA FINDINGS ANALYSIS AND DISCUSSION</w:t>
      </w:r>
      <w:r w:rsidR="00A54725">
        <w:rPr>
          <w:b/>
          <w:bCs/>
        </w:rPr>
        <w:tab/>
      </w:r>
      <w:r w:rsidR="00A54725">
        <w:rPr>
          <w:b/>
          <w:bCs/>
        </w:rPr>
        <w:tab/>
      </w:r>
      <w:r w:rsidR="00A54725">
        <w:rPr>
          <w:b/>
          <w:bCs/>
        </w:rPr>
        <w:tab/>
      </w:r>
      <w:r w:rsidR="00A54725">
        <w:rPr>
          <w:b/>
          <w:bCs/>
        </w:rPr>
        <w:tab/>
        <w:t xml:space="preserve"> 158</w:t>
      </w:r>
    </w:p>
    <w:p w:rsidR="0039151B" w:rsidRPr="00794DC1" w:rsidRDefault="001372E5" w:rsidP="001C22DB">
      <w:pPr>
        <w:jc w:val="both"/>
        <w:rPr>
          <w:bCs/>
        </w:rPr>
      </w:pPr>
      <w:r w:rsidRPr="00133A36">
        <w:rPr>
          <w:bCs/>
        </w:rPr>
        <w:t xml:space="preserve">5.1 </w:t>
      </w:r>
      <w:r w:rsidR="006F1EBE" w:rsidRPr="00133A36">
        <w:rPr>
          <w:bCs/>
        </w:rPr>
        <w:t>Sample size</w:t>
      </w:r>
      <w:r w:rsidR="00A54725" w:rsidRPr="00133A36">
        <w:rPr>
          <w:bCs/>
        </w:rPr>
        <w:tab/>
      </w:r>
      <w:r w:rsidRPr="00133A36">
        <w:rPr>
          <w:bCs/>
        </w:rPr>
        <w:tab/>
      </w:r>
      <w:r w:rsidRPr="00133A36">
        <w:rPr>
          <w:bCs/>
        </w:rPr>
        <w:tab/>
      </w:r>
      <w:r w:rsidR="00A54725" w:rsidRPr="00133A36">
        <w:rPr>
          <w:bCs/>
        </w:rPr>
        <w:tab/>
      </w:r>
      <w:r w:rsidR="00A54725" w:rsidRPr="00133A36">
        <w:rPr>
          <w:bCs/>
        </w:rPr>
        <w:tab/>
      </w:r>
      <w:r w:rsidR="00A54725" w:rsidRPr="00133A36">
        <w:rPr>
          <w:bCs/>
        </w:rPr>
        <w:tab/>
      </w:r>
      <w:r w:rsidR="00A54725" w:rsidRPr="00133A36">
        <w:rPr>
          <w:bCs/>
        </w:rPr>
        <w:tab/>
      </w:r>
      <w:r w:rsidR="00A54725" w:rsidRPr="00133A36">
        <w:rPr>
          <w:bCs/>
        </w:rPr>
        <w:tab/>
      </w:r>
      <w:r w:rsidR="00A54725" w:rsidRPr="00133A36">
        <w:rPr>
          <w:bCs/>
        </w:rPr>
        <w:tab/>
      </w:r>
      <w:r w:rsidR="00A54725" w:rsidRPr="00133A36">
        <w:rPr>
          <w:bCs/>
        </w:rPr>
        <w:tab/>
      </w:r>
      <w:r w:rsidR="00A54725" w:rsidRPr="00133A36">
        <w:rPr>
          <w:bCs/>
        </w:rPr>
        <w:tab/>
        <w:t xml:space="preserve"> 160</w:t>
      </w:r>
    </w:p>
    <w:p w:rsidR="0039151B" w:rsidRPr="00965108" w:rsidRDefault="0039151B" w:rsidP="001C22DB">
      <w:pPr>
        <w:jc w:val="both"/>
        <w:rPr>
          <w:bCs/>
        </w:rPr>
      </w:pPr>
      <w:r>
        <w:rPr>
          <w:bCs/>
        </w:rPr>
        <w:t>5.2 Demographic data analysis of owners/managers</w:t>
      </w:r>
      <w:r w:rsidR="004A39CE">
        <w:rPr>
          <w:bCs/>
        </w:rPr>
        <w:tab/>
      </w:r>
      <w:r w:rsidR="004A39CE">
        <w:rPr>
          <w:bCs/>
        </w:rPr>
        <w:tab/>
      </w:r>
      <w:r w:rsidR="004A39CE">
        <w:rPr>
          <w:bCs/>
        </w:rPr>
        <w:tab/>
      </w:r>
      <w:r w:rsidR="004A39CE">
        <w:rPr>
          <w:bCs/>
        </w:rPr>
        <w:tab/>
      </w:r>
      <w:r w:rsidR="004A39CE">
        <w:rPr>
          <w:bCs/>
        </w:rPr>
        <w:tab/>
      </w:r>
      <w:r w:rsidR="004A39CE">
        <w:rPr>
          <w:bCs/>
        </w:rPr>
        <w:tab/>
        <w:t xml:space="preserve"> 162</w:t>
      </w:r>
    </w:p>
    <w:p w:rsidR="0039151B" w:rsidRPr="00965108" w:rsidRDefault="0039151B" w:rsidP="001C22DB">
      <w:pPr>
        <w:jc w:val="both"/>
        <w:rPr>
          <w:bCs/>
        </w:rPr>
      </w:pPr>
      <w:r>
        <w:rPr>
          <w:bCs/>
        </w:rPr>
        <w:t>5.3 Demographic data analysis of companies</w:t>
      </w:r>
      <w:r w:rsidR="00965108">
        <w:rPr>
          <w:bCs/>
        </w:rPr>
        <w:tab/>
      </w:r>
      <w:r w:rsidR="00965108">
        <w:rPr>
          <w:bCs/>
        </w:rPr>
        <w:tab/>
      </w:r>
      <w:r w:rsidR="00965108">
        <w:rPr>
          <w:bCs/>
        </w:rPr>
        <w:tab/>
      </w:r>
      <w:r w:rsidR="00965108">
        <w:rPr>
          <w:bCs/>
        </w:rPr>
        <w:tab/>
      </w:r>
      <w:r w:rsidR="00965108">
        <w:rPr>
          <w:bCs/>
        </w:rPr>
        <w:tab/>
      </w:r>
      <w:r w:rsidR="00965108">
        <w:rPr>
          <w:bCs/>
        </w:rPr>
        <w:tab/>
      </w:r>
      <w:r w:rsidR="00965108">
        <w:rPr>
          <w:bCs/>
        </w:rPr>
        <w:tab/>
        <w:t xml:space="preserve"> 164</w:t>
      </w:r>
    </w:p>
    <w:p w:rsidR="0039151B" w:rsidRPr="00794DC1" w:rsidRDefault="0039151B" w:rsidP="001C22DB">
      <w:pPr>
        <w:jc w:val="both"/>
        <w:rPr>
          <w:bCs/>
        </w:rPr>
      </w:pPr>
      <w:r w:rsidRPr="00794DC1">
        <w:rPr>
          <w:bCs/>
        </w:rPr>
        <w:t xml:space="preserve">5.4 Critical Success Factors </w:t>
      </w:r>
      <w:r>
        <w:rPr>
          <w:bCs/>
        </w:rPr>
        <w:t xml:space="preserve">findings, </w:t>
      </w:r>
      <w:r w:rsidRPr="00794DC1">
        <w:rPr>
          <w:bCs/>
        </w:rPr>
        <w:t>analysis and discussion</w:t>
      </w:r>
      <w:r w:rsidR="00965108">
        <w:rPr>
          <w:bCs/>
        </w:rPr>
        <w:tab/>
      </w:r>
      <w:r w:rsidR="00965108">
        <w:rPr>
          <w:bCs/>
        </w:rPr>
        <w:tab/>
      </w:r>
      <w:r w:rsidR="00965108">
        <w:rPr>
          <w:bCs/>
        </w:rPr>
        <w:tab/>
      </w:r>
      <w:r w:rsidR="00965108">
        <w:rPr>
          <w:bCs/>
        </w:rPr>
        <w:tab/>
      </w:r>
      <w:r w:rsidR="00965108">
        <w:rPr>
          <w:bCs/>
        </w:rPr>
        <w:tab/>
        <w:t xml:space="preserve"> 166</w:t>
      </w:r>
    </w:p>
    <w:p w:rsidR="0039151B" w:rsidRPr="00794DC1" w:rsidRDefault="0090078F" w:rsidP="001C22DB">
      <w:pPr>
        <w:jc w:val="both"/>
      </w:pPr>
      <w:r>
        <w:tab/>
        <w:t>5.4.1</w:t>
      </w:r>
      <w:r w:rsidR="0039151B" w:rsidRPr="00794DC1">
        <w:t xml:space="preserve"> Reliability</w:t>
      </w:r>
      <w:r w:rsidR="00965108">
        <w:tab/>
      </w:r>
      <w:r w:rsidR="00965108">
        <w:tab/>
      </w:r>
      <w:r w:rsidR="00965108">
        <w:tab/>
      </w:r>
      <w:r w:rsidR="00965108">
        <w:tab/>
      </w:r>
      <w:r w:rsidR="00965108">
        <w:tab/>
      </w:r>
      <w:r w:rsidR="00965108">
        <w:tab/>
      </w:r>
      <w:r w:rsidR="00965108">
        <w:tab/>
      </w:r>
      <w:r w:rsidR="00965108">
        <w:tab/>
      </w:r>
      <w:r w:rsidR="00965108">
        <w:tab/>
      </w:r>
      <w:r w:rsidR="00965108">
        <w:tab/>
        <w:t xml:space="preserve"> 167</w:t>
      </w:r>
    </w:p>
    <w:p w:rsidR="0039151B" w:rsidRPr="00794DC1" w:rsidRDefault="0090078F" w:rsidP="001C22DB">
      <w:pPr>
        <w:jc w:val="both"/>
      </w:pPr>
      <w:r>
        <w:tab/>
        <w:t>5.4.2</w:t>
      </w:r>
      <w:r w:rsidR="0039151B" w:rsidRPr="00794DC1">
        <w:t xml:space="preserve"> Critical Success Factors for SMEs</w:t>
      </w:r>
      <w:r w:rsidR="00965108">
        <w:tab/>
      </w:r>
      <w:r w:rsidR="00965108">
        <w:tab/>
      </w:r>
      <w:r w:rsidR="00965108">
        <w:tab/>
      </w:r>
      <w:r w:rsidR="00965108">
        <w:tab/>
      </w:r>
      <w:r w:rsidR="00965108">
        <w:tab/>
      </w:r>
      <w:r w:rsidR="00965108">
        <w:tab/>
      </w:r>
      <w:r w:rsidR="00965108">
        <w:tab/>
        <w:t xml:space="preserve"> 167</w:t>
      </w:r>
    </w:p>
    <w:p w:rsidR="0039151B" w:rsidRPr="00794DC1" w:rsidRDefault="0090078F" w:rsidP="001C22DB">
      <w:pPr>
        <w:jc w:val="both"/>
      </w:pPr>
      <w:r>
        <w:tab/>
        <w:t>5.4.3</w:t>
      </w:r>
      <w:r w:rsidR="0039151B" w:rsidRPr="00794DC1">
        <w:t xml:space="preserve"> Entrepreneurial factors</w:t>
      </w:r>
      <w:r w:rsidR="00965108">
        <w:tab/>
      </w:r>
      <w:r w:rsidR="00965108">
        <w:tab/>
      </w:r>
      <w:r w:rsidR="00965108">
        <w:tab/>
      </w:r>
      <w:r w:rsidR="00965108">
        <w:tab/>
      </w:r>
      <w:r w:rsidR="00965108">
        <w:tab/>
      </w:r>
      <w:r w:rsidR="00965108">
        <w:tab/>
      </w:r>
      <w:r w:rsidR="00965108">
        <w:tab/>
      </w:r>
      <w:r w:rsidR="00965108">
        <w:tab/>
        <w:t xml:space="preserve"> 171</w:t>
      </w:r>
    </w:p>
    <w:p w:rsidR="0039151B" w:rsidRPr="00794DC1" w:rsidRDefault="0090078F" w:rsidP="001C22DB">
      <w:pPr>
        <w:jc w:val="both"/>
      </w:pPr>
      <w:r>
        <w:tab/>
      </w:r>
      <w:r>
        <w:tab/>
        <w:t>5.4.3</w:t>
      </w:r>
      <w:r w:rsidR="0039151B" w:rsidRPr="00794DC1">
        <w:t>.1 Entrepreneurial Orientation</w:t>
      </w:r>
      <w:r w:rsidR="00965108">
        <w:tab/>
      </w:r>
      <w:r w:rsidR="00965108">
        <w:tab/>
      </w:r>
      <w:r w:rsidR="00965108">
        <w:tab/>
      </w:r>
      <w:r w:rsidR="00965108">
        <w:tab/>
      </w:r>
      <w:r w:rsidR="00965108">
        <w:tab/>
      </w:r>
      <w:r w:rsidR="00965108">
        <w:tab/>
        <w:t xml:space="preserve"> 172</w:t>
      </w:r>
    </w:p>
    <w:p w:rsidR="0039151B" w:rsidRPr="00794DC1" w:rsidRDefault="0090078F" w:rsidP="001C22DB">
      <w:pPr>
        <w:jc w:val="both"/>
      </w:pPr>
      <w:r>
        <w:tab/>
      </w:r>
      <w:r>
        <w:tab/>
        <w:t>5.4.3</w:t>
      </w:r>
      <w:r w:rsidR="0039151B" w:rsidRPr="00794DC1">
        <w:t>.2 Prior Work Experience and Management skills</w:t>
      </w:r>
      <w:r w:rsidR="00965108">
        <w:tab/>
      </w:r>
      <w:r w:rsidR="00965108">
        <w:tab/>
      </w:r>
      <w:r w:rsidR="00965108">
        <w:tab/>
      </w:r>
      <w:r w:rsidR="00965108">
        <w:tab/>
        <w:t xml:space="preserve"> 178</w:t>
      </w:r>
    </w:p>
    <w:p w:rsidR="0039151B" w:rsidRPr="00794DC1" w:rsidRDefault="0090078F" w:rsidP="001C22DB">
      <w:pPr>
        <w:jc w:val="both"/>
      </w:pPr>
      <w:r>
        <w:tab/>
        <w:t>5.4.4</w:t>
      </w:r>
      <w:r w:rsidR="0039151B" w:rsidRPr="00794DC1">
        <w:t xml:space="preserve"> Enterprise factors</w:t>
      </w:r>
      <w:r w:rsidR="00965108">
        <w:tab/>
      </w:r>
      <w:r w:rsidR="00965108">
        <w:tab/>
      </w:r>
      <w:r w:rsidR="00965108">
        <w:tab/>
      </w:r>
      <w:r w:rsidR="00965108">
        <w:tab/>
      </w:r>
      <w:r w:rsidR="00965108">
        <w:tab/>
      </w:r>
      <w:r w:rsidR="00965108">
        <w:tab/>
      </w:r>
      <w:r w:rsidR="00965108">
        <w:tab/>
      </w:r>
      <w:r w:rsidR="00965108">
        <w:tab/>
      </w:r>
      <w:r w:rsidR="00965108">
        <w:tab/>
        <w:t xml:space="preserve"> 184</w:t>
      </w:r>
    </w:p>
    <w:p w:rsidR="0039151B" w:rsidRPr="00794DC1" w:rsidRDefault="0090078F" w:rsidP="001C22DB">
      <w:pPr>
        <w:jc w:val="both"/>
      </w:pPr>
      <w:r>
        <w:tab/>
      </w:r>
      <w:r>
        <w:tab/>
        <w:t>5.4.4</w:t>
      </w:r>
      <w:r w:rsidR="0039151B" w:rsidRPr="00794DC1">
        <w:t>.1 Customer Relations Management</w:t>
      </w:r>
      <w:r w:rsidR="00965108">
        <w:tab/>
      </w:r>
      <w:r w:rsidR="00965108">
        <w:tab/>
      </w:r>
      <w:r w:rsidR="00965108">
        <w:tab/>
      </w:r>
      <w:r w:rsidR="00965108">
        <w:tab/>
      </w:r>
      <w:r w:rsidR="00965108">
        <w:tab/>
        <w:t xml:space="preserve"> 185</w:t>
      </w:r>
    </w:p>
    <w:p w:rsidR="0039151B" w:rsidRPr="00794DC1" w:rsidRDefault="0090078F" w:rsidP="001C22DB">
      <w:pPr>
        <w:jc w:val="both"/>
      </w:pPr>
      <w:r>
        <w:tab/>
      </w:r>
      <w:r>
        <w:tab/>
        <w:t>5.4.4</w:t>
      </w:r>
      <w:r w:rsidR="0039151B" w:rsidRPr="00794DC1">
        <w:t xml:space="preserve">.2 Market and Product </w:t>
      </w:r>
      <w:r w:rsidR="0039151B">
        <w:t>development</w:t>
      </w:r>
      <w:r w:rsidR="00226A05">
        <w:tab/>
      </w:r>
      <w:r w:rsidR="00226A05">
        <w:tab/>
      </w:r>
      <w:r w:rsidR="00226A05">
        <w:tab/>
      </w:r>
      <w:r w:rsidR="00226A05">
        <w:tab/>
      </w:r>
      <w:r w:rsidR="00226A05">
        <w:tab/>
      </w:r>
      <w:r w:rsidR="00965108">
        <w:t xml:space="preserve"> 190</w:t>
      </w:r>
    </w:p>
    <w:p w:rsidR="0039151B" w:rsidRPr="00794DC1" w:rsidRDefault="0090078F" w:rsidP="001C22DB">
      <w:pPr>
        <w:jc w:val="both"/>
      </w:pPr>
      <w:r>
        <w:tab/>
      </w:r>
      <w:r>
        <w:tab/>
        <w:t>5.4.4</w:t>
      </w:r>
      <w:r w:rsidR="0039151B" w:rsidRPr="00794DC1">
        <w:t>.3 Human Capital</w:t>
      </w:r>
      <w:r w:rsidR="00965108">
        <w:tab/>
      </w:r>
      <w:r w:rsidR="00965108">
        <w:tab/>
      </w:r>
      <w:r w:rsidR="00965108">
        <w:tab/>
      </w:r>
      <w:r w:rsidR="00965108">
        <w:tab/>
      </w:r>
      <w:r w:rsidR="00965108">
        <w:tab/>
      </w:r>
      <w:r w:rsidR="00965108">
        <w:tab/>
      </w:r>
      <w:r w:rsidR="00965108">
        <w:tab/>
      </w:r>
      <w:r w:rsidR="00965108">
        <w:tab/>
        <w:t xml:space="preserve"> 295</w:t>
      </w:r>
    </w:p>
    <w:p w:rsidR="0039151B" w:rsidRPr="00794DC1" w:rsidRDefault="0090078F" w:rsidP="001C22DB">
      <w:pPr>
        <w:jc w:val="both"/>
      </w:pPr>
      <w:r>
        <w:tab/>
      </w:r>
      <w:r>
        <w:tab/>
        <w:t>5.4.4</w:t>
      </w:r>
      <w:r w:rsidR="0039151B" w:rsidRPr="00794DC1">
        <w:t>.4 Strategic Planning</w:t>
      </w:r>
      <w:r w:rsidR="00965108">
        <w:tab/>
      </w:r>
      <w:r w:rsidR="00965108">
        <w:tab/>
      </w:r>
      <w:r w:rsidR="00965108">
        <w:tab/>
      </w:r>
      <w:r w:rsidR="00965108">
        <w:tab/>
      </w:r>
      <w:r w:rsidR="00965108">
        <w:tab/>
      </w:r>
      <w:r w:rsidR="00965108">
        <w:tab/>
      </w:r>
      <w:r w:rsidR="00965108">
        <w:tab/>
        <w:t xml:space="preserve"> 201</w:t>
      </w:r>
    </w:p>
    <w:p w:rsidR="0039151B" w:rsidRPr="00794DC1" w:rsidRDefault="0090078F" w:rsidP="001C22DB">
      <w:pPr>
        <w:jc w:val="both"/>
      </w:pPr>
      <w:r>
        <w:tab/>
        <w:t>5.4.5</w:t>
      </w:r>
      <w:r w:rsidR="0039151B" w:rsidRPr="00794DC1">
        <w:t xml:space="preserve"> Business Environment factors</w:t>
      </w:r>
      <w:r w:rsidR="00965108">
        <w:tab/>
      </w:r>
      <w:r w:rsidR="00965108">
        <w:tab/>
      </w:r>
      <w:r w:rsidR="00965108">
        <w:tab/>
      </w:r>
      <w:r w:rsidR="00965108">
        <w:tab/>
      </w:r>
      <w:r w:rsidR="00965108">
        <w:tab/>
      </w:r>
      <w:r w:rsidR="00965108">
        <w:tab/>
      </w:r>
      <w:r w:rsidR="00965108">
        <w:tab/>
        <w:t xml:space="preserve"> 206</w:t>
      </w:r>
    </w:p>
    <w:p w:rsidR="0039151B" w:rsidRPr="00794DC1" w:rsidRDefault="0090078F" w:rsidP="001C22DB">
      <w:pPr>
        <w:jc w:val="both"/>
      </w:pPr>
      <w:r>
        <w:tab/>
      </w:r>
      <w:r>
        <w:tab/>
        <w:t>5.4.5</w:t>
      </w:r>
      <w:r w:rsidR="0039151B" w:rsidRPr="00794DC1">
        <w:t>.1 Regulatory compliance</w:t>
      </w:r>
      <w:r w:rsidR="00965108">
        <w:tab/>
      </w:r>
      <w:r w:rsidR="00965108">
        <w:tab/>
      </w:r>
      <w:r w:rsidR="00965108">
        <w:tab/>
      </w:r>
      <w:r w:rsidR="00965108">
        <w:tab/>
      </w:r>
      <w:r w:rsidR="00965108">
        <w:tab/>
      </w:r>
      <w:r w:rsidR="00965108">
        <w:tab/>
      </w:r>
      <w:r w:rsidR="00965108">
        <w:tab/>
        <w:t xml:space="preserve"> 207</w:t>
      </w:r>
    </w:p>
    <w:p w:rsidR="0039151B" w:rsidRPr="00794DC1" w:rsidRDefault="0090078F" w:rsidP="001C22DB">
      <w:pPr>
        <w:jc w:val="both"/>
      </w:pPr>
      <w:r>
        <w:tab/>
      </w:r>
      <w:r>
        <w:tab/>
        <w:t>5.4.5</w:t>
      </w:r>
      <w:r w:rsidR="0039151B" w:rsidRPr="00794DC1">
        <w:t>.2 Economic environment</w:t>
      </w:r>
      <w:r w:rsidR="00965108">
        <w:tab/>
      </w:r>
      <w:r w:rsidR="00965108">
        <w:tab/>
      </w:r>
      <w:r w:rsidR="00965108">
        <w:tab/>
      </w:r>
      <w:r w:rsidR="00965108">
        <w:tab/>
      </w:r>
      <w:r w:rsidR="00965108">
        <w:tab/>
      </w:r>
      <w:r w:rsidR="00965108">
        <w:tab/>
      </w:r>
      <w:r w:rsidR="00965108">
        <w:tab/>
        <w:t xml:space="preserve"> 212</w:t>
      </w:r>
    </w:p>
    <w:p w:rsidR="0039151B" w:rsidRPr="00794DC1" w:rsidRDefault="0090078F" w:rsidP="001C22DB">
      <w:pPr>
        <w:jc w:val="both"/>
      </w:pPr>
      <w:r>
        <w:tab/>
        <w:t>5.4.6</w:t>
      </w:r>
      <w:r w:rsidR="0039151B" w:rsidRPr="00794DC1">
        <w:t xml:space="preserve"> Samples comparison analysis</w:t>
      </w:r>
      <w:r w:rsidR="0039151B" w:rsidRPr="00794DC1">
        <w:rPr>
          <w:bCs/>
        </w:rPr>
        <w:t xml:space="preserve"> </w:t>
      </w:r>
      <w:r w:rsidR="0039151B" w:rsidRPr="00794DC1">
        <w:t>(Mann-Whitney U Test)</w:t>
      </w:r>
      <w:r w:rsidR="00C223E6">
        <w:tab/>
      </w:r>
      <w:r w:rsidR="00C223E6">
        <w:tab/>
      </w:r>
      <w:r w:rsidR="00C223E6">
        <w:tab/>
      </w:r>
      <w:r w:rsidR="00C223E6">
        <w:tab/>
        <w:t xml:space="preserve"> 218</w:t>
      </w:r>
    </w:p>
    <w:p w:rsidR="0039151B" w:rsidRPr="00794DC1" w:rsidRDefault="0090078F" w:rsidP="001C22DB">
      <w:pPr>
        <w:jc w:val="both"/>
      </w:pPr>
      <w:r>
        <w:tab/>
        <w:t>5.4.7</w:t>
      </w:r>
      <w:r w:rsidR="0039151B" w:rsidRPr="00794DC1">
        <w:t xml:space="preserve"> Correlations analysis (Spearman’s rho </w:t>
      </w:r>
      <w:r w:rsidR="0039151B" w:rsidRPr="00884402">
        <w:rPr>
          <w:bCs/>
        </w:rPr>
        <w:t>correlation matrix</w:t>
      </w:r>
      <w:r w:rsidR="0039151B" w:rsidRPr="00794DC1">
        <w:t>)</w:t>
      </w:r>
      <w:r w:rsidR="00C223E6">
        <w:tab/>
      </w:r>
      <w:r w:rsidR="00C223E6">
        <w:tab/>
      </w:r>
      <w:r w:rsidR="00C223E6">
        <w:tab/>
      </w:r>
      <w:r w:rsidR="00C223E6">
        <w:tab/>
        <w:t xml:space="preserve"> 219</w:t>
      </w:r>
    </w:p>
    <w:p w:rsidR="0039151B" w:rsidRPr="00794DC1" w:rsidRDefault="0039151B" w:rsidP="001C22DB">
      <w:pPr>
        <w:jc w:val="both"/>
        <w:rPr>
          <w:bCs/>
        </w:rPr>
      </w:pPr>
      <w:r w:rsidRPr="00794DC1">
        <w:rPr>
          <w:bCs/>
        </w:rPr>
        <w:t>5.5</w:t>
      </w:r>
      <w:r>
        <w:rPr>
          <w:bCs/>
        </w:rPr>
        <w:t xml:space="preserve"> Challenges for SMEs in the UK c</w:t>
      </w:r>
      <w:r w:rsidRPr="00794DC1">
        <w:rPr>
          <w:bCs/>
        </w:rPr>
        <w:t xml:space="preserve">hemical distribution industry </w:t>
      </w:r>
      <w:r w:rsidR="00C223E6">
        <w:rPr>
          <w:bCs/>
        </w:rPr>
        <w:tab/>
      </w:r>
      <w:r w:rsidR="00C223E6">
        <w:rPr>
          <w:bCs/>
        </w:rPr>
        <w:tab/>
      </w:r>
      <w:r w:rsidR="00C223E6">
        <w:rPr>
          <w:bCs/>
        </w:rPr>
        <w:tab/>
      </w:r>
      <w:r w:rsidR="00C223E6">
        <w:rPr>
          <w:bCs/>
        </w:rPr>
        <w:tab/>
        <w:t xml:space="preserve"> 221</w:t>
      </w:r>
    </w:p>
    <w:p w:rsidR="0039151B" w:rsidRPr="00794DC1" w:rsidRDefault="0039151B" w:rsidP="001C22DB">
      <w:pPr>
        <w:jc w:val="both"/>
        <w:rPr>
          <w:bCs/>
        </w:rPr>
      </w:pPr>
      <w:r w:rsidRPr="00794DC1">
        <w:rPr>
          <w:bCs/>
        </w:rPr>
        <w:t>5.6 Recomm</w:t>
      </w:r>
      <w:r>
        <w:rPr>
          <w:bCs/>
        </w:rPr>
        <w:t>endations for SMEs in the UK c</w:t>
      </w:r>
      <w:r w:rsidRPr="00794DC1">
        <w:rPr>
          <w:bCs/>
        </w:rPr>
        <w:t xml:space="preserve">hemical distribution industry </w:t>
      </w:r>
      <w:r w:rsidR="00C223E6">
        <w:rPr>
          <w:bCs/>
        </w:rPr>
        <w:tab/>
      </w:r>
      <w:r w:rsidR="00C223E6">
        <w:rPr>
          <w:bCs/>
        </w:rPr>
        <w:tab/>
      </w:r>
      <w:r w:rsidR="00C223E6">
        <w:rPr>
          <w:bCs/>
        </w:rPr>
        <w:tab/>
        <w:t xml:space="preserve"> 227</w:t>
      </w:r>
    </w:p>
    <w:p w:rsidR="0024678B" w:rsidRDefault="0039151B" w:rsidP="001C22DB">
      <w:pPr>
        <w:jc w:val="both"/>
        <w:rPr>
          <w:bCs/>
        </w:rPr>
      </w:pPr>
      <w:r w:rsidRPr="00794DC1">
        <w:rPr>
          <w:bCs/>
        </w:rPr>
        <w:t>5.7 Summary</w:t>
      </w:r>
      <w:r w:rsidR="00C223E6">
        <w:rPr>
          <w:bCs/>
        </w:rPr>
        <w:tab/>
      </w:r>
      <w:r w:rsidR="00C223E6">
        <w:rPr>
          <w:bCs/>
        </w:rPr>
        <w:tab/>
      </w:r>
      <w:r w:rsidR="00C223E6">
        <w:rPr>
          <w:bCs/>
        </w:rPr>
        <w:tab/>
      </w:r>
      <w:r w:rsidR="00C223E6">
        <w:rPr>
          <w:bCs/>
        </w:rPr>
        <w:tab/>
      </w:r>
      <w:r w:rsidR="00C223E6">
        <w:rPr>
          <w:bCs/>
        </w:rPr>
        <w:tab/>
      </w:r>
      <w:r w:rsidR="00C223E6">
        <w:rPr>
          <w:bCs/>
        </w:rPr>
        <w:tab/>
      </w:r>
      <w:r w:rsidR="00C223E6">
        <w:rPr>
          <w:bCs/>
        </w:rPr>
        <w:tab/>
      </w:r>
      <w:r w:rsidR="00C223E6">
        <w:rPr>
          <w:bCs/>
        </w:rPr>
        <w:tab/>
      </w:r>
      <w:r w:rsidR="00C223E6">
        <w:rPr>
          <w:bCs/>
        </w:rPr>
        <w:tab/>
      </w:r>
      <w:r w:rsidR="00C223E6">
        <w:rPr>
          <w:bCs/>
        </w:rPr>
        <w:tab/>
      </w:r>
      <w:r w:rsidR="00C223E6">
        <w:rPr>
          <w:bCs/>
        </w:rPr>
        <w:tab/>
        <w:t xml:space="preserve"> 231</w:t>
      </w:r>
    </w:p>
    <w:p w:rsidR="009563A7" w:rsidRDefault="009563A7" w:rsidP="0039151B">
      <w:pPr>
        <w:spacing w:line="240" w:lineRule="auto"/>
        <w:jc w:val="both"/>
        <w:rPr>
          <w:bCs/>
        </w:rPr>
      </w:pPr>
    </w:p>
    <w:p w:rsidR="00D10CF8" w:rsidRDefault="00D10CF8" w:rsidP="0039151B">
      <w:pPr>
        <w:spacing w:line="240" w:lineRule="auto"/>
        <w:jc w:val="both"/>
        <w:rPr>
          <w:bCs/>
        </w:rPr>
      </w:pPr>
    </w:p>
    <w:p w:rsidR="00D10CF8" w:rsidRDefault="00D10CF8" w:rsidP="0039151B">
      <w:pPr>
        <w:spacing w:line="240" w:lineRule="auto"/>
        <w:jc w:val="both"/>
        <w:rPr>
          <w:bCs/>
        </w:rPr>
      </w:pPr>
    </w:p>
    <w:p w:rsidR="00D10CF8" w:rsidRDefault="00D10CF8" w:rsidP="0039151B">
      <w:pPr>
        <w:spacing w:line="240" w:lineRule="auto"/>
        <w:jc w:val="both"/>
        <w:rPr>
          <w:bCs/>
        </w:rPr>
      </w:pPr>
    </w:p>
    <w:p w:rsidR="001C22DB" w:rsidRDefault="001C22DB" w:rsidP="0039151B">
      <w:pPr>
        <w:spacing w:line="240" w:lineRule="auto"/>
        <w:jc w:val="both"/>
        <w:rPr>
          <w:bCs/>
        </w:rPr>
      </w:pPr>
    </w:p>
    <w:p w:rsidR="0039151B" w:rsidRPr="00794DC1" w:rsidRDefault="0039151B" w:rsidP="001C22DB">
      <w:pPr>
        <w:jc w:val="both"/>
        <w:rPr>
          <w:b/>
          <w:bCs/>
        </w:rPr>
      </w:pPr>
      <w:r w:rsidRPr="00794DC1">
        <w:rPr>
          <w:b/>
          <w:bCs/>
        </w:rPr>
        <w:lastRenderedPageBreak/>
        <w:t>CHAPTER 6: CONCLUSIONS</w:t>
      </w:r>
      <w:r w:rsidR="009563A7">
        <w:rPr>
          <w:b/>
          <w:bCs/>
        </w:rPr>
        <w:tab/>
      </w:r>
      <w:r w:rsidR="009563A7">
        <w:rPr>
          <w:b/>
          <w:bCs/>
        </w:rPr>
        <w:tab/>
      </w:r>
      <w:r w:rsidR="009563A7">
        <w:rPr>
          <w:b/>
          <w:bCs/>
        </w:rPr>
        <w:tab/>
      </w:r>
      <w:r w:rsidR="009563A7">
        <w:rPr>
          <w:b/>
          <w:bCs/>
        </w:rPr>
        <w:tab/>
      </w:r>
      <w:r w:rsidR="009563A7">
        <w:rPr>
          <w:b/>
          <w:bCs/>
        </w:rPr>
        <w:tab/>
      </w:r>
      <w:r w:rsidR="009563A7">
        <w:rPr>
          <w:b/>
          <w:bCs/>
        </w:rPr>
        <w:tab/>
      </w:r>
      <w:r w:rsidR="009563A7">
        <w:rPr>
          <w:b/>
          <w:bCs/>
        </w:rPr>
        <w:tab/>
      </w:r>
      <w:r w:rsidR="009563A7">
        <w:rPr>
          <w:b/>
          <w:bCs/>
        </w:rPr>
        <w:tab/>
      </w:r>
      <w:r w:rsidR="009563A7">
        <w:rPr>
          <w:b/>
          <w:bCs/>
        </w:rPr>
        <w:tab/>
        <w:t xml:space="preserve"> 233</w:t>
      </w:r>
    </w:p>
    <w:p w:rsidR="0039151B" w:rsidRPr="00794DC1" w:rsidRDefault="0039151B" w:rsidP="001C22DB">
      <w:pPr>
        <w:jc w:val="both"/>
        <w:rPr>
          <w:bCs/>
        </w:rPr>
      </w:pPr>
      <w:r w:rsidRPr="00794DC1">
        <w:rPr>
          <w:bCs/>
        </w:rPr>
        <w:t>6.1 Introduction</w:t>
      </w:r>
      <w:r w:rsidRPr="00794DC1">
        <w:rPr>
          <w:bCs/>
        </w:rPr>
        <w:tab/>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t xml:space="preserve"> 234</w:t>
      </w:r>
    </w:p>
    <w:p w:rsidR="0039151B" w:rsidRPr="00794DC1" w:rsidRDefault="0039151B" w:rsidP="001C22DB">
      <w:pPr>
        <w:ind w:left="720"/>
        <w:jc w:val="both"/>
      </w:pPr>
      <w:r w:rsidRPr="00794DC1">
        <w:rPr>
          <w:rFonts w:eastAsia="Times New Roman"/>
          <w:color w:val="000000"/>
          <w:lang w:eastAsia="en-GB"/>
        </w:rPr>
        <w:t xml:space="preserve">6.1.1 Regulatory Compliance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239</w:t>
      </w:r>
    </w:p>
    <w:p w:rsidR="0039151B" w:rsidRPr="00794DC1" w:rsidRDefault="0039151B" w:rsidP="001C22DB">
      <w:pPr>
        <w:ind w:left="720"/>
        <w:jc w:val="both"/>
        <w:rPr>
          <w:rFonts w:eastAsia="Times New Roman"/>
          <w:color w:val="000000"/>
          <w:lang w:eastAsia="en-GB"/>
        </w:rPr>
      </w:pPr>
      <w:r w:rsidRPr="00794DC1">
        <w:rPr>
          <w:rFonts w:eastAsia="Times New Roman"/>
          <w:color w:val="000000"/>
          <w:lang w:eastAsia="en-GB"/>
        </w:rPr>
        <w:t>6.1.2 Entrepreneurial Orientation</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241</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 xml:space="preserve">6.1.3 Customer Relations Management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243</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 xml:space="preserve">6.1.4 Market and Product </w:t>
      </w:r>
      <w:r>
        <w:rPr>
          <w:rFonts w:eastAsia="Times New Roman"/>
          <w:color w:val="000000"/>
          <w:lang w:eastAsia="en-GB"/>
        </w:rPr>
        <w:t>development</w:t>
      </w:r>
      <w:r w:rsidRPr="00794DC1">
        <w:rPr>
          <w:rFonts w:eastAsia="Times New Roman"/>
          <w:color w:val="000000"/>
          <w:lang w:eastAsia="en-GB"/>
        </w:rPr>
        <w:t xml:space="preserve">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244</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 xml:space="preserve">6.1.5 Prior Work Experience and Management Skills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246</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 xml:space="preserve">6.1.6 Human Capital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248</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6.1.7 Economic Environment</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250</w:t>
      </w:r>
    </w:p>
    <w:p w:rsidR="0039151B" w:rsidRPr="00794DC1" w:rsidRDefault="0039151B" w:rsidP="001C22DB">
      <w:pPr>
        <w:jc w:val="both"/>
        <w:rPr>
          <w:rFonts w:eastAsia="Times New Roman"/>
          <w:color w:val="000000"/>
          <w:lang w:eastAsia="en-GB"/>
        </w:rPr>
      </w:pPr>
      <w:r w:rsidRPr="00794DC1">
        <w:rPr>
          <w:rFonts w:eastAsia="Times New Roman"/>
          <w:color w:val="000000"/>
          <w:lang w:eastAsia="en-GB"/>
        </w:rPr>
        <w:tab/>
        <w:t>6.1.8 Strategic Planning</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253</w:t>
      </w:r>
    </w:p>
    <w:p w:rsidR="0039151B" w:rsidRPr="00794DC1" w:rsidRDefault="0039151B" w:rsidP="001C22DB">
      <w:pPr>
        <w:jc w:val="both"/>
        <w:rPr>
          <w:bCs/>
        </w:rPr>
      </w:pPr>
      <w:r w:rsidRPr="00794DC1">
        <w:rPr>
          <w:bCs/>
        </w:rPr>
        <w:t xml:space="preserve">6.2 Research Contribution </w:t>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r>
      <w:r w:rsidR="009563A7">
        <w:rPr>
          <w:bCs/>
        </w:rPr>
        <w:tab/>
        <w:t xml:space="preserve"> 255</w:t>
      </w:r>
    </w:p>
    <w:p w:rsidR="0039151B" w:rsidRPr="00794DC1" w:rsidRDefault="0039151B" w:rsidP="001C22DB">
      <w:pPr>
        <w:ind w:left="720"/>
        <w:jc w:val="both"/>
        <w:rPr>
          <w:rFonts w:eastAsia="Times New Roman"/>
          <w:color w:val="000000"/>
          <w:lang w:eastAsia="en-GB"/>
        </w:rPr>
      </w:pPr>
      <w:r w:rsidRPr="00794DC1">
        <w:rPr>
          <w:rFonts w:eastAsia="Times New Roman"/>
          <w:color w:val="000000"/>
          <w:lang w:eastAsia="en-GB"/>
        </w:rPr>
        <w:t xml:space="preserve"> 6.2.1 Theoretical</w:t>
      </w:r>
      <w:r w:rsidR="009563A7">
        <w:rPr>
          <w:rFonts w:eastAsia="Times New Roman"/>
          <w:color w:val="000000"/>
          <w:lang w:eastAsia="en-GB"/>
        </w:rPr>
        <w:t xml:space="preserve"> contribution</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255</w:t>
      </w:r>
    </w:p>
    <w:p w:rsidR="0039151B" w:rsidRPr="00794DC1" w:rsidRDefault="0039151B" w:rsidP="001C22DB">
      <w:pPr>
        <w:ind w:left="720"/>
        <w:jc w:val="both"/>
        <w:rPr>
          <w:rFonts w:eastAsia="Times New Roman"/>
          <w:color w:val="000000"/>
          <w:lang w:eastAsia="en-GB"/>
        </w:rPr>
      </w:pPr>
      <w:r w:rsidRPr="00794DC1">
        <w:rPr>
          <w:rFonts w:eastAsia="Times New Roman"/>
          <w:color w:val="000000"/>
          <w:lang w:eastAsia="en-GB"/>
        </w:rPr>
        <w:t xml:space="preserve"> 6.2.2 Contribution to practice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256</w:t>
      </w:r>
    </w:p>
    <w:p w:rsidR="0039151B" w:rsidRPr="00794DC1" w:rsidRDefault="0039151B" w:rsidP="001C22DB">
      <w:pPr>
        <w:ind w:left="720"/>
        <w:jc w:val="both"/>
        <w:rPr>
          <w:rFonts w:eastAsia="Times New Roman"/>
          <w:color w:val="000000"/>
          <w:lang w:eastAsia="en-GB"/>
        </w:rPr>
      </w:pPr>
      <w:r w:rsidRPr="00794DC1">
        <w:rPr>
          <w:rFonts w:eastAsia="Times New Roman"/>
          <w:color w:val="000000"/>
          <w:lang w:eastAsia="en-GB"/>
        </w:rPr>
        <w:tab/>
        <w:t xml:space="preserve">6.2.2.1 SMEs </w:t>
      </w:r>
      <w:r>
        <w:rPr>
          <w:rFonts w:eastAsia="Times New Roman"/>
          <w:color w:val="000000"/>
          <w:lang w:eastAsia="en-GB"/>
        </w:rPr>
        <w:t>owners/managers</w:t>
      </w:r>
      <w:r w:rsidRPr="00794DC1">
        <w:rPr>
          <w:rFonts w:eastAsia="Times New Roman"/>
          <w:color w:val="000000"/>
          <w:lang w:eastAsia="en-GB"/>
        </w:rPr>
        <w:t xml:space="preserve"> and entrepreneurs</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257</w:t>
      </w:r>
    </w:p>
    <w:p w:rsidR="0039151B" w:rsidRPr="00794DC1" w:rsidRDefault="0039151B" w:rsidP="001C22DB">
      <w:pPr>
        <w:ind w:left="720"/>
        <w:jc w:val="both"/>
        <w:rPr>
          <w:rFonts w:eastAsia="Times New Roman"/>
          <w:color w:val="000000"/>
          <w:lang w:eastAsia="en-GB"/>
        </w:rPr>
      </w:pPr>
      <w:r w:rsidRPr="00794DC1">
        <w:rPr>
          <w:rFonts w:eastAsia="Times New Roman"/>
          <w:color w:val="000000"/>
          <w:lang w:eastAsia="en-GB"/>
        </w:rPr>
        <w:tab/>
        <w:t xml:space="preserve">6.2.2.2 Government, policy makers and financial institutions </w:t>
      </w:r>
      <w:r w:rsidR="00E64D8E">
        <w:rPr>
          <w:rFonts w:eastAsia="Times New Roman"/>
          <w:color w:val="000000"/>
          <w:lang w:eastAsia="en-GB"/>
        </w:rPr>
        <w:tab/>
      </w:r>
      <w:r w:rsidR="00E64D8E">
        <w:rPr>
          <w:rFonts w:eastAsia="Times New Roman"/>
          <w:color w:val="000000"/>
          <w:lang w:eastAsia="en-GB"/>
        </w:rPr>
        <w:tab/>
      </w:r>
      <w:r w:rsidR="00E64D8E">
        <w:rPr>
          <w:rFonts w:eastAsia="Times New Roman"/>
          <w:color w:val="000000"/>
          <w:lang w:eastAsia="en-GB"/>
        </w:rPr>
        <w:tab/>
      </w:r>
      <w:r w:rsidR="009563A7">
        <w:rPr>
          <w:rFonts w:eastAsia="Times New Roman"/>
          <w:color w:val="000000"/>
          <w:lang w:eastAsia="en-GB"/>
        </w:rPr>
        <w:t xml:space="preserve"> 259</w:t>
      </w:r>
    </w:p>
    <w:p w:rsidR="0039151B" w:rsidRPr="00794DC1" w:rsidRDefault="0039151B" w:rsidP="001C22DB">
      <w:pPr>
        <w:ind w:left="720"/>
        <w:jc w:val="both"/>
        <w:rPr>
          <w:rFonts w:eastAsia="Times New Roman"/>
          <w:color w:val="000000"/>
          <w:lang w:eastAsia="en-GB"/>
        </w:rPr>
      </w:pPr>
      <w:r>
        <w:rPr>
          <w:rFonts w:eastAsia="Times New Roman"/>
          <w:color w:val="000000"/>
          <w:lang w:eastAsia="en-GB"/>
        </w:rPr>
        <w:tab/>
        <w:t>6.2.2.3 Industry and non-g</w:t>
      </w:r>
      <w:r w:rsidRPr="00794DC1">
        <w:rPr>
          <w:rFonts w:eastAsia="Times New Roman"/>
          <w:color w:val="000000"/>
          <w:lang w:eastAsia="en-GB"/>
        </w:rPr>
        <w:t xml:space="preserve">overnment organisations </w:t>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r>
      <w:r w:rsidR="009563A7">
        <w:rPr>
          <w:rFonts w:eastAsia="Times New Roman"/>
          <w:color w:val="000000"/>
          <w:lang w:eastAsia="en-GB"/>
        </w:rPr>
        <w:tab/>
        <w:t xml:space="preserve"> 260</w:t>
      </w:r>
    </w:p>
    <w:p w:rsidR="0039151B" w:rsidRPr="00794DC1" w:rsidRDefault="00A922E9" w:rsidP="001C22DB">
      <w:pPr>
        <w:jc w:val="both"/>
        <w:rPr>
          <w:bCs/>
        </w:rPr>
      </w:pPr>
      <w:r>
        <w:rPr>
          <w:bCs/>
        </w:rPr>
        <w:t xml:space="preserve">6.3 </w:t>
      </w:r>
      <w:r w:rsidR="0039151B" w:rsidRPr="00794DC1">
        <w:rPr>
          <w:bCs/>
        </w:rPr>
        <w:t>Limitations</w:t>
      </w:r>
      <w:r w:rsidR="003E338B">
        <w:rPr>
          <w:bCs/>
        </w:rPr>
        <w:t xml:space="preserve"> of this study</w:t>
      </w:r>
      <w:r w:rsidR="003E338B">
        <w:rPr>
          <w:bCs/>
        </w:rPr>
        <w:tab/>
      </w:r>
      <w:r w:rsidR="003E338B">
        <w:rPr>
          <w:bCs/>
        </w:rPr>
        <w:tab/>
      </w:r>
      <w:r w:rsidR="003E338B">
        <w:rPr>
          <w:bCs/>
        </w:rPr>
        <w:tab/>
      </w:r>
      <w:r w:rsidR="003E338B">
        <w:rPr>
          <w:bCs/>
        </w:rPr>
        <w:tab/>
      </w:r>
      <w:r w:rsidR="003E338B">
        <w:rPr>
          <w:bCs/>
        </w:rPr>
        <w:tab/>
      </w:r>
      <w:r w:rsidR="003E338B">
        <w:rPr>
          <w:bCs/>
        </w:rPr>
        <w:tab/>
      </w:r>
      <w:r w:rsidR="003E338B">
        <w:rPr>
          <w:bCs/>
        </w:rPr>
        <w:tab/>
      </w:r>
      <w:r w:rsidR="003E338B">
        <w:rPr>
          <w:bCs/>
        </w:rPr>
        <w:tab/>
      </w:r>
      <w:r w:rsidR="003E338B">
        <w:rPr>
          <w:bCs/>
        </w:rPr>
        <w:tab/>
        <w:t xml:space="preserve"> 26</w:t>
      </w:r>
      <w:r w:rsidR="00D10CF8">
        <w:rPr>
          <w:bCs/>
        </w:rPr>
        <w:t>2</w:t>
      </w:r>
    </w:p>
    <w:p w:rsidR="0039151B" w:rsidRPr="0098065A" w:rsidRDefault="0039151B" w:rsidP="001C22DB">
      <w:pPr>
        <w:jc w:val="both"/>
        <w:rPr>
          <w:bCs/>
        </w:rPr>
      </w:pPr>
      <w:r>
        <w:rPr>
          <w:bCs/>
        </w:rPr>
        <w:t>6.4 Future Research</w:t>
      </w:r>
      <w:r w:rsidR="00D10CF8">
        <w:rPr>
          <w:bCs/>
        </w:rPr>
        <w:tab/>
      </w:r>
      <w:r w:rsidR="00D10CF8">
        <w:rPr>
          <w:bCs/>
        </w:rPr>
        <w:tab/>
      </w:r>
      <w:r w:rsidR="00D10CF8">
        <w:rPr>
          <w:bCs/>
        </w:rPr>
        <w:tab/>
      </w:r>
      <w:r w:rsidR="00D10CF8">
        <w:rPr>
          <w:bCs/>
        </w:rPr>
        <w:tab/>
      </w:r>
      <w:r w:rsidR="00D10CF8">
        <w:rPr>
          <w:bCs/>
        </w:rPr>
        <w:tab/>
      </w:r>
      <w:r w:rsidR="00D10CF8">
        <w:rPr>
          <w:bCs/>
        </w:rPr>
        <w:tab/>
      </w:r>
      <w:r w:rsidR="00D10CF8">
        <w:rPr>
          <w:bCs/>
        </w:rPr>
        <w:tab/>
      </w:r>
      <w:r w:rsidR="00D10CF8">
        <w:rPr>
          <w:bCs/>
        </w:rPr>
        <w:tab/>
      </w:r>
      <w:r w:rsidR="00D10CF8">
        <w:rPr>
          <w:bCs/>
        </w:rPr>
        <w:tab/>
      </w:r>
      <w:r w:rsidR="00D10CF8">
        <w:rPr>
          <w:bCs/>
        </w:rPr>
        <w:tab/>
        <w:t xml:space="preserve"> 263</w:t>
      </w:r>
    </w:p>
    <w:p w:rsidR="00D10CF8" w:rsidRDefault="00D10CF8" w:rsidP="001C22DB">
      <w:pPr>
        <w:jc w:val="both"/>
        <w:rPr>
          <w:b/>
          <w:bCs/>
        </w:rPr>
      </w:pPr>
    </w:p>
    <w:p w:rsidR="0039151B" w:rsidRPr="00794DC1" w:rsidRDefault="0039151B" w:rsidP="001C22DB">
      <w:pPr>
        <w:jc w:val="both"/>
        <w:rPr>
          <w:b/>
          <w:bCs/>
        </w:rPr>
      </w:pPr>
      <w:r>
        <w:rPr>
          <w:b/>
          <w:bCs/>
        </w:rPr>
        <w:t>Bibliography</w:t>
      </w:r>
      <w:r w:rsidR="00D10CF8">
        <w:rPr>
          <w:b/>
          <w:bCs/>
        </w:rPr>
        <w:tab/>
      </w:r>
      <w:r w:rsidR="00D10CF8">
        <w:rPr>
          <w:b/>
          <w:bCs/>
        </w:rPr>
        <w:tab/>
      </w:r>
      <w:r w:rsidR="00D10CF8">
        <w:rPr>
          <w:b/>
          <w:bCs/>
        </w:rPr>
        <w:tab/>
      </w:r>
      <w:r w:rsidR="00D10CF8">
        <w:rPr>
          <w:b/>
          <w:bCs/>
        </w:rPr>
        <w:tab/>
      </w:r>
      <w:r w:rsidR="00D10CF8">
        <w:rPr>
          <w:b/>
          <w:bCs/>
        </w:rPr>
        <w:tab/>
      </w:r>
      <w:r w:rsidR="00D10CF8">
        <w:rPr>
          <w:b/>
          <w:bCs/>
        </w:rPr>
        <w:tab/>
      </w:r>
      <w:r w:rsidR="00D10CF8">
        <w:rPr>
          <w:b/>
          <w:bCs/>
        </w:rPr>
        <w:tab/>
      </w:r>
      <w:r w:rsidR="00D10CF8">
        <w:rPr>
          <w:b/>
          <w:bCs/>
        </w:rPr>
        <w:tab/>
      </w:r>
      <w:r w:rsidR="00D10CF8">
        <w:rPr>
          <w:b/>
          <w:bCs/>
        </w:rPr>
        <w:tab/>
      </w:r>
      <w:r w:rsidR="00D10CF8">
        <w:rPr>
          <w:b/>
          <w:bCs/>
        </w:rPr>
        <w:tab/>
      </w:r>
      <w:r w:rsidR="00D10CF8">
        <w:rPr>
          <w:b/>
          <w:bCs/>
        </w:rPr>
        <w:tab/>
        <w:t xml:space="preserve"> 266</w:t>
      </w:r>
    </w:p>
    <w:p w:rsidR="0039151B" w:rsidRPr="00794DC1" w:rsidRDefault="0039151B" w:rsidP="001C22DB">
      <w:pPr>
        <w:jc w:val="both"/>
        <w:rPr>
          <w:b/>
          <w:bCs/>
        </w:rPr>
      </w:pPr>
      <w:r w:rsidRPr="00794DC1">
        <w:rPr>
          <w:b/>
          <w:bCs/>
        </w:rPr>
        <w:t>Appendix A: Critical Success Factors in the UK Chemical distribution industry Questionnaire</w:t>
      </w:r>
      <w:r w:rsidR="00D10CF8">
        <w:rPr>
          <w:b/>
          <w:bCs/>
        </w:rPr>
        <w:tab/>
        <w:t xml:space="preserve"> 372</w:t>
      </w:r>
    </w:p>
    <w:p w:rsidR="0039151B" w:rsidRPr="00794DC1" w:rsidRDefault="0039151B" w:rsidP="001C22DB">
      <w:pPr>
        <w:jc w:val="both"/>
        <w:rPr>
          <w:b/>
          <w:bCs/>
        </w:rPr>
      </w:pPr>
      <w:r w:rsidRPr="00794DC1">
        <w:rPr>
          <w:b/>
          <w:bCs/>
        </w:rPr>
        <w:t>Appendix B: Critical Success Factors in the UK Chemical distribution industry Retest</w:t>
      </w:r>
      <w:r w:rsidR="00D10CF8">
        <w:rPr>
          <w:b/>
          <w:bCs/>
        </w:rPr>
        <w:tab/>
      </w:r>
      <w:r w:rsidR="00D10CF8">
        <w:rPr>
          <w:b/>
          <w:bCs/>
        </w:rPr>
        <w:tab/>
        <w:t xml:space="preserve"> 377</w:t>
      </w:r>
    </w:p>
    <w:p w:rsidR="0039151B" w:rsidRDefault="0039151B" w:rsidP="001C22DB">
      <w:pPr>
        <w:jc w:val="both"/>
        <w:rPr>
          <w:b/>
          <w:bCs/>
        </w:rPr>
      </w:pPr>
      <w:r>
        <w:rPr>
          <w:b/>
          <w:bCs/>
        </w:rPr>
        <w:t>Appendix C</w:t>
      </w:r>
      <w:r w:rsidRPr="00794DC1">
        <w:rPr>
          <w:b/>
          <w:bCs/>
        </w:rPr>
        <w:t xml:space="preserve">: </w:t>
      </w:r>
      <w:r w:rsidR="003E4AA1">
        <w:rPr>
          <w:b/>
          <w:bCs/>
        </w:rPr>
        <w:t xml:space="preserve">Critical Success Factors </w:t>
      </w:r>
      <w:r w:rsidRPr="00794DC1">
        <w:rPr>
          <w:b/>
          <w:bCs/>
        </w:rPr>
        <w:t>UK Chemical distribution industry Information Sheet</w:t>
      </w:r>
      <w:r w:rsidR="00D10CF8">
        <w:rPr>
          <w:b/>
          <w:bCs/>
        </w:rPr>
        <w:t xml:space="preserve"> </w:t>
      </w:r>
      <w:r w:rsidR="00D10CF8">
        <w:rPr>
          <w:b/>
          <w:bCs/>
        </w:rPr>
        <w:tab/>
        <w:t xml:space="preserve"> 378</w:t>
      </w:r>
    </w:p>
    <w:p w:rsidR="0039151B" w:rsidRDefault="0039151B" w:rsidP="001C22DB">
      <w:pPr>
        <w:jc w:val="both"/>
        <w:rPr>
          <w:b/>
          <w:bCs/>
        </w:rPr>
      </w:pPr>
      <w:r>
        <w:rPr>
          <w:b/>
          <w:bCs/>
        </w:rPr>
        <w:t xml:space="preserve">Appendix D: </w:t>
      </w:r>
      <w:r w:rsidRPr="00794DC1">
        <w:rPr>
          <w:b/>
          <w:bCs/>
        </w:rPr>
        <w:t>Critical Success Factors UK Chemica</w:t>
      </w:r>
      <w:r>
        <w:rPr>
          <w:b/>
          <w:bCs/>
        </w:rPr>
        <w:t>l distribution industry Informed Consent</w:t>
      </w:r>
      <w:r w:rsidR="00D10CF8">
        <w:rPr>
          <w:b/>
          <w:bCs/>
        </w:rPr>
        <w:tab/>
        <w:t xml:space="preserve"> 380</w:t>
      </w:r>
      <w:r w:rsidR="003E4AA1">
        <w:rPr>
          <w:b/>
          <w:bCs/>
        </w:rPr>
        <w:t xml:space="preserve"> </w:t>
      </w:r>
    </w:p>
    <w:p w:rsidR="0039151B" w:rsidRDefault="0039151B" w:rsidP="001C22DB">
      <w:pPr>
        <w:rPr>
          <w:b/>
          <w:bCs/>
        </w:rPr>
      </w:pPr>
      <w:r w:rsidRPr="00D10CF8">
        <w:rPr>
          <w:b/>
          <w:bCs/>
        </w:rPr>
        <w:t>Appen</w:t>
      </w:r>
      <w:r w:rsidR="00D10CF8" w:rsidRPr="00D10CF8">
        <w:rPr>
          <w:b/>
          <w:bCs/>
        </w:rPr>
        <w:t>dix E: Statistics</w:t>
      </w:r>
      <w:r w:rsidR="00D10CF8" w:rsidRPr="00D10CF8">
        <w:rPr>
          <w:b/>
          <w:bCs/>
        </w:rPr>
        <w:tab/>
      </w:r>
      <w:r w:rsidR="00D10CF8" w:rsidRPr="00D10CF8">
        <w:rPr>
          <w:b/>
          <w:bCs/>
        </w:rPr>
        <w:tab/>
      </w:r>
      <w:r w:rsidR="00D10CF8" w:rsidRPr="00D10CF8">
        <w:rPr>
          <w:b/>
          <w:bCs/>
        </w:rPr>
        <w:tab/>
      </w:r>
      <w:r w:rsidR="00D10CF8" w:rsidRPr="00D10CF8">
        <w:rPr>
          <w:b/>
          <w:bCs/>
        </w:rPr>
        <w:tab/>
      </w:r>
      <w:r w:rsidR="00D10CF8" w:rsidRPr="00D10CF8">
        <w:rPr>
          <w:b/>
          <w:bCs/>
        </w:rPr>
        <w:tab/>
      </w:r>
      <w:r w:rsidR="00D10CF8" w:rsidRPr="00D10CF8">
        <w:rPr>
          <w:b/>
          <w:bCs/>
        </w:rPr>
        <w:tab/>
      </w:r>
      <w:r w:rsidR="00D10CF8" w:rsidRPr="00D10CF8">
        <w:rPr>
          <w:b/>
          <w:bCs/>
        </w:rPr>
        <w:tab/>
      </w:r>
      <w:r w:rsidR="00D10CF8" w:rsidRPr="00D10CF8">
        <w:rPr>
          <w:b/>
          <w:bCs/>
        </w:rPr>
        <w:tab/>
      </w:r>
      <w:r w:rsidR="00D10CF8">
        <w:rPr>
          <w:b/>
          <w:bCs/>
        </w:rPr>
        <w:tab/>
      </w:r>
      <w:r w:rsidR="00D10CF8">
        <w:rPr>
          <w:b/>
          <w:bCs/>
        </w:rPr>
        <w:tab/>
        <w:t xml:space="preserve"> 381</w:t>
      </w:r>
    </w:p>
    <w:p w:rsidR="0024678B" w:rsidRDefault="0024678B" w:rsidP="0024678B">
      <w:pPr>
        <w:spacing w:line="240" w:lineRule="auto"/>
        <w:rPr>
          <w:b/>
          <w:bCs/>
        </w:rPr>
      </w:pPr>
    </w:p>
    <w:p w:rsidR="00BB3C10" w:rsidRDefault="00BB3C10" w:rsidP="0039151B">
      <w:pPr>
        <w:spacing w:line="360" w:lineRule="auto"/>
        <w:jc w:val="both"/>
        <w:rPr>
          <w:b/>
          <w:bCs/>
        </w:rPr>
      </w:pPr>
    </w:p>
    <w:p w:rsidR="0039151B" w:rsidRDefault="0039151B" w:rsidP="001C22DB">
      <w:pPr>
        <w:spacing w:line="240" w:lineRule="auto"/>
        <w:jc w:val="center"/>
        <w:rPr>
          <w:b/>
          <w:bCs/>
        </w:rPr>
      </w:pPr>
      <w:r>
        <w:rPr>
          <w:b/>
          <w:bCs/>
        </w:rPr>
        <w:lastRenderedPageBreak/>
        <w:t>LIST OF TABLES AND FIGURES</w:t>
      </w:r>
    </w:p>
    <w:p w:rsidR="0039151B" w:rsidRPr="00794DC1" w:rsidRDefault="0039151B" w:rsidP="001C22DB">
      <w:pPr>
        <w:spacing w:line="240" w:lineRule="auto"/>
        <w:jc w:val="both"/>
        <w:rPr>
          <w:b/>
          <w:bCs/>
        </w:rPr>
      </w:pPr>
      <w:r w:rsidRPr="00794DC1">
        <w:rPr>
          <w:b/>
          <w:bCs/>
        </w:rPr>
        <w:t>List of Tables</w:t>
      </w:r>
    </w:p>
    <w:p w:rsidR="0039151B" w:rsidRPr="00794DC1" w:rsidRDefault="0039151B" w:rsidP="001C22DB">
      <w:pPr>
        <w:spacing w:line="240" w:lineRule="auto"/>
        <w:jc w:val="both"/>
        <w:rPr>
          <w:bCs/>
        </w:rPr>
      </w:pPr>
      <w:r w:rsidRPr="00794DC1">
        <w:rPr>
          <w:bCs/>
        </w:rPr>
        <w:t>Table 2.1 European Union definition of SMEs</w:t>
      </w:r>
      <w:r w:rsidR="004B07AF">
        <w:rPr>
          <w:bCs/>
        </w:rPr>
        <w:tab/>
      </w:r>
      <w:r w:rsidR="004B07AF">
        <w:rPr>
          <w:bCs/>
        </w:rPr>
        <w:tab/>
      </w:r>
      <w:r w:rsidR="004B07AF">
        <w:rPr>
          <w:bCs/>
        </w:rPr>
        <w:tab/>
      </w:r>
      <w:r w:rsidR="004B07AF">
        <w:rPr>
          <w:bCs/>
        </w:rPr>
        <w:tab/>
      </w:r>
      <w:r w:rsidR="004B07AF">
        <w:rPr>
          <w:bCs/>
        </w:rPr>
        <w:tab/>
      </w:r>
      <w:r w:rsidR="004B07AF">
        <w:rPr>
          <w:bCs/>
        </w:rPr>
        <w:tab/>
      </w:r>
      <w:r w:rsidR="004B07AF">
        <w:rPr>
          <w:bCs/>
        </w:rPr>
        <w:tab/>
        <w:t xml:space="preserve">   19</w:t>
      </w:r>
    </w:p>
    <w:p w:rsidR="0039151B" w:rsidRPr="00794DC1" w:rsidRDefault="0039151B" w:rsidP="001C22DB">
      <w:pPr>
        <w:spacing w:line="240" w:lineRule="auto"/>
        <w:jc w:val="both"/>
        <w:rPr>
          <w:bCs/>
        </w:rPr>
      </w:pPr>
      <w:r w:rsidRPr="00794DC1">
        <w:rPr>
          <w:bCs/>
        </w:rPr>
        <w:t>Table 2.2 SMEs definition adopted in this study</w:t>
      </w:r>
      <w:r w:rsidR="004B07AF">
        <w:rPr>
          <w:bCs/>
        </w:rPr>
        <w:tab/>
      </w:r>
      <w:r w:rsidR="004B07AF">
        <w:rPr>
          <w:bCs/>
        </w:rPr>
        <w:tab/>
      </w:r>
      <w:r w:rsidR="004B07AF">
        <w:rPr>
          <w:bCs/>
        </w:rPr>
        <w:tab/>
      </w:r>
      <w:r w:rsidR="004B07AF">
        <w:rPr>
          <w:bCs/>
        </w:rPr>
        <w:tab/>
      </w:r>
      <w:r w:rsidR="004B07AF">
        <w:rPr>
          <w:bCs/>
        </w:rPr>
        <w:tab/>
      </w:r>
      <w:r w:rsidR="004B07AF">
        <w:rPr>
          <w:bCs/>
        </w:rPr>
        <w:tab/>
      </w:r>
      <w:r w:rsidR="004B07AF">
        <w:rPr>
          <w:bCs/>
        </w:rPr>
        <w:tab/>
        <w:t xml:space="preserve">   20</w:t>
      </w:r>
    </w:p>
    <w:p w:rsidR="0039151B" w:rsidRPr="00794DC1" w:rsidRDefault="0039151B" w:rsidP="001C22DB">
      <w:pPr>
        <w:spacing w:line="240" w:lineRule="auto"/>
        <w:jc w:val="both"/>
        <w:rPr>
          <w:bCs/>
        </w:rPr>
      </w:pPr>
      <w:r w:rsidRPr="00794DC1">
        <w:rPr>
          <w:bCs/>
        </w:rPr>
        <w:t xml:space="preserve">Table 4.1: Summary for Positivism and Post-Positivism or Phenomenological </w:t>
      </w:r>
      <w:r w:rsidR="004B07AF">
        <w:rPr>
          <w:bCs/>
        </w:rPr>
        <w:tab/>
      </w:r>
      <w:r w:rsidR="004B07AF">
        <w:rPr>
          <w:bCs/>
        </w:rPr>
        <w:tab/>
      </w:r>
      <w:r w:rsidR="004B07AF">
        <w:rPr>
          <w:bCs/>
        </w:rPr>
        <w:tab/>
        <w:t xml:space="preserve"> 120</w:t>
      </w:r>
    </w:p>
    <w:p w:rsidR="0039151B" w:rsidRPr="00794DC1" w:rsidRDefault="0039151B" w:rsidP="001C22DB">
      <w:pPr>
        <w:spacing w:line="240" w:lineRule="auto"/>
        <w:jc w:val="both"/>
        <w:rPr>
          <w:bCs/>
        </w:rPr>
      </w:pPr>
      <w:r w:rsidRPr="00794DC1">
        <w:rPr>
          <w:bCs/>
        </w:rPr>
        <w:t>Table 4.2: The strengt</w:t>
      </w:r>
      <w:r w:rsidR="004B07AF">
        <w:rPr>
          <w:bCs/>
        </w:rPr>
        <w:t>hs and weaknesses of positivism and post-positivism</w:t>
      </w:r>
      <w:r w:rsidR="004B07AF">
        <w:rPr>
          <w:bCs/>
        </w:rPr>
        <w:tab/>
      </w:r>
      <w:r w:rsidR="004B07AF">
        <w:rPr>
          <w:bCs/>
        </w:rPr>
        <w:tab/>
      </w:r>
      <w:r w:rsidR="004B07AF">
        <w:rPr>
          <w:bCs/>
        </w:rPr>
        <w:tab/>
        <w:t xml:space="preserve"> 124</w:t>
      </w:r>
    </w:p>
    <w:p w:rsidR="0039151B" w:rsidRPr="00794DC1" w:rsidRDefault="0039151B" w:rsidP="001C22DB">
      <w:pPr>
        <w:spacing w:line="240" w:lineRule="auto"/>
        <w:jc w:val="both"/>
        <w:rPr>
          <w:bCs/>
        </w:rPr>
      </w:pPr>
      <w:r w:rsidRPr="00794DC1">
        <w:rPr>
          <w:bCs/>
        </w:rPr>
        <w:t xml:space="preserve">Table 4.3: Features of different research methods </w:t>
      </w:r>
      <w:r w:rsidR="004B07AF">
        <w:rPr>
          <w:bCs/>
        </w:rPr>
        <w:tab/>
      </w:r>
      <w:r w:rsidR="004B07AF">
        <w:rPr>
          <w:bCs/>
        </w:rPr>
        <w:tab/>
      </w:r>
      <w:r w:rsidR="004B07AF">
        <w:rPr>
          <w:bCs/>
        </w:rPr>
        <w:tab/>
      </w:r>
      <w:r w:rsidR="004B07AF">
        <w:rPr>
          <w:bCs/>
        </w:rPr>
        <w:tab/>
      </w:r>
      <w:r w:rsidR="004B07AF">
        <w:rPr>
          <w:bCs/>
        </w:rPr>
        <w:tab/>
      </w:r>
      <w:r w:rsidR="004B07AF">
        <w:rPr>
          <w:bCs/>
        </w:rPr>
        <w:tab/>
        <w:t xml:space="preserve"> 126</w:t>
      </w:r>
    </w:p>
    <w:p w:rsidR="0039151B" w:rsidRPr="00794DC1" w:rsidRDefault="0039151B" w:rsidP="001C22DB">
      <w:pPr>
        <w:spacing w:line="240" w:lineRule="auto"/>
        <w:jc w:val="both"/>
        <w:rPr>
          <w:bCs/>
        </w:rPr>
      </w:pPr>
      <w:r w:rsidRPr="00794DC1">
        <w:rPr>
          <w:bCs/>
        </w:rPr>
        <w:t>Table 4.4: Aspects when planning a Mixed Methods Design</w:t>
      </w:r>
      <w:r w:rsidR="004B07AF">
        <w:rPr>
          <w:bCs/>
        </w:rPr>
        <w:tab/>
      </w:r>
      <w:r w:rsidR="004B07AF">
        <w:rPr>
          <w:bCs/>
        </w:rPr>
        <w:tab/>
      </w:r>
      <w:r w:rsidR="004B07AF">
        <w:rPr>
          <w:bCs/>
        </w:rPr>
        <w:tab/>
      </w:r>
      <w:r w:rsidR="004B07AF">
        <w:rPr>
          <w:bCs/>
        </w:rPr>
        <w:tab/>
      </w:r>
      <w:r w:rsidR="004B07AF">
        <w:rPr>
          <w:bCs/>
        </w:rPr>
        <w:tab/>
        <w:t xml:space="preserve"> 129</w:t>
      </w:r>
    </w:p>
    <w:p w:rsidR="0039151B" w:rsidRPr="00794DC1" w:rsidRDefault="0039151B" w:rsidP="001C22DB">
      <w:pPr>
        <w:spacing w:line="240" w:lineRule="auto"/>
        <w:jc w:val="both"/>
        <w:rPr>
          <w:bCs/>
        </w:rPr>
      </w:pPr>
      <w:r w:rsidRPr="00794DC1">
        <w:rPr>
          <w:bCs/>
        </w:rPr>
        <w:t>Table 4.5: Data Collection</w:t>
      </w:r>
      <w:r w:rsidR="004B07AF">
        <w:rPr>
          <w:bCs/>
        </w:rPr>
        <w:tab/>
      </w:r>
      <w:r w:rsidR="004B07AF">
        <w:rPr>
          <w:bCs/>
        </w:rPr>
        <w:tab/>
      </w:r>
      <w:r w:rsidR="004B07AF">
        <w:rPr>
          <w:bCs/>
        </w:rPr>
        <w:tab/>
      </w:r>
      <w:r w:rsidR="004B07AF">
        <w:rPr>
          <w:bCs/>
        </w:rPr>
        <w:tab/>
      </w:r>
      <w:r w:rsidR="004B07AF">
        <w:rPr>
          <w:bCs/>
        </w:rPr>
        <w:tab/>
      </w:r>
      <w:r w:rsidR="004B07AF">
        <w:rPr>
          <w:bCs/>
        </w:rPr>
        <w:tab/>
      </w:r>
      <w:r w:rsidR="004B07AF">
        <w:rPr>
          <w:bCs/>
        </w:rPr>
        <w:tab/>
      </w:r>
      <w:r w:rsidR="004B07AF">
        <w:rPr>
          <w:bCs/>
        </w:rPr>
        <w:tab/>
      </w:r>
      <w:r w:rsidR="004B07AF">
        <w:rPr>
          <w:bCs/>
        </w:rPr>
        <w:tab/>
        <w:t xml:space="preserve"> 132</w:t>
      </w:r>
    </w:p>
    <w:p w:rsidR="0039151B" w:rsidRPr="00794DC1" w:rsidRDefault="0039151B" w:rsidP="001C22DB">
      <w:pPr>
        <w:spacing w:line="240" w:lineRule="auto"/>
        <w:jc w:val="both"/>
        <w:rPr>
          <w:bCs/>
        </w:rPr>
      </w:pPr>
      <w:r w:rsidRPr="00794DC1">
        <w:rPr>
          <w:bCs/>
        </w:rPr>
        <w:t>Table 4.6: Advantage and disadvantage of secondary data</w:t>
      </w:r>
      <w:r w:rsidR="004B07AF">
        <w:rPr>
          <w:bCs/>
        </w:rPr>
        <w:tab/>
      </w:r>
      <w:r w:rsidR="004B07AF">
        <w:rPr>
          <w:bCs/>
        </w:rPr>
        <w:tab/>
      </w:r>
      <w:r w:rsidR="004B07AF">
        <w:rPr>
          <w:bCs/>
        </w:rPr>
        <w:tab/>
      </w:r>
      <w:r w:rsidR="004B07AF">
        <w:rPr>
          <w:bCs/>
        </w:rPr>
        <w:tab/>
      </w:r>
      <w:r w:rsidR="004B07AF">
        <w:rPr>
          <w:bCs/>
        </w:rPr>
        <w:tab/>
        <w:t xml:space="preserve"> 133</w:t>
      </w:r>
    </w:p>
    <w:p w:rsidR="0039151B" w:rsidRPr="00794DC1" w:rsidRDefault="0039151B" w:rsidP="001C22DB">
      <w:pPr>
        <w:spacing w:line="240" w:lineRule="auto"/>
        <w:jc w:val="both"/>
        <w:rPr>
          <w:bCs/>
        </w:rPr>
      </w:pPr>
      <w:r w:rsidRPr="00794DC1">
        <w:rPr>
          <w:bCs/>
        </w:rPr>
        <w:t>Table 4.7: Advantages and disadvantages of Questionnaires</w:t>
      </w:r>
      <w:r w:rsidR="004B07AF">
        <w:rPr>
          <w:bCs/>
        </w:rPr>
        <w:tab/>
      </w:r>
      <w:r w:rsidR="004B07AF">
        <w:rPr>
          <w:bCs/>
        </w:rPr>
        <w:tab/>
      </w:r>
      <w:r w:rsidR="004B07AF">
        <w:rPr>
          <w:bCs/>
        </w:rPr>
        <w:tab/>
      </w:r>
      <w:r w:rsidR="004B07AF">
        <w:rPr>
          <w:bCs/>
        </w:rPr>
        <w:tab/>
      </w:r>
      <w:r w:rsidR="004B07AF">
        <w:rPr>
          <w:bCs/>
        </w:rPr>
        <w:tab/>
        <w:t xml:space="preserve"> 134</w:t>
      </w:r>
    </w:p>
    <w:p w:rsidR="00965108" w:rsidRDefault="00965108" w:rsidP="001C22DB">
      <w:pPr>
        <w:spacing w:line="240" w:lineRule="auto"/>
        <w:jc w:val="both"/>
      </w:pPr>
      <w:r w:rsidRPr="00965108">
        <w:t>Table 5.1: Summary of owners/managers demographics</w:t>
      </w:r>
      <w:r>
        <w:tab/>
      </w:r>
      <w:r>
        <w:tab/>
      </w:r>
      <w:r>
        <w:tab/>
      </w:r>
      <w:r>
        <w:tab/>
      </w:r>
      <w:r>
        <w:tab/>
      </w:r>
      <w:r>
        <w:tab/>
        <w:t xml:space="preserve"> 163</w:t>
      </w:r>
    </w:p>
    <w:p w:rsidR="00D10CF8" w:rsidRPr="00965108" w:rsidRDefault="00D10CF8" w:rsidP="001C22DB">
      <w:pPr>
        <w:spacing w:line="240" w:lineRule="auto"/>
        <w:jc w:val="both"/>
      </w:pPr>
      <w:r>
        <w:t xml:space="preserve">Table 5.2 Summary of </w:t>
      </w:r>
      <w:r w:rsidRPr="00D10CF8">
        <w:rPr>
          <w:rFonts w:ascii="Calibri" w:eastAsia="Calibri" w:hAnsi="Calibri" w:cs="Arial"/>
        </w:rPr>
        <w:t>SMEs demographics</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 xml:space="preserve"> 166</w:t>
      </w:r>
    </w:p>
    <w:p w:rsidR="0039151B" w:rsidRPr="00794DC1" w:rsidRDefault="00965108" w:rsidP="001C22DB">
      <w:pPr>
        <w:spacing w:line="240" w:lineRule="auto"/>
        <w:jc w:val="both"/>
      </w:pPr>
      <w:r>
        <w:t>Table 5.3</w:t>
      </w:r>
      <w:r w:rsidR="0039151B" w:rsidRPr="00794DC1">
        <w:t>: Critical Success Factors analysis (</w:t>
      </w:r>
      <w:proofErr w:type="spellStart"/>
      <w:r w:rsidR="0039151B" w:rsidRPr="00794DC1">
        <w:t>Kruskal</w:t>
      </w:r>
      <w:proofErr w:type="spellEnd"/>
      <w:r w:rsidR="0039151B" w:rsidRPr="00794DC1">
        <w:t xml:space="preserve"> Wallis Test, Median, and Mode)</w:t>
      </w:r>
      <w:r w:rsidR="00D10CF8">
        <w:tab/>
      </w:r>
      <w:r w:rsidR="00D10CF8">
        <w:tab/>
        <w:t xml:space="preserve"> 168</w:t>
      </w:r>
    </w:p>
    <w:p w:rsidR="0039151B" w:rsidRPr="00794DC1" w:rsidRDefault="00965108" w:rsidP="001C22DB">
      <w:pPr>
        <w:spacing w:line="240" w:lineRule="auto"/>
        <w:jc w:val="both"/>
      </w:pPr>
      <w:r>
        <w:t>Table 5.4</w:t>
      </w:r>
      <w:r w:rsidR="0039151B" w:rsidRPr="00794DC1">
        <w:t xml:space="preserve">: </w:t>
      </w:r>
      <w:proofErr w:type="spellStart"/>
      <w:r w:rsidR="0039151B" w:rsidRPr="00794DC1">
        <w:t>Kruskal</w:t>
      </w:r>
      <w:proofErr w:type="spellEnd"/>
      <w:r w:rsidR="0039151B" w:rsidRPr="00794DC1">
        <w:t>-Wallis Test Statistics</w:t>
      </w:r>
      <w:r w:rsidR="00D10CF8">
        <w:tab/>
      </w:r>
      <w:r w:rsidR="00D10CF8">
        <w:tab/>
      </w:r>
      <w:r w:rsidR="00D10CF8">
        <w:tab/>
      </w:r>
      <w:r w:rsidR="00D10CF8">
        <w:tab/>
      </w:r>
      <w:r w:rsidR="00D10CF8">
        <w:tab/>
      </w:r>
      <w:r w:rsidR="00D10CF8">
        <w:tab/>
      </w:r>
      <w:r w:rsidR="00D10CF8">
        <w:tab/>
      </w:r>
      <w:r w:rsidR="00D10CF8">
        <w:tab/>
        <w:t xml:space="preserve"> 168</w:t>
      </w:r>
    </w:p>
    <w:p w:rsidR="0039151B" w:rsidRPr="00794DC1" w:rsidRDefault="0039151B" w:rsidP="001C22DB">
      <w:pPr>
        <w:spacing w:line="240" w:lineRule="auto"/>
        <w:jc w:val="both"/>
      </w:pPr>
      <w:r>
        <w:t>Table 5</w:t>
      </w:r>
      <w:r w:rsidR="00965108">
        <w:t>.5</w:t>
      </w:r>
      <w:r w:rsidRPr="00794DC1">
        <w:t>: Entrepreneurial Success Factors Analysis (</w:t>
      </w:r>
      <w:proofErr w:type="spellStart"/>
      <w:r w:rsidRPr="00794DC1">
        <w:t>Kruskal</w:t>
      </w:r>
      <w:proofErr w:type="spellEnd"/>
      <w:r w:rsidRPr="00794DC1">
        <w:t xml:space="preserve"> Wallis Test, Median, Mode)</w:t>
      </w:r>
      <w:r w:rsidR="00D10CF8">
        <w:tab/>
      </w:r>
      <w:r w:rsidR="00D10CF8">
        <w:tab/>
        <w:t xml:space="preserve"> 171</w:t>
      </w:r>
    </w:p>
    <w:p w:rsidR="0039151B" w:rsidRPr="00794DC1" w:rsidRDefault="00965108" w:rsidP="001C22DB">
      <w:pPr>
        <w:spacing w:line="240" w:lineRule="auto"/>
        <w:jc w:val="both"/>
        <w:rPr>
          <w:color w:val="000000"/>
          <w:lang w:eastAsia="en-GB"/>
        </w:rPr>
      </w:pPr>
      <w:r>
        <w:rPr>
          <w:color w:val="000000"/>
          <w:lang w:eastAsia="en-GB"/>
        </w:rPr>
        <w:t>Table 5.6</w:t>
      </w:r>
      <w:r w:rsidR="0039151B" w:rsidRPr="00794DC1">
        <w:rPr>
          <w:color w:val="000000"/>
          <w:lang w:eastAsia="en-GB"/>
        </w:rPr>
        <w:t>: Frequency Analysis Entrepreneurial factors</w:t>
      </w:r>
      <w:r w:rsidR="004B07AF">
        <w:rPr>
          <w:color w:val="000000"/>
          <w:lang w:eastAsia="en-GB"/>
        </w:rPr>
        <w:tab/>
      </w:r>
      <w:r w:rsidR="004B07AF">
        <w:rPr>
          <w:color w:val="000000"/>
          <w:lang w:eastAsia="en-GB"/>
        </w:rPr>
        <w:tab/>
      </w:r>
      <w:r w:rsidR="004B07AF">
        <w:rPr>
          <w:color w:val="000000"/>
          <w:lang w:eastAsia="en-GB"/>
        </w:rPr>
        <w:tab/>
      </w:r>
      <w:r w:rsidR="004B07AF">
        <w:rPr>
          <w:color w:val="000000"/>
          <w:lang w:eastAsia="en-GB"/>
        </w:rPr>
        <w:tab/>
      </w:r>
      <w:r w:rsidR="004B07AF">
        <w:rPr>
          <w:color w:val="000000"/>
          <w:lang w:eastAsia="en-GB"/>
        </w:rPr>
        <w:tab/>
      </w:r>
      <w:r w:rsidR="004B07AF">
        <w:rPr>
          <w:color w:val="000000"/>
          <w:lang w:eastAsia="en-GB"/>
        </w:rPr>
        <w:tab/>
        <w:t xml:space="preserve"> 17</w:t>
      </w:r>
      <w:r w:rsidR="00D10CF8">
        <w:rPr>
          <w:color w:val="000000"/>
          <w:lang w:eastAsia="en-GB"/>
        </w:rPr>
        <w:t>2</w:t>
      </w:r>
    </w:p>
    <w:p w:rsidR="0039151B" w:rsidRPr="00794DC1" w:rsidRDefault="00965108" w:rsidP="001C22DB">
      <w:pPr>
        <w:spacing w:line="240" w:lineRule="auto"/>
        <w:jc w:val="both"/>
      </w:pPr>
      <w:r>
        <w:t>Table 5.7</w:t>
      </w:r>
      <w:r w:rsidR="0039151B" w:rsidRPr="00794DC1">
        <w:t>: Enterprise Success Factors Analysis (</w:t>
      </w:r>
      <w:proofErr w:type="spellStart"/>
      <w:r w:rsidR="0039151B" w:rsidRPr="00794DC1">
        <w:t>Kruskal</w:t>
      </w:r>
      <w:proofErr w:type="spellEnd"/>
      <w:r w:rsidR="0039151B" w:rsidRPr="00794DC1">
        <w:t xml:space="preserve"> Wallis Test, Median, Mode)</w:t>
      </w:r>
      <w:r w:rsidR="00D10CF8">
        <w:tab/>
      </w:r>
      <w:r w:rsidR="00D10CF8">
        <w:tab/>
        <w:t xml:space="preserve"> 184</w:t>
      </w:r>
    </w:p>
    <w:p w:rsidR="0039151B" w:rsidRPr="00794DC1" w:rsidRDefault="00965108" w:rsidP="001C22DB">
      <w:pPr>
        <w:spacing w:line="240" w:lineRule="auto"/>
        <w:jc w:val="both"/>
        <w:rPr>
          <w:color w:val="000000"/>
          <w:lang w:eastAsia="en-GB"/>
        </w:rPr>
      </w:pPr>
      <w:r>
        <w:rPr>
          <w:color w:val="000000"/>
          <w:lang w:eastAsia="en-GB"/>
        </w:rPr>
        <w:t>Table 5.8</w:t>
      </w:r>
      <w:r w:rsidR="0039151B" w:rsidRPr="00794DC1">
        <w:rPr>
          <w:color w:val="000000"/>
          <w:lang w:eastAsia="en-GB"/>
        </w:rPr>
        <w:t>: Frequency Analysis Enterprise factors</w:t>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t xml:space="preserve"> 184</w:t>
      </w:r>
    </w:p>
    <w:p w:rsidR="0039151B" w:rsidRPr="00794DC1" w:rsidRDefault="00965108" w:rsidP="001C22DB">
      <w:pPr>
        <w:spacing w:line="240" w:lineRule="auto"/>
        <w:jc w:val="both"/>
      </w:pPr>
      <w:r>
        <w:t>Table 5.9</w:t>
      </w:r>
      <w:r w:rsidR="0039151B" w:rsidRPr="00794DC1">
        <w:t>: Business Environment Success Factors anal</w:t>
      </w:r>
      <w:r w:rsidR="00D10CF8">
        <w:t xml:space="preserve">ysis </w:t>
      </w:r>
      <w:r w:rsidR="00D10CF8">
        <w:tab/>
      </w:r>
      <w:r w:rsidR="00D10CF8">
        <w:tab/>
      </w:r>
      <w:r w:rsidR="00D10CF8">
        <w:tab/>
      </w:r>
      <w:r w:rsidR="00D10CF8">
        <w:tab/>
      </w:r>
      <w:r w:rsidR="00D10CF8">
        <w:tab/>
        <w:t xml:space="preserve"> 206</w:t>
      </w:r>
    </w:p>
    <w:p w:rsidR="0039151B" w:rsidRPr="00794DC1" w:rsidRDefault="00965108" w:rsidP="001C22DB">
      <w:pPr>
        <w:spacing w:line="240" w:lineRule="auto"/>
        <w:jc w:val="both"/>
        <w:rPr>
          <w:color w:val="000000"/>
          <w:lang w:eastAsia="en-GB"/>
        </w:rPr>
      </w:pPr>
      <w:r>
        <w:rPr>
          <w:color w:val="000000"/>
          <w:lang w:eastAsia="en-GB"/>
        </w:rPr>
        <w:t>Table 5.10</w:t>
      </w:r>
      <w:r w:rsidR="0039151B" w:rsidRPr="00794DC1">
        <w:rPr>
          <w:color w:val="000000"/>
          <w:lang w:eastAsia="en-GB"/>
        </w:rPr>
        <w:t>: Frequency Analysis Business Environment Factors</w:t>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r>
      <w:r w:rsidR="00D10CF8">
        <w:rPr>
          <w:color w:val="000000"/>
          <w:lang w:eastAsia="en-GB"/>
        </w:rPr>
        <w:tab/>
        <w:t xml:space="preserve"> 206</w:t>
      </w:r>
    </w:p>
    <w:p w:rsidR="0039151B" w:rsidRPr="00794DC1" w:rsidRDefault="00965108" w:rsidP="001C22DB">
      <w:pPr>
        <w:spacing w:line="240" w:lineRule="auto"/>
        <w:jc w:val="both"/>
      </w:pPr>
      <w:r>
        <w:t xml:space="preserve">Table 5.11 </w:t>
      </w:r>
      <w:r w:rsidR="0039151B" w:rsidRPr="00794DC1">
        <w:t>Spearman r</w:t>
      </w:r>
      <w:r w:rsidR="0039151B">
        <w:t>ho</w:t>
      </w:r>
      <w:r w:rsidR="0039151B" w:rsidRPr="00794DC1">
        <w:t xml:space="preserve"> correlation matrix</w:t>
      </w:r>
      <w:r w:rsidR="00D10CF8">
        <w:tab/>
      </w:r>
      <w:r w:rsidR="00D10CF8">
        <w:tab/>
      </w:r>
      <w:r w:rsidR="00D10CF8">
        <w:tab/>
      </w:r>
      <w:r w:rsidR="00D10CF8">
        <w:tab/>
      </w:r>
      <w:r w:rsidR="00D10CF8">
        <w:tab/>
      </w:r>
      <w:r w:rsidR="00D10CF8">
        <w:tab/>
      </w:r>
      <w:r w:rsidR="00D10CF8">
        <w:tab/>
        <w:t xml:space="preserve"> 220</w:t>
      </w:r>
    </w:p>
    <w:p w:rsidR="0039151B" w:rsidRPr="00794DC1" w:rsidRDefault="0039151B" w:rsidP="001C22DB">
      <w:pPr>
        <w:spacing w:line="240" w:lineRule="auto"/>
        <w:jc w:val="both"/>
        <w:rPr>
          <w:bCs/>
        </w:rPr>
      </w:pPr>
    </w:p>
    <w:p w:rsidR="0039151B" w:rsidRPr="00794DC1" w:rsidRDefault="0039151B" w:rsidP="001C22DB">
      <w:pPr>
        <w:spacing w:line="240" w:lineRule="auto"/>
        <w:jc w:val="both"/>
        <w:rPr>
          <w:b/>
          <w:bCs/>
        </w:rPr>
      </w:pPr>
      <w:r w:rsidRPr="00794DC1">
        <w:rPr>
          <w:b/>
          <w:bCs/>
        </w:rPr>
        <w:t>List of Figures</w:t>
      </w:r>
    </w:p>
    <w:p w:rsidR="0039151B" w:rsidRDefault="004B07AF" w:rsidP="001C22DB">
      <w:pPr>
        <w:spacing w:line="240" w:lineRule="auto"/>
        <w:jc w:val="both"/>
      </w:pPr>
      <w:r>
        <w:t>Figure 1.1 and 2.2</w:t>
      </w:r>
      <w:r w:rsidR="0039151B">
        <w:t xml:space="preserve">: </w:t>
      </w:r>
      <w:r w:rsidR="0039151B">
        <w:tab/>
        <w:t>SMEs Success factors</w:t>
      </w:r>
      <w:r w:rsidR="0039151B" w:rsidRPr="00794DC1">
        <w:t xml:space="preserve"> categorisation</w:t>
      </w:r>
      <w:r>
        <w:tab/>
      </w:r>
      <w:r>
        <w:tab/>
      </w:r>
      <w:r>
        <w:tab/>
      </w:r>
      <w:r>
        <w:tab/>
        <w:t xml:space="preserve">             5, 65</w:t>
      </w:r>
    </w:p>
    <w:p w:rsidR="0039151B" w:rsidRDefault="0039151B" w:rsidP="001C22DB">
      <w:pPr>
        <w:spacing w:line="240" w:lineRule="auto"/>
        <w:jc w:val="both"/>
      </w:pPr>
      <w:r>
        <w:t>Figure 1.2:</w:t>
      </w:r>
      <w:r>
        <w:tab/>
      </w:r>
      <w:r>
        <w:tab/>
        <w:t>Conceptual framework</w:t>
      </w:r>
      <w:r w:rsidR="004B07AF">
        <w:tab/>
      </w:r>
      <w:r w:rsidR="004B07AF">
        <w:tab/>
      </w:r>
      <w:r w:rsidR="004B07AF">
        <w:tab/>
      </w:r>
      <w:r w:rsidR="004B07AF">
        <w:tab/>
      </w:r>
      <w:r w:rsidR="004B07AF">
        <w:tab/>
      </w:r>
      <w:r w:rsidR="004B07AF">
        <w:tab/>
      </w:r>
      <w:r w:rsidR="004B07AF">
        <w:tab/>
        <w:t xml:space="preserve">     6</w:t>
      </w:r>
    </w:p>
    <w:p w:rsidR="0039151B" w:rsidRPr="00794DC1" w:rsidRDefault="0039151B" w:rsidP="001C22DB">
      <w:pPr>
        <w:spacing w:line="240" w:lineRule="auto"/>
        <w:jc w:val="both"/>
      </w:pPr>
      <w:r>
        <w:t>Figure 1.2 and 4.1</w:t>
      </w:r>
      <w:r w:rsidRPr="00794DC1">
        <w:t xml:space="preserve">: </w:t>
      </w:r>
      <w:r>
        <w:tab/>
      </w:r>
      <w:r w:rsidRPr="00794DC1">
        <w:t>Research Process</w:t>
      </w:r>
      <w:r w:rsidR="004B07AF">
        <w:tab/>
      </w:r>
      <w:r w:rsidR="004B07AF">
        <w:tab/>
      </w:r>
      <w:r w:rsidR="004B07AF">
        <w:tab/>
      </w:r>
      <w:r w:rsidR="004B07AF">
        <w:tab/>
      </w:r>
      <w:r w:rsidR="004B07AF">
        <w:tab/>
        <w:t xml:space="preserve">                       10, 117</w:t>
      </w:r>
    </w:p>
    <w:p w:rsidR="0039151B" w:rsidRPr="00794DC1" w:rsidRDefault="0039151B" w:rsidP="001C22DB">
      <w:pPr>
        <w:spacing w:line="240" w:lineRule="auto"/>
        <w:jc w:val="both"/>
      </w:pPr>
      <w:r w:rsidRPr="00794DC1">
        <w:t xml:space="preserve">Figure 2.1: </w:t>
      </w:r>
      <w:r>
        <w:tab/>
      </w:r>
      <w:r>
        <w:tab/>
        <w:t>Success factors</w:t>
      </w:r>
      <w:r w:rsidRPr="00794DC1">
        <w:t xml:space="preserve"> categorisation</w:t>
      </w:r>
      <w:r w:rsidR="004B07AF">
        <w:tab/>
      </w:r>
      <w:r w:rsidR="004B07AF">
        <w:tab/>
      </w:r>
      <w:r w:rsidR="004B07AF">
        <w:tab/>
      </w:r>
      <w:r w:rsidR="004B07AF">
        <w:tab/>
      </w:r>
      <w:r w:rsidR="004B07AF">
        <w:tab/>
      </w:r>
      <w:r w:rsidR="004B07AF">
        <w:tab/>
        <w:t xml:space="preserve">   65</w:t>
      </w:r>
    </w:p>
    <w:p w:rsidR="0039151B" w:rsidRDefault="0039151B" w:rsidP="001C22DB">
      <w:pPr>
        <w:spacing w:line="240" w:lineRule="auto"/>
        <w:jc w:val="both"/>
      </w:pPr>
      <w:r w:rsidRPr="00794DC1">
        <w:t>Figure 4.2:</w:t>
      </w:r>
      <w:r>
        <w:tab/>
      </w:r>
      <w:r>
        <w:tab/>
      </w:r>
      <w:r w:rsidRPr="00794DC1">
        <w:t xml:space="preserve">Stages for validity and reliability  </w:t>
      </w:r>
      <w:r w:rsidR="004B07AF">
        <w:tab/>
      </w:r>
      <w:r w:rsidR="004B07AF">
        <w:tab/>
      </w:r>
      <w:r w:rsidR="004B07AF">
        <w:tab/>
      </w:r>
      <w:r w:rsidR="004B07AF">
        <w:tab/>
      </w:r>
      <w:r w:rsidR="004B07AF">
        <w:tab/>
        <w:t xml:space="preserve"> 149</w:t>
      </w:r>
    </w:p>
    <w:p w:rsidR="006364F2" w:rsidRPr="00D10CF8" w:rsidRDefault="0039151B" w:rsidP="001C22DB">
      <w:pPr>
        <w:spacing w:line="240" w:lineRule="auto"/>
        <w:jc w:val="both"/>
      </w:pPr>
      <w:r>
        <w:t>Figure 6.1:</w:t>
      </w:r>
      <w:r>
        <w:tab/>
      </w:r>
      <w:r>
        <w:tab/>
        <w:t>Theoretical contribution</w:t>
      </w:r>
      <w:r w:rsidR="00D10CF8">
        <w:tab/>
      </w:r>
      <w:r w:rsidR="00D10CF8">
        <w:tab/>
      </w:r>
      <w:r w:rsidR="00D10CF8">
        <w:tab/>
      </w:r>
      <w:r w:rsidR="00D10CF8">
        <w:tab/>
      </w:r>
      <w:r w:rsidR="00D10CF8">
        <w:tab/>
      </w:r>
      <w:r w:rsidR="00D10CF8">
        <w:tab/>
        <w:t xml:space="preserve"> 236</w:t>
      </w:r>
    </w:p>
    <w:p w:rsidR="0039151B" w:rsidRPr="004B05F0" w:rsidRDefault="00BB3C10" w:rsidP="001C22DB">
      <w:pPr>
        <w:jc w:val="center"/>
        <w:rPr>
          <w:b/>
          <w:bCs/>
        </w:rPr>
      </w:pPr>
      <w:r>
        <w:rPr>
          <w:b/>
          <w:bCs/>
        </w:rPr>
        <w:lastRenderedPageBreak/>
        <w:t xml:space="preserve">LIST OF </w:t>
      </w:r>
      <w:r w:rsidR="0039151B">
        <w:rPr>
          <w:b/>
          <w:bCs/>
        </w:rPr>
        <w:t>ABBREVIATIONS</w:t>
      </w:r>
    </w:p>
    <w:p w:rsidR="0039151B" w:rsidRPr="004B05F0" w:rsidRDefault="0039151B" w:rsidP="001C22DB">
      <w:pPr>
        <w:jc w:val="both"/>
      </w:pPr>
      <w:r w:rsidRPr="004B05F0">
        <w:t xml:space="preserve">BACS </w:t>
      </w:r>
      <w:r w:rsidRPr="004B05F0">
        <w:tab/>
      </w:r>
      <w:r w:rsidRPr="004B05F0">
        <w:tab/>
        <w:t xml:space="preserve">British Association of Chemical Specialties </w:t>
      </w:r>
    </w:p>
    <w:p w:rsidR="0039151B" w:rsidRDefault="0039151B" w:rsidP="001C22DB">
      <w:pPr>
        <w:jc w:val="both"/>
      </w:pPr>
      <w:r w:rsidRPr="004B05F0">
        <w:t>BCG</w:t>
      </w:r>
      <w:r w:rsidRPr="004B05F0">
        <w:tab/>
      </w:r>
      <w:r w:rsidRPr="004B05F0">
        <w:tab/>
        <w:t>Boston Consulting Group</w:t>
      </w:r>
    </w:p>
    <w:p w:rsidR="0039151B" w:rsidRPr="004B05F0" w:rsidRDefault="0039151B" w:rsidP="001C22DB">
      <w:pPr>
        <w:jc w:val="both"/>
      </w:pPr>
      <w:r w:rsidRPr="00464901">
        <w:t>BRTF</w:t>
      </w:r>
      <w:r w:rsidRPr="00464901">
        <w:tab/>
      </w:r>
      <w:r>
        <w:tab/>
      </w:r>
      <w:r w:rsidRPr="00464901">
        <w:t>Better Regulation Task Force</w:t>
      </w:r>
    </w:p>
    <w:p w:rsidR="0039151B" w:rsidRPr="004B05F0" w:rsidRDefault="0039151B" w:rsidP="001C22DB">
      <w:pPr>
        <w:jc w:val="both"/>
      </w:pPr>
      <w:r w:rsidRPr="004B05F0">
        <w:t xml:space="preserve">BPR </w:t>
      </w:r>
      <w:r w:rsidRPr="004B05F0">
        <w:tab/>
      </w:r>
      <w:r w:rsidRPr="004B05F0">
        <w:tab/>
        <w:t>Biocidal Product Regulation</w:t>
      </w:r>
    </w:p>
    <w:p w:rsidR="0039151B" w:rsidRPr="004B05F0" w:rsidRDefault="0039151B" w:rsidP="001C22DB">
      <w:pPr>
        <w:jc w:val="both"/>
      </w:pPr>
      <w:r w:rsidRPr="004B05F0">
        <w:rPr>
          <w:lang w:eastAsia="en-GB"/>
        </w:rPr>
        <w:t xml:space="preserve">CAGR </w:t>
      </w:r>
      <w:r w:rsidRPr="004B05F0">
        <w:rPr>
          <w:lang w:eastAsia="en-GB"/>
        </w:rPr>
        <w:tab/>
      </w:r>
      <w:r w:rsidRPr="004B05F0">
        <w:rPr>
          <w:lang w:eastAsia="en-GB"/>
        </w:rPr>
        <w:tab/>
        <w:t>Compound Annual Growth Rate</w:t>
      </w:r>
    </w:p>
    <w:p w:rsidR="0039151B" w:rsidRPr="004B05F0" w:rsidRDefault="0039151B" w:rsidP="001C22DB">
      <w:pPr>
        <w:jc w:val="both"/>
      </w:pPr>
      <w:r w:rsidRPr="004B05F0">
        <w:t xml:space="preserve">CBA </w:t>
      </w:r>
      <w:r w:rsidRPr="004B05F0">
        <w:tab/>
      </w:r>
      <w:r w:rsidRPr="004B05F0">
        <w:tab/>
        <w:t>Chemical Business Association</w:t>
      </w:r>
    </w:p>
    <w:p w:rsidR="0039151B" w:rsidRDefault="0039151B" w:rsidP="001C22DB">
      <w:pPr>
        <w:jc w:val="both"/>
      </w:pPr>
      <w:r w:rsidRPr="004B05F0">
        <w:t>CEFIC</w:t>
      </w:r>
      <w:r w:rsidRPr="004B05F0">
        <w:tab/>
      </w:r>
      <w:r w:rsidRPr="004B05F0">
        <w:tab/>
      </w:r>
      <w:proofErr w:type="spellStart"/>
      <w:r w:rsidRPr="00BC6C6A">
        <w:t>Conseil</w:t>
      </w:r>
      <w:proofErr w:type="spellEnd"/>
      <w:r w:rsidRPr="00BC6C6A">
        <w:t xml:space="preserve"> </w:t>
      </w:r>
      <w:proofErr w:type="spellStart"/>
      <w:r w:rsidRPr="00BC6C6A">
        <w:t>Européen</w:t>
      </w:r>
      <w:proofErr w:type="spellEnd"/>
      <w:r w:rsidRPr="00BC6C6A">
        <w:t xml:space="preserve"> des </w:t>
      </w:r>
      <w:proofErr w:type="spellStart"/>
      <w:r w:rsidRPr="00BC6C6A">
        <w:t>Fédérations</w:t>
      </w:r>
      <w:proofErr w:type="spellEnd"/>
      <w:r w:rsidRPr="00BC6C6A">
        <w:t xml:space="preserve"> de </w:t>
      </w:r>
      <w:proofErr w:type="spellStart"/>
      <w:r w:rsidRPr="00BC6C6A">
        <w:t>l'Industrie</w:t>
      </w:r>
      <w:proofErr w:type="spellEnd"/>
      <w:r w:rsidRPr="00BC6C6A">
        <w:t xml:space="preserve"> </w:t>
      </w:r>
      <w:proofErr w:type="spellStart"/>
      <w:r w:rsidRPr="00BC6C6A">
        <w:t>Chimique</w:t>
      </w:r>
      <w:proofErr w:type="spellEnd"/>
      <w:r w:rsidRPr="004B05F0">
        <w:t xml:space="preserve"> </w:t>
      </w:r>
    </w:p>
    <w:p w:rsidR="0039151B" w:rsidRPr="004B05F0" w:rsidRDefault="0039151B" w:rsidP="001C22DB">
      <w:pPr>
        <w:jc w:val="both"/>
      </w:pPr>
      <w:r>
        <w:tab/>
      </w:r>
      <w:r>
        <w:tab/>
        <w:t>(</w:t>
      </w:r>
      <w:r w:rsidRPr="004B05F0">
        <w:t>Eur</w:t>
      </w:r>
      <w:r>
        <w:t>opean Chemical Industry Council)</w:t>
      </w:r>
    </w:p>
    <w:p w:rsidR="0039151B" w:rsidRPr="004B05F0" w:rsidRDefault="0039151B" w:rsidP="001C22DB">
      <w:pPr>
        <w:jc w:val="both"/>
      </w:pPr>
      <w:r w:rsidRPr="004B05F0">
        <w:t>CEO</w:t>
      </w:r>
      <w:r w:rsidRPr="004B05F0">
        <w:tab/>
      </w:r>
      <w:r w:rsidRPr="004B05F0">
        <w:tab/>
        <w:t>Chief Executive Officer</w:t>
      </w:r>
    </w:p>
    <w:p w:rsidR="0039151B" w:rsidRPr="004B05F0" w:rsidRDefault="0039151B" w:rsidP="001C22DB">
      <w:pPr>
        <w:jc w:val="both"/>
      </w:pPr>
      <w:r w:rsidRPr="004B05F0">
        <w:t>CIA</w:t>
      </w:r>
      <w:r w:rsidRPr="004B05F0">
        <w:tab/>
      </w:r>
      <w:r w:rsidRPr="004B05F0">
        <w:tab/>
        <w:t>Chemical Industry Association</w:t>
      </w:r>
    </w:p>
    <w:p w:rsidR="0039151B" w:rsidRDefault="0039151B" w:rsidP="001C22DB">
      <w:pPr>
        <w:jc w:val="both"/>
      </w:pPr>
      <w:r w:rsidRPr="004B05F0">
        <w:t>CGSG</w:t>
      </w:r>
      <w:r w:rsidRPr="004B05F0">
        <w:tab/>
      </w:r>
      <w:r w:rsidRPr="004B05F0">
        <w:tab/>
      </w:r>
      <w:r>
        <w:t>Chemistry Growth Strategy Group</w:t>
      </w:r>
    </w:p>
    <w:p w:rsidR="0039151B" w:rsidRPr="005343CF" w:rsidRDefault="0039151B" w:rsidP="001C22DB">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CIM</w:t>
      </w:r>
      <w:r w:rsidRPr="00185587">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sidRPr="00185587">
        <w:rPr>
          <w:rFonts w:ascii="Calibri" w:eastAsia="Times New Roman" w:hAnsi="Calibri" w:cs="Times New Roman"/>
          <w:color w:val="000000"/>
          <w:lang w:eastAsia="en-GB"/>
        </w:rPr>
        <w:t>Charte</w:t>
      </w:r>
      <w:r>
        <w:rPr>
          <w:rFonts w:ascii="Calibri" w:eastAsia="Times New Roman" w:hAnsi="Calibri" w:cs="Times New Roman"/>
          <w:color w:val="000000"/>
          <w:lang w:eastAsia="en-GB"/>
        </w:rPr>
        <w:t xml:space="preserve">red Institute of Marketing </w:t>
      </w:r>
    </w:p>
    <w:p w:rsidR="0039151B" w:rsidRPr="004B05F0" w:rsidRDefault="0039151B" w:rsidP="001C22DB">
      <w:pPr>
        <w:jc w:val="both"/>
      </w:pPr>
      <w:r w:rsidRPr="004B05F0">
        <w:t xml:space="preserve">CLP </w:t>
      </w:r>
      <w:r w:rsidRPr="004B05F0">
        <w:tab/>
      </w:r>
      <w:r w:rsidRPr="004B05F0">
        <w:tab/>
        <w:t>Classification, Labelling and Packaging</w:t>
      </w:r>
    </w:p>
    <w:p w:rsidR="0039151B" w:rsidRPr="004B05F0" w:rsidRDefault="0039151B" w:rsidP="001C22DB">
      <w:pPr>
        <w:jc w:val="both"/>
      </w:pPr>
      <w:r w:rsidRPr="004B05F0">
        <w:t>CRM</w:t>
      </w:r>
      <w:r w:rsidRPr="004B05F0">
        <w:tab/>
      </w:r>
      <w:r w:rsidRPr="004B05F0">
        <w:tab/>
        <w:t>Customer Relations Management</w:t>
      </w:r>
    </w:p>
    <w:p w:rsidR="0039151B" w:rsidRPr="004B05F0" w:rsidRDefault="0039151B" w:rsidP="001C22DB">
      <w:pPr>
        <w:jc w:val="both"/>
      </w:pPr>
      <w:r w:rsidRPr="004B05F0">
        <w:t>CSR</w:t>
      </w:r>
      <w:r w:rsidRPr="004B05F0">
        <w:tab/>
      </w:r>
      <w:r w:rsidRPr="004B05F0">
        <w:tab/>
        <w:t>Corporate Social Responsibility</w:t>
      </w:r>
    </w:p>
    <w:p w:rsidR="0039151B" w:rsidRPr="004B05F0" w:rsidRDefault="0039151B" w:rsidP="001C22DB">
      <w:pPr>
        <w:jc w:val="both"/>
      </w:pPr>
      <w:r w:rsidRPr="004B05F0">
        <w:t>CSFs</w:t>
      </w:r>
      <w:r w:rsidRPr="004B05F0">
        <w:tab/>
      </w:r>
      <w:r w:rsidRPr="004B05F0">
        <w:tab/>
        <w:t>Critical Success Factors</w:t>
      </w:r>
    </w:p>
    <w:p w:rsidR="0039151B" w:rsidRPr="004B05F0" w:rsidRDefault="0039151B" w:rsidP="001C22DB">
      <w:pPr>
        <w:jc w:val="both"/>
      </w:pPr>
      <w:r w:rsidRPr="004B05F0">
        <w:t>ECHA</w:t>
      </w:r>
      <w:r w:rsidRPr="004B05F0">
        <w:tab/>
      </w:r>
      <w:r w:rsidRPr="004B05F0">
        <w:tab/>
        <w:t>European Chemicals Agency</w:t>
      </w:r>
    </w:p>
    <w:p w:rsidR="0039151B" w:rsidRPr="004B05F0" w:rsidRDefault="0039151B" w:rsidP="001C22DB">
      <w:pPr>
        <w:jc w:val="both"/>
      </w:pPr>
      <w:r w:rsidRPr="004B05F0">
        <w:t xml:space="preserve">EFCs </w:t>
      </w:r>
      <w:r w:rsidRPr="004B05F0">
        <w:tab/>
      </w:r>
      <w:r w:rsidRPr="004B05F0">
        <w:tab/>
        <w:t>Entrepreneurial Framework Conditions</w:t>
      </w:r>
    </w:p>
    <w:p w:rsidR="0039151B" w:rsidRPr="004B05F0" w:rsidRDefault="0039151B" w:rsidP="001C22DB">
      <w:pPr>
        <w:jc w:val="both"/>
      </w:pPr>
      <w:r w:rsidRPr="004B05F0">
        <w:t>EO</w:t>
      </w:r>
      <w:r w:rsidRPr="004B05F0">
        <w:tab/>
      </w:r>
      <w:r w:rsidRPr="004B05F0">
        <w:tab/>
        <w:t>Entrepreneurial Orientation</w:t>
      </w:r>
    </w:p>
    <w:p w:rsidR="0039151B" w:rsidRDefault="0039151B" w:rsidP="001C22DB">
      <w:pPr>
        <w:jc w:val="both"/>
      </w:pPr>
      <w:r w:rsidRPr="004B05F0">
        <w:t>EU</w:t>
      </w:r>
      <w:r w:rsidRPr="004B05F0">
        <w:tab/>
      </w:r>
      <w:r w:rsidRPr="004B05F0">
        <w:tab/>
        <w:t>European Union</w:t>
      </w:r>
    </w:p>
    <w:p w:rsidR="0039151B" w:rsidRPr="004B05F0" w:rsidRDefault="0039151B" w:rsidP="001C22DB">
      <w:pPr>
        <w:jc w:val="both"/>
      </w:pPr>
      <w:r>
        <w:t>EUR</w:t>
      </w:r>
      <w:r>
        <w:tab/>
      </w:r>
      <w:r>
        <w:tab/>
        <w:t>Euro</w:t>
      </w:r>
    </w:p>
    <w:p w:rsidR="0039151B" w:rsidRPr="004B05F0" w:rsidRDefault="0039151B" w:rsidP="001C22DB">
      <w:pPr>
        <w:jc w:val="both"/>
      </w:pPr>
      <w:r w:rsidRPr="004B05F0">
        <w:rPr>
          <w:lang w:eastAsia="en-GB"/>
        </w:rPr>
        <w:t xml:space="preserve">FDA </w:t>
      </w:r>
      <w:r w:rsidRPr="004B05F0">
        <w:rPr>
          <w:lang w:eastAsia="en-GB"/>
        </w:rPr>
        <w:tab/>
      </w:r>
      <w:r w:rsidRPr="004B05F0">
        <w:rPr>
          <w:lang w:eastAsia="en-GB"/>
        </w:rPr>
        <w:tab/>
        <w:t>Food and Drug Administration</w:t>
      </w:r>
    </w:p>
    <w:p w:rsidR="0039151B" w:rsidRPr="004B05F0" w:rsidRDefault="0039151B" w:rsidP="001C22DB">
      <w:pPr>
        <w:jc w:val="both"/>
      </w:pPr>
      <w:r w:rsidRPr="004B05F0">
        <w:t>FECC</w:t>
      </w:r>
      <w:r w:rsidRPr="004B05F0">
        <w:tab/>
      </w:r>
      <w:r w:rsidRPr="004B05F0">
        <w:tab/>
        <w:t xml:space="preserve">European Association of Chemical Distributors </w:t>
      </w:r>
    </w:p>
    <w:p w:rsidR="0039151B" w:rsidRDefault="0039151B" w:rsidP="001C22DB">
      <w:pPr>
        <w:jc w:val="both"/>
      </w:pPr>
      <w:r w:rsidRPr="004B05F0">
        <w:t>FDI</w:t>
      </w:r>
      <w:r w:rsidRPr="004B05F0">
        <w:tab/>
      </w:r>
      <w:r w:rsidRPr="004B05F0">
        <w:tab/>
        <w:t>Foreign Direct Investment</w:t>
      </w:r>
    </w:p>
    <w:p w:rsidR="0039151B" w:rsidRPr="004B05F0" w:rsidRDefault="0039151B" w:rsidP="001C22DB">
      <w:pPr>
        <w:jc w:val="both"/>
      </w:pPr>
      <w:r>
        <w:t>GBP</w:t>
      </w:r>
      <w:r>
        <w:tab/>
      </w:r>
      <w:r>
        <w:tab/>
        <w:t>Great Britain Pound</w:t>
      </w:r>
      <w:bookmarkStart w:id="0" w:name="_GoBack"/>
      <w:bookmarkEnd w:id="0"/>
    </w:p>
    <w:p w:rsidR="0039151B" w:rsidRPr="004B05F0" w:rsidRDefault="0039151B" w:rsidP="001C22DB">
      <w:pPr>
        <w:jc w:val="both"/>
      </w:pPr>
      <w:r w:rsidRPr="004B05F0">
        <w:t>GDP</w:t>
      </w:r>
      <w:r w:rsidRPr="004B05F0">
        <w:tab/>
      </w:r>
      <w:r w:rsidRPr="004B05F0">
        <w:tab/>
        <w:t>Gross Domestic Product</w:t>
      </w:r>
    </w:p>
    <w:p w:rsidR="0039151B" w:rsidRPr="004B05F0" w:rsidRDefault="0039151B" w:rsidP="001C22DB">
      <w:pPr>
        <w:jc w:val="both"/>
      </w:pPr>
      <w:r w:rsidRPr="004B05F0">
        <w:lastRenderedPageBreak/>
        <w:t>GEM</w:t>
      </w:r>
      <w:r w:rsidRPr="004B05F0">
        <w:tab/>
      </w:r>
      <w:r w:rsidRPr="004B05F0">
        <w:tab/>
        <w:t>Global Entrepreneurship Monitoring</w:t>
      </w:r>
    </w:p>
    <w:p w:rsidR="0039151B" w:rsidRPr="004B05F0" w:rsidRDefault="0039151B" w:rsidP="001C22DB">
      <w:pPr>
        <w:jc w:val="both"/>
      </w:pPr>
      <w:r w:rsidRPr="004B05F0">
        <w:t xml:space="preserve">GHS </w:t>
      </w:r>
      <w:r w:rsidRPr="004B05F0">
        <w:tab/>
      </w:r>
      <w:r w:rsidRPr="004B05F0">
        <w:tab/>
        <w:t>Globally Harmonised System</w:t>
      </w:r>
    </w:p>
    <w:p w:rsidR="0039151B" w:rsidRPr="004B05F0" w:rsidRDefault="0039151B" w:rsidP="001C22DB">
      <w:pPr>
        <w:jc w:val="both"/>
      </w:pPr>
      <w:r w:rsidRPr="004B05F0">
        <w:rPr>
          <w:lang w:eastAsia="en-GB"/>
        </w:rPr>
        <w:t xml:space="preserve">GVA </w:t>
      </w:r>
      <w:r w:rsidRPr="004B05F0">
        <w:rPr>
          <w:lang w:eastAsia="en-GB"/>
        </w:rPr>
        <w:tab/>
      </w:r>
      <w:r w:rsidRPr="004B05F0">
        <w:rPr>
          <w:lang w:eastAsia="en-GB"/>
        </w:rPr>
        <w:tab/>
        <w:t>Gross Value Added</w:t>
      </w:r>
    </w:p>
    <w:p w:rsidR="0039151B" w:rsidRPr="004B05F0" w:rsidRDefault="0039151B" w:rsidP="001C22DB">
      <w:pPr>
        <w:jc w:val="both"/>
      </w:pPr>
      <w:r w:rsidRPr="004B05F0">
        <w:t>HC</w:t>
      </w:r>
      <w:r w:rsidRPr="004B05F0">
        <w:tab/>
      </w:r>
      <w:r w:rsidRPr="004B05F0">
        <w:tab/>
        <w:t>Human Capital</w:t>
      </w:r>
    </w:p>
    <w:p w:rsidR="0039151B" w:rsidRPr="004B05F0" w:rsidRDefault="0039151B" w:rsidP="001C22DB">
      <w:pPr>
        <w:jc w:val="both"/>
      </w:pPr>
      <w:r w:rsidRPr="004B05F0">
        <w:t xml:space="preserve">HSA </w:t>
      </w:r>
      <w:r w:rsidRPr="004B05F0">
        <w:tab/>
      </w:r>
      <w:r w:rsidRPr="004B05F0">
        <w:tab/>
        <w:t>Health and Safety Authority</w:t>
      </w:r>
    </w:p>
    <w:p w:rsidR="0039151B" w:rsidRPr="004B05F0" w:rsidRDefault="0039151B" w:rsidP="001C22DB">
      <w:pPr>
        <w:jc w:val="both"/>
      </w:pPr>
      <w:r w:rsidRPr="004B05F0">
        <w:t xml:space="preserve">HSE </w:t>
      </w:r>
      <w:r w:rsidRPr="004B05F0">
        <w:tab/>
      </w:r>
      <w:r w:rsidRPr="004B05F0">
        <w:tab/>
        <w:t>Health and Safety Executive</w:t>
      </w:r>
    </w:p>
    <w:p w:rsidR="0039151B" w:rsidRPr="004B05F0" w:rsidRDefault="0039151B" w:rsidP="001C22DB">
      <w:pPr>
        <w:jc w:val="both"/>
      </w:pPr>
      <w:r w:rsidRPr="004B05F0">
        <w:t xml:space="preserve">ICCA </w:t>
      </w:r>
      <w:r w:rsidRPr="004B05F0">
        <w:tab/>
      </w:r>
      <w:r w:rsidRPr="004B05F0">
        <w:tab/>
        <w:t>International Council of Chemical Associations</w:t>
      </w:r>
    </w:p>
    <w:p w:rsidR="0039151B" w:rsidRDefault="0039151B" w:rsidP="001C22DB">
      <w:pPr>
        <w:jc w:val="both"/>
        <w:rPr>
          <w:lang w:eastAsia="en-GB"/>
        </w:rPr>
      </w:pPr>
      <w:r w:rsidRPr="004B05F0">
        <w:rPr>
          <w:lang w:eastAsia="en-GB"/>
        </w:rPr>
        <w:t xml:space="preserve">ICI </w:t>
      </w:r>
      <w:r w:rsidRPr="004B05F0">
        <w:rPr>
          <w:lang w:eastAsia="en-GB"/>
        </w:rPr>
        <w:tab/>
      </w:r>
      <w:r w:rsidRPr="004B05F0">
        <w:rPr>
          <w:lang w:eastAsia="en-GB"/>
        </w:rPr>
        <w:tab/>
        <w:t>Imperial Chemical industries</w:t>
      </w:r>
    </w:p>
    <w:p w:rsidR="0039151B" w:rsidRDefault="0039151B" w:rsidP="001C22DB">
      <w:pPr>
        <w:jc w:val="both"/>
      </w:pPr>
      <w:r w:rsidRPr="004B05F0">
        <w:t xml:space="preserve">ICT </w:t>
      </w:r>
      <w:r w:rsidRPr="004B05F0">
        <w:tab/>
      </w:r>
      <w:r w:rsidRPr="004B05F0">
        <w:tab/>
        <w:t>Information and Communications Technologies</w:t>
      </w:r>
    </w:p>
    <w:p w:rsidR="0039151B" w:rsidRPr="004B05F0" w:rsidRDefault="0039151B" w:rsidP="001C22DB">
      <w:pPr>
        <w:jc w:val="both"/>
      </w:pPr>
      <w:r>
        <w:rPr>
          <w:rFonts w:ascii="Calibri" w:eastAsia="Calibri" w:hAnsi="Calibri" w:cs="Calibri"/>
          <w:lang w:eastAsia="en-GB"/>
        </w:rPr>
        <w:t>IORs</w:t>
      </w:r>
      <w:r>
        <w:rPr>
          <w:rFonts w:ascii="Calibri" w:eastAsia="Calibri" w:hAnsi="Calibri" w:cs="Calibri"/>
          <w:lang w:eastAsia="en-GB"/>
        </w:rPr>
        <w:tab/>
      </w:r>
      <w:r>
        <w:rPr>
          <w:rFonts w:ascii="Calibri" w:eastAsia="Calibri" w:hAnsi="Calibri" w:cs="Calibri"/>
          <w:lang w:eastAsia="en-GB"/>
        </w:rPr>
        <w:tab/>
        <w:t>Inter-organisational Relationships</w:t>
      </w:r>
    </w:p>
    <w:p w:rsidR="0039151B" w:rsidRPr="004B05F0" w:rsidRDefault="0039151B" w:rsidP="001C22DB">
      <w:pPr>
        <w:jc w:val="both"/>
        <w:rPr>
          <w:rFonts w:eastAsia="Times New Roman"/>
          <w:color w:val="000000"/>
        </w:rPr>
      </w:pPr>
      <w:r w:rsidRPr="004B05F0">
        <w:t xml:space="preserve">LEPs </w:t>
      </w:r>
      <w:r w:rsidRPr="004B05F0">
        <w:tab/>
      </w:r>
      <w:r w:rsidRPr="004B05F0">
        <w:tab/>
        <w:t>Local Enterprise Partnerships</w:t>
      </w:r>
    </w:p>
    <w:p w:rsidR="0039151B" w:rsidRPr="004B05F0" w:rsidRDefault="0039151B" w:rsidP="001C22DB">
      <w:pPr>
        <w:jc w:val="both"/>
      </w:pPr>
      <w:r w:rsidRPr="004B05F0">
        <w:rPr>
          <w:rFonts w:eastAsia="Times New Roman"/>
          <w:color w:val="000000"/>
        </w:rPr>
        <w:t xml:space="preserve">M&amp;A </w:t>
      </w:r>
      <w:r w:rsidRPr="004B05F0">
        <w:rPr>
          <w:rFonts w:eastAsia="Times New Roman"/>
          <w:color w:val="000000"/>
        </w:rPr>
        <w:tab/>
      </w:r>
      <w:r w:rsidRPr="004B05F0">
        <w:rPr>
          <w:rFonts w:eastAsia="Times New Roman"/>
          <w:color w:val="000000"/>
        </w:rPr>
        <w:tab/>
        <w:t xml:space="preserve">Mergers and Acquisitions </w:t>
      </w:r>
    </w:p>
    <w:p w:rsidR="0039151B" w:rsidRPr="004B05F0" w:rsidRDefault="0039151B" w:rsidP="001C22DB">
      <w:pPr>
        <w:jc w:val="both"/>
      </w:pPr>
      <w:r>
        <w:t>MPD</w:t>
      </w:r>
      <w:r w:rsidRPr="004B05F0">
        <w:tab/>
      </w:r>
      <w:r w:rsidRPr="004B05F0">
        <w:tab/>
        <w:t xml:space="preserve">Market and Product </w:t>
      </w:r>
      <w:r>
        <w:t>Development</w:t>
      </w:r>
    </w:p>
    <w:p w:rsidR="0039151B" w:rsidRPr="004B05F0" w:rsidRDefault="0039151B" w:rsidP="001C22DB">
      <w:pPr>
        <w:jc w:val="both"/>
      </w:pPr>
      <w:r w:rsidRPr="004B05F0">
        <w:rPr>
          <w:bCs/>
        </w:rPr>
        <w:t xml:space="preserve">MRS </w:t>
      </w:r>
      <w:r w:rsidRPr="004B05F0">
        <w:rPr>
          <w:bCs/>
        </w:rPr>
        <w:tab/>
      </w:r>
      <w:r w:rsidRPr="004B05F0">
        <w:rPr>
          <w:bCs/>
        </w:rPr>
        <w:tab/>
        <w:t>Market Research Society</w:t>
      </w:r>
    </w:p>
    <w:p w:rsidR="0039151B" w:rsidRPr="004B05F0" w:rsidRDefault="0039151B" w:rsidP="001C22DB">
      <w:pPr>
        <w:jc w:val="both"/>
      </w:pPr>
      <w:r w:rsidRPr="004B05F0">
        <w:t>NACD</w:t>
      </w:r>
      <w:r w:rsidRPr="004B05F0">
        <w:tab/>
      </w:r>
      <w:r w:rsidRPr="004B05F0">
        <w:tab/>
        <w:t xml:space="preserve">National Association of Chemical Distributors </w:t>
      </w:r>
    </w:p>
    <w:p w:rsidR="0039151B" w:rsidRPr="004B05F0" w:rsidRDefault="0039151B" w:rsidP="001C22DB">
      <w:pPr>
        <w:jc w:val="both"/>
      </w:pPr>
      <w:r w:rsidRPr="004B05F0">
        <w:t xml:space="preserve">NEPIC </w:t>
      </w:r>
      <w:r w:rsidRPr="004B05F0">
        <w:tab/>
      </w:r>
      <w:r>
        <w:tab/>
      </w:r>
      <w:r w:rsidRPr="004B05F0">
        <w:t>North East Process Industry Cluster</w:t>
      </w:r>
    </w:p>
    <w:p w:rsidR="0039151B" w:rsidRPr="004B05F0" w:rsidRDefault="0039151B" w:rsidP="001C22DB">
      <w:pPr>
        <w:jc w:val="both"/>
      </w:pPr>
      <w:r w:rsidRPr="004B05F0">
        <w:t xml:space="preserve">NES </w:t>
      </w:r>
      <w:r w:rsidRPr="004B05F0">
        <w:tab/>
      </w:r>
      <w:r w:rsidRPr="004B05F0">
        <w:tab/>
        <w:t>National Experts Survey</w:t>
      </w:r>
    </w:p>
    <w:p w:rsidR="0039151B" w:rsidRPr="004B05F0" w:rsidRDefault="0039151B" w:rsidP="001C22DB">
      <w:pPr>
        <w:jc w:val="both"/>
      </w:pPr>
      <w:r w:rsidRPr="004B05F0">
        <w:t xml:space="preserve">OECD </w:t>
      </w:r>
      <w:r w:rsidRPr="004B05F0">
        <w:tab/>
      </w:r>
      <w:r w:rsidRPr="004B05F0">
        <w:tab/>
        <w:t>Organisation for Economic Cooperation and Development</w:t>
      </w:r>
    </w:p>
    <w:p w:rsidR="0039151B" w:rsidRPr="004B05F0" w:rsidRDefault="0039151B" w:rsidP="001C22DB">
      <w:pPr>
        <w:jc w:val="both"/>
      </w:pPr>
      <w:r w:rsidRPr="004B05F0">
        <w:t xml:space="preserve">PEFs </w:t>
      </w:r>
      <w:r w:rsidRPr="004B05F0">
        <w:tab/>
      </w:r>
      <w:r w:rsidRPr="004B05F0">
        <w:tab/>
        <w:t>Private Equity Firms</w:t>
      </w:r>
    </w:p>
    <w:p w:rsidR="0039151B" w:rsidRPr="004B05F0" w:rsidRDefault="0039151B" w:rsidP="001C22DB">
      <w:pPr>
        <w:jc w:val="both"/>
      </w:pPr>
      <w:r w:rsidRPr="004B05F0">
        <w:t>PICR</w:t>
      </w:r>
      <w:r w:rsidRPr="004B05F0">
        <w:tab/>
      </w:r>
      <w:r w:rsidRPr="004B05F0">
        <w:tab/>
        <w:t>Prior Informed Consent Regulation</w:t>
      </w:r>
    </w:p>
    <w:p w:rsidR="0039151B" w:rsidRPr="004B05F0" w:rsidRDefault="0039151B" w:rsidP="001C22DB">
      <w:pPr>
        <w:jc w:val="both"/>
      </w:pPr>
      <w:r w:rsidRPr="004B05F0">
        <w:t>R &amp; D</w:t>
      </w:r>
      <w:r w:rsidRPr="004B05F0">
        <w:tab/>
      </w:r>
      <w:r w:rsidRPr="004B05F0">
        <w:tab/>
        <w:t>Research and Development</w:t>
      </w:r>
    </w:p>
    <w:p w:rsidR="0039151B" w:rsidRPr="004B05F0" w:rsidRDefault="0039151B" w:rsidP="001C22DB">
      <w:pPr>
        <w:jc w:val="both"/>
      </w:pPr>
      <w:r w:rsidRPr="004B05F0">
        <w:t>REACH</w:t>
      </w:r>
      <w:r w:rsidRPr="004B05F0">
        <w:tab/>
      </w:r>
      <w:r>
        <w:tab/>
      </w:r>
      <w:r w:rsidRPr="004B05F0">
        <w:t>Registration, Evaluation, Authorisation and Restriction of Chemicals</w:t>
      </w:r>
    </w:p>
    <w:p w:rsidR="0039151B" w:rsidRPr="004B05F0" w:rsidRDefault="0039151B" w:rsidP="001C22DB">
      <w:pPr>
        <w:jc w:val="both"/>
      </w:pPr>
      <w:r w:rsidRPr="004B05F0">
        <w:t>RSC</w:t>
      </w:r>
      <w:r w:rsidRPr="004B05F0">
        <w:tab/>
      </w:r>
      <w:r w:rsidRPr="004B05F0">
        <w:tab/>
        <w:t>Royal Society of Chemistry</w:t>
      </w:r>
    </w:p>
    <w:p w:rsidR="0039151B" w:rsidRPr="004B05F0" w:rsidRDefault="0039151B" w:rsidP="001C22DB">
      <w:pPr>
        <w:jc w:val="both"/>
      </w:pPr>
      <w:r w:rsidRPr="004B05F0">
        <w:t xml:space="preserve">SBRC </w:t>
      </w:r>
      <w:r w:rsidRPr="004B05F0">
        <w:tab/>
      </w:r>
      <w:r w:rsidRPr="004B05F0">
        <w:tab/>
        <w:t>Small Business Research Centre</w:t>
      </w:r>
    </w:p>
    <w:p w:rsidR="0039151B" w:rsidRPr="004B05F0" w:rsidRDefault="0039151B" w:rsidP="001C22DB">
      <w:pPr>
        <w:jc w:val="both"/>
      </w:pPr>
      <w:r w:rsidRPr="004B05F0">
        <w:t xml:space="preserve">SBS  </w:t>
      </w:r>
      <w:r w:rsidRPr="004B05F0">
        <w:tab/>
      </w:r>
      <w:r w:rsidRPr="004B05F0">
        <w:tab/>
        <w:t>Small Business Statistics</w:t>
      </w:r>
    </w:p>
    <w:p w:rsidR="0039151B" w:rsidRDefault="0039151B" w:rsidP="001C22DB">
      <w:pPr>
        <w:jc w:val="both"/>
      </w:pPr>
      <w:r w:rsidRPr="004B05F0">
        <w:t xml:space="preserve">SEFs </w:t>
      </w:r>
      <w:r w:rsidRPr="004B05F0">
        <w:tab/>
      </w:r>
      <w:r w:rsidRPr="004B05F0">
        <w:tab/>
        <w:t>Specialised Engineering Firms</w:t>
      </w:r>
    </w:p>
    <w:p w:rsidR="0039151B" w:rsidRPr="004B05F0" w:rsidRDefault="0039151B" w:rsidP="001C22DB">
      <w:pPr>
        <w:jc w:val="both"/>
      </w:pPr>
      <w:r>
        <w:t>SFs</w:t>
      </w:r>
      <w:r>
        <w:tab/>
      </w:r>
      <w:r>
        <w:tab/>
        <w:t>Success Factors</w:t>
      </w:r>
    </w:p>
    <w:p w:rsidR="0039151B" w:rsidRPr="004B05F0" w:rsidRDefault="0039151B" w:rsidP="001C22DB">
      <w:pPr>
        <w:jc w:val="both"/>
      </w:pPr>
      <w:r w:rsidRPr="004B05F0">
        <w:lastRenderedPageBreak/>
        <w:t xml:space="preserve">SMEs </w:t>
      </w:r>
      <w:r w:rsidRPr="004B05F0">
        <w:tab/>
      </w:r>
      <w:r w:rsidRPr="004B05F0">
        <w:tab/>
        <w:t xml:space="preserve">Small </w:t>
      </w:r>
      <w:r>
        <w:t xml:space="preserve">and </w:t>
      </w:r>
      <w:r w:rsidRPr="004B05F0">
        <w:t>Medium</w:t>
      </w:r>
      <w:r>
        <w:t>-sized</w:t>
      </w:r>
      <w:r w:rsidRPr="004B05F0">
        <w:t xml:space="preserve"> Enterprises</w:t>
      </w:r>
    </w:p>
    <w:p w:rsidR="0039151B" w:rsidRPr="004B05F0" w:rsidRDefault="0039151B" w:rsidP="001C22DB">
      <w:pPr>
        <w:jc w:val="both"/>
      </w:pPr>
      <w:r w:rsidRPr="004B05F0">
        <w:t>SPSS</w:t>
      </w:r>
      <w:r w:rsidRPr="004B05F0">
        <w:tab/>
      </w:r>
      <w:r w:rsidRPr="004B05F0">
        <w:tab/>
        <w:t>Statistical Package for Social Sciences</w:t>
      </w:r>
    </w:p>
    <w:p w:rsidR="0039151B" w:rsidRPr="004B05F0" w:rsidRDefault="0039151B" w:rsidP="001C22DB">
      <w:pPr>
        <w:jc w:val="both"/>
      </w:pPr>
      <w:r w:rsidRPr="004B05F0">
        <w:t xml:space="preserve">SIEF </w:t>
      </w:r>
      <w:r w:rsidRPr="004B05F0">
        <w:tab/>
      </w:r>
      <w:r w:rsidRPr="004B05F0">
        <w:tab/>
        <w:t>Substance Information Exchange Forum</w:t>
      </w:r>
    </w:p>
    <w:p w:rsidR="0039151B" w:rsidRPr="004B05F0" w:rsidRDefault="0039151B" w:rsidP="001C22DB">
      <w:pPr>
        <w:jc w:val="both"/>
      </w:pPr>
      <w:r w:rsidRPr="004B05F0">
        <w:t xml:space="preserve">SVHC </w:t>
      </w:r>
      <w:r w:rsidRPr="004B05F0">
        <w:tab/>
      </w:r>
      <w:r w:rsidRPr="004B05F0">
        <w:tab/>
        <w:t xml:space="preserve">Substance of Very High Concern </w:t>
      </w:r>
    </w:p>
    <w:p w:rsidR="0039151B" w:rsidRPr="004B05F0" w:rsidRDefault="0039151B" w:rsidP="001C22DB">
      <w:pPr>
        <w:jc w:val="both"/>
      </w:pPr>
      <w:r w:rsidRPr="004B05F0">
        <w:rPr>
          <w:lang w:eastAsia="en-GB"/>
        </w:rPr>
        <w:t xml:space="preserve">TCI </w:t>
      </w:r>
      <w:r w:rsidRPr="004B05F0">
        <w:rPr>
          <w:lang w:eastAsia="en-GB"/>
        </w:rPr>
        <w:tab/>
      </w:r>
      <w:r w:rsidRPr="004B05F0">
        <w:rPr>
          <w:lang w:eastAsia="en-GB"/>
        </w:rPr>
        <w:tab/>
        <w:t>Trade Competitiveness Indicator</w:t>
      </w:r>
    </w:p>
    <w:p w:rsidR="0039151B" w:rsidRPr="004B05F0" w:rsidRDefault="0039151B" w:rsidP="001C22DB">
      <w:pPr>
        <w:jc w:val="both"/>
      </w:pPr>
      <w:r w:rsidRPr="004B05F0">
        <w:t>UKTI</w:t>
      </w:r>
      <w:r w:rsidRPr="004B05F0">
        <w:tab/>
      </w:r>
      <w:r w:rsidRPr="004B05F0">
        <w:tab/>
        <w:t>United Kingdom Trade and Investment</w:t>
      </w:r>
    </w:p>
    <w:p w:rsidR="0039151B" w:rsidRDefault="0039151B" w:rsidP="001C22DB">
      <w:pPr>
        <w:rPr>
          <w:rFonts w:cs="Arial"/>
          <w:bCs/>
          <w:iCs/>
        </w:rPr>
      </w:pPr>
      <w:r>
        <w:t>VES</w:t>
      </w:r>
      <w:r>
        <w:tab/>
      </w:r>
      <w:r>
        <w:tab/>
      </w:r>
      <w:r w:rsidRPr="00731CCE">
        <w:rPr>
          <w:rFonts w:cs="Arial"/>
          <w:bCs/>
          <w:iCs/>
        </w:rPr>
        <w:t>Vienna Entrepreneurship Studies</w:t>
      </w:r>
    </w:p>
    <w:p w:rsidR="0039151B" w:rsidRDefault="0039151B" w:rsidP="001C22DB">
      <w:pPr>
        <w:jc w:val="both"/>
      </w:pPr>
      <w:r w:rsidRPr="00BC6C6A">
        <w:t>VCI</w:t>
      </w:r>
      <w:r w:rsidRPr="00BC6C6A">
        <w:tab/>
      </w:r>
      <w:r w:rsidRPr="00BC6C6A">
        <w:tab/>
      </w:r>
      <w:proofErr w:type="spellStart"/>
      <w:r w:rsidRPr="00BC6C6A">
        <w:t>Verband</w:t>
      </w:r>
      <w:proofErr w:type="spellEnd"/>
      <w:r w:rsidRPr="00BC6C6A">
        <w:t xml:space="preserve"> der </w:t>
      </w:r>
      <w:proofErr w:type="spellStart"/>
      <w:r w:rsidRPr="00BC6C6A">
        <w:t>Chemischen</w:t>
      </w:r>
      <w:proofErr w:type="spellEnd"/>
      <w:r w:rsidRPr="00BC6C6A">
        <w:t xml:space="preserve"> </w:t>
      </w:r>
      <w:proofErr w:type="spellStart"/>
      <w:r w:rsidRPr="00BC6C6A">
        <w:t>Industrie</w:t>
      </w:r>
      <w:proofErr w:type="spellEnd"/>
      <w:r>
        <w:t xml:space="preserve"> </w:t>
      </w:r>
    </w:p>
    <w:p w:rsidR="0039151B" w:rsidRDefault="0039151B" w:rsidP="001C22DB">
      <w:pPr>
        <w:jc w:val="both"/>
      </w:pPr>
      <w:r>
        <w:tab/>
      </w:r>
      <w:r>
        <w:tab/>
      </w:r>
      <w:r w:rsidRPr="00BC6C6A">
        <w:t>(German Chemical Industry Association)</w:t>
      </w:r>
    </w:p>
    <w:p w:rsidR="0039151B" w:rsidRDefault="0039151B" w:rsidP="0039151B">
      <w:pPr>
        <w:spacing w:line="360" w:lineRule="auto"/>
      </w:pPr>
    </w:p>
    <w:p w:rsidR="0039151B" w:rsidRDefault="0039151B" w:rsidP="0039151B">
      <w:pPr>
        <w:spacing w:line="360" w:lineRule="auto"/>
      </w:pPr>
    </w:p>
    <w:p w:rsidR="0039151B" w:rsidRDefault="0039151B" w:rsidP="0039151B">
      <w:pPr>
        <w:spacing w:line="360" w:lineRule="auto"/>
      </w:pPr>
    </w:p>
    <w:p w:rsidR="0039151B" w:rsidRDefault="0039151B" w:rsidP="0039151B">
      <w:pPr>
        <w:spacing w:line="360" w:lineRule="auto"/>
      </w:pPr>
    </w:p>
    <w:p w:rsidR="0039151B" w:rsidRDefault="0039151B" w:rsidP="0039151B">
      <w:pPr>
        <w:spacing w:line="360" w:lineRule="auto"/>
        <w:jc w:val="both"/>
        <w:rPr>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39151B" w:rsidRDefault="0039151B" w:rsidP="0039151B">
      <w:pPr>
        <w:spacing w:after="0" w:line="360" w:lineRule="auto"/>
        <w:jc w:val="both"/>
        <w:rPr>
          <w:rFonts w:ascii="Calibri" w:eastAsia="Calibri" w:hAnsi="Calibri" w:cs="Times New Roman"/>
          <w:b/>
          <w:sz w:val="32"/>
          <w:szCs w:val="32"/>
        </w:rPr>
      </w:pPr>
    </w:p>
    <w:p w:rsidR="00E51D99" w:rsidRDefault="00E51D99"/>
    <w:sectPr w:rsidR="00E51D99" w:rsidSect="004C741B">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C8" w:rsidRDefault="008515C8" w:rsidP="004C741B">
      <w:pPr>
        <w:spacing w:after="0" w:line="240" w:lineRule="auto"/>
      </w:pPr>
      <w:r>
        <w:separator/>
      </w:r>
    </w:p>
  </w:endnote>
  <w:endnote w:type="continuationSeparator" w:id="0">
    <w:p w:rsidR="008515C8" w:rsidRDefault="008515C8" w:rsidP="004C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787862"/>
      <w:docPartObj>
        <w:docPartGallery w:val="Page Numbers (Bottom of Page)"/>
        <w:docPartUnique/>
      </w:docPartObj>
    </w:sdtPr>
    <w:sdtEndPr>
      <w:rPr>
        <w:noProof/>
      </w:rPr>
    </w:sdtEndPr>
    <w:sdtContent>
      <w:p w:rsidR="00E64D8E" w:rsidRDefault="00E64D8E">
        <w:pPr>
          <w:pStyle w:val="Footer"/>
          <w:jc w:val="center"/>
        </w:pPr>
        <w:r>
          <w:fldChar w:fldCharType="begin"/>
        </w:r>
        <w:r>
          <w:instrText xml:space="preserve"> PAGE   \* MERGEFORMAT </w:instrText>
        </w:r>
        <w:r>
          <w:fldChar w:fldCharType="separate"/>
        </w:r>
        <w:r w:rsidR="001C22DB">
          <w:rPr>
            <w:noProof/>
          </w:rPr>
          <w:t>xii</w:t>
        </w:r>
        <w:r>
          <w:rPr>
            <w:noProof/>
          </w:rPr>
          <w:fldChar w:fldCharType="end"/>
        </w:r>
      </w:p>
    </w:sdtContent>
  </w:sdt>
  <w:p w:rsidR="00E64D8E" w:rsidRDefault="00E6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C8" w:rsidRDefault="008515C8" w:rsidP="004C741B">
      <w:pPr>
        <w:spacing w:after="0" w:line="240" w:lineRule="auto"/>
      </w:pPr>
      <w:r>
        <w:separator/>
      </w:r>
    </w:p>
  </w:footnote>
  <w:footnote w:type="continuationSeparator" w:id="0">
    <w:p w:rsidR="008515C8" w:rsidRDefault="008515C8" w:rsidP="004C7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1B"/>
    <w:rsid w:val="000025E4"/>
    <w:rsid w:val="00011BEA"/>
    <w:rsid w:val="000348AF"/>
    <w:rsid w:val="00080A00"/>
    <w:rsid w:val="00090A06"/>
    <w:rsid w:val="0009536D"/>
    <w:rsid w:val="000A77C9"/>
    <w:rsid w:val="00133A36"/>
    <w:rsid w:val="001372E5"/>
    <w:rsid w:val="001622E7"/>
    <w:rsid w:val="00171546"/>
    <w:rsid w:val="00176D8E"/>
    <w:rsid w:val="00184960"/>
    <w:rsid w:val="001C22DB"/>
    <w:rsid w:val="001F3D57"/>
    <w:rsid w:val="00212AC9"/>
    <w:rsid w:val="00216C4E"/>
    <w:rsid w:val="0022593E"/>
    <w:rsid w:val="00226A05"/>
    <w:rsid w:val="00245C0B"/>
    <w:rsid w:val="0024678B"/>
    <w:rsid w:val="0028613B"/>
    <w:rsid w:val="002F38F7"/>
    <w:rsid w:val="003143A0"/>
    <w:rsid w:val="00334FDE"/>
    <w:rsid w:val="003654AB"/>
    <w:rsid w:val="00370A5E"/>
    <w:rsid w:val="00370F1E"/>
    <w:rsid w:val="00387705"/>
    <w:rsid w:val="0039151B"/>
    <w:rsid w:val="003C6175"/>
    <w:rsid w:val="003E338B"/>
    <w:rsid w:val="003E4AA1"/>
    <w:rsid w:val="00401F65"/>
    <w:rsid w:val="00414B3F"/>
    <w:rsid w:val="004300E9"/>
    <w:rsid w:val="00435F2F"/>
    <w:rsid w:val="0047407B"/>
    <w:rsid w:val="004A39CE"/>
    <w:rsid w:val="004B07AF"/>
    <w:rsid w:val="004C56C6"/>
    <w:rsid w:val="004C741B"/>
    <w:rsid w:val="004D2E08"/>
    <w:rsid w:val="004E154F"/>
    <w:rsid w:val="0057619E"/>
    <w:rsid w:val="005C3981"/>
    <w:rsid w:val="005E0A70"/>
    <w:rsid w:val="00603B58"/>
    <w:rsid w:val="006364F2"/>
    <w:rsid w:val="00644EF3"/>
    <w:rsid w:val="00651C2C"/>
    <w:rsid w:val="006642CF"/>
    <w:rsid w:val="0067214D"/>
    <w:rsid w:val="006B7E77"/>
    <w:rsid w:val="006F1EBE"/>
    <w:rsid w:val="007048AE"/>
    <w:rsid w:val="00727B12"/>
    <w:rsid w:val="00752CB6"/>
    <w:rsid w:val="00754896"/>
    <w:rsid w:val="007736CB"/>
    <w:rsid w:val="007B014E"/>
    <w:rsid w:val="007C7EBA"/>
    <w:rsid w:val="007E6524"/>
    <w:rsid w:val="00800837"/>
    <w:rsid w:val="00802C5F"/>
    <w:rsid w:val="00807697"/>
    <w:rsid w:val="00814B32"/>
    <w:rsid w:val="00841830"/>
    <w:rsid w:val="008515C8"/>
    <w:rsid w:val="008C0D46"/>
    <w:rsid w:val="0090078F"/>
    <w:rsid w:val="00940FE4"/>
    <w:rsid w:val="00947729"/>
    <w:rsid w:val="00954E9D"/>
    <w:rsid w:val="009563A7"/>
    <w:rsid w:val="00965108"/>
    <w:rsid w:val="00983F37"/>
    <w:rsid w:val="00984046"/>
    <w:rsid w:val="009A640C"/>
    <w:rsid w:val="009C0464"/>
    <w:rsid w:val="009E555F"/>
    <w:rsid w:val="00A0349D"/>
    <w:rsid w:val="00A45057"/>
    <w:rsid w:val="00A54725"/>
    <w:rsid w:val="00A608D1"/>
    <w:rsid w:val="00A922E9"/>
    <w:rsid w:val="00A97C32"/>
    <w:rsid w:val="00AD4DF3"/>
    <w:rsid w:val="00B368B4"/>
    <w:rsid w:val="00B4093C"/>
    <w:rsid w:val="00B4170E"/>
    <w:rsid w:val="00B615DF"/>
    <w:rsid w:val="00B93D88"/>
    <w:rsid w:val="00B97E6E"/>
    <w:rsid w:val="00BB3C10"/>
    <w:rsid w:val="00C223E6"/>
    <w:rsid w:val="00C564A2"/>
    <w:rsid w:val="00C8046B"/>
    <w:rsid w:val="00C9097A"/>
    <w:rsid w:val="00CB2C11"/>
    <w:rsid w:val="00CB2C1E"/>
    <w:rsid w:val="00CB6D08"/>
    <w:rsid w:val="00CB7582"/>
    <w:rsid w:val="00CE24D5"/>
    <w:rsid w:val="00D10CF8"/>
    <w:rsid w:val="00D72E00"/>
    <w:rsid w:val="00D777DA"/>
    <w:rsid w:val="00DA0369"/>
    <w:rsid w:val="00DA6AED"/>
    <w:rsid w:val="00DE56AE"/>
    <w:rsid w:val="00DE7603"/>
    <w:rsid w:val="00DE78E0"/>
    <w:rsid w:val="00E138D1"/>
    <w:rsid w:val="00E20108"/>
    <w:rsid w:val="00E51D99"/>
    <w:rsid w:val="00E545A6"/>
    <w:rsid w:val="00E64D8E"/>
    <w:rsid w:val="00EA2490"/>
    <w:rsid w:val="00EB4360"/>
    <w:rsid w:val="00EB6086"/>
    <w:rsid w:val="00F1608D"/>
    <w:rsid w:val="00F43507"/>
    <w:rsid w:val="00F45817"/>
    <w:rsid w:val="00F61C5E"/>
    <w:rsid w:val="00FB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1B"/>
  </w:style>
  <w:style w:type="paragraph" w:styleId="Footer">
    <w:name w:val="footer"/>
    <w:basedOn w:val="Normal"/>
    <w:link w:val="FooterChar"/>
    <w:uiPriority w:val="99"/>
    <w:unhideWhenUsed/>
    <w:rsid w:val="004C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1B"/>
  </w:style>
  <w:style w:type="paragraph" w:styleId="BalloonText">
    <w:name w:val="Balloon Text"/>
    <w:basedOn w:val="Normal"/>
    <w:link w:val="BalloonTextChar"/>
    <w:uiPriority w:val="99"/>
    <w:semiHidden/>
    <w:unhideWhenUsed/>
    <w:rsid w:val="006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1B"/>
  </w:style>
  <w:style w:type="paragraph" w:styleId="Footer">
    <w:name w:val="footer"/>
    <w:basedOn w:val="Normal"/>
    <w:link w:val="FooterChar"/>
    <w:uiPriority w:val="99"/>
    <w:unhideWhenUsed/>
    <w:rsid w:val="004C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1B"/>
  </w:style>
  <w:style w:type="paragraph" w:styleId="BalloonText">
    <w:name w:val="Balloon Text"/>
    <w:basedOn w:val="Normal"/>
    <w:link w:val="BalloonTextChar"/>
    <w:uiPriority w:val="99"/>
    <w:semiHidden/>
    <w:unhideWhenUsed/>
    <w:rsid w:val="006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dc:creator>
  <cp:lastModifiedBy>Evri</cp:lastModifiedBy>
  <cp:revision>111</cp:revision>
  <cp:lastPrinted>2015-10-21T15:10:00Z</cp:lastPrinted>
  <dcterms:created xsi:type="dcterms:W3CDTF">2015-08-28T07:32:00Z</dcterms:created>
  <dcterms:modified xsi:type="dcterms:W3CDTF">2015-10-22T16:42:00Z</dcterms:modified>
</cp:coreProperties>
</file>