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C0F9A" w:rsidRDefault="007C0F9A" w:rsidP="007C0F9A">
      <w:pPr>
        <w:ind w:firstLine="0"/>
        <w:jc w:val="center"/>
        <w:rPr>
          <w:rFonts w:ascii="Times New Roman" w:hAnsi="Times New Roman" w:cs="Times New Roman"/>
          <w:b/>
          <w:sz w:val="24"/>
          <w:szCs w:val="24"/>
        </w:rPr>
      </w:pPr>
      <w:bookmarkStart w:id="0" w:name="_GoBack"/>
      <w:bookmarkEnd w:id="0"/>
      <w:r w:rsidRPr="005503D3">
        <w:rPr>
          <w:rFonts w:ascii="Times New Roman" w:hAnsi="Times New Roman" w:cs="Times New Roman"/>
          <w:b/>
          <w:sz w:val="24"/>
          <w:szCs w:val="24"/>
        </w:rPr>
        <w:t xml:space="preserve">Playing with the </w:t>
      </w:r>
      <w:proofErr w:type="spellStart"/>
      <w:r w:rsidRPr="005503D3">
        <w:rPr>
          <w:rFonts w:ascii="Times New Roman" w:hAnsi="Times New Roman" w:cs="Times New Roman"/>
          <w:b/>
          <w:sz w:val="24"/>
          <w:szCs w:val="24"/>
        </w:rPr>
        <w:t>Autoethnographical</w:t>
      </w:r>
      <w:proofErr w:type="spellEnd"/>
      <w:r w:rsidRPr="005503D3">
        <w:rPr>
          <w:rFonts w:ascii="Times New Roman" w:hAnsi="Times New Roman" w:cs="Times New Roman"/>
          <w:b/>
          <w:sz w:val="24"/>
          <w:szCs w:val="24"/>
        </w:rPr>
        <w:t>: Performing and Re-Presenting the Fan’s Voice</w:t>
      </w:r>
    </w:p>
    <w:p w:rsidR="007C0F9A" w:rsidRDefault="007C0F9A" w:rsidP="00B64854">
      <w:pPr>
        <w:ind w:firstLine="0"/>
        <w:rPr>
          <w:rFonts w:ascii="Times New Roman" w:hAnsi="Times New Roman" w:cs="Times New Roman"/>
          <w:sz w:val="24"/>
          <w:szCs w:val="24"/>
        </w:rPr>
      </w:pPr>
    </w:p>
    <w:p w:rsidR="004C2C8F" w:rsidRPr="005503D3" w:rsidRDefault="00B64854" w:rsidP="00B64854">
      <w:pPr>
        <w:ind w:firstLine="0"/>
        <w:rPr>
          <w:rFonts w:ascii="Times New Roman" w:hAnsi="Times New Roman" w:cs="Times New Roman"/>
          <w:sz w:val="24"/>
          <w:szCs w:val="24"/>
        </w:rPr>
      </w:pPr>
      <w:r>
        <w:rPr>
          <w:rFonts w:ascii="Times New Roman" w:hAnsi="Times New Roman" w:cs="Times New Roman"/>
          <w:sz w:val="24"/>
          <w:szCs w:val="24"/>
        </w:rPr>
        <w:t>My a</w:t>
      </w:r>
      <w:r w:rsidRPr="00DC24EB">
        <w:rPr>
          <w:rFonts w:ascii="Times New Roman" w:hAnsi="Times New Roman" w:cs="Times New Roman"/>
          <w:sz w:val="24"/>
          <w:szCs w:val="24"/>
        </w:rPr>
        <w:t xml:space="preserve">rticle </w:t>
      </w:r>
      <w:r>
        <w:rPr>
          <w:rFonts w:ascii="Times New Roman" w:hAnsi="Times New Roman" w:cs="Times New Roman"/>
          <w:sz w:val="24"/>
          <w:szCs w:val="24"/>
        </w:rPr>
        <w:t xml:space="preserve">is </w:t>
      </w:r>
      <w:r w:rsidRPr="00DC24EB">
        <w:rPr>
          <w:rFonts w:ascii="Times New Roman" w:hAnsi="Times New Roman" w:cs="Times New Roman"/>
          <w:sz w:val="24"/>
          <w:szCs w:val="24"/>
        </w:rPr>
        <w:t xml:space="preserve">premised </w:t>
      </w:r>
      <w:r>
        <w:rPr>
          <w:rFonts w:ascii="Times New Roman" w:hAnsi="Times New Roman" w:cs="Times New Roman"/>
          <w:sz w:val="24"/>
          <w:szCs w:val="24"/>
        </w:rPr>
        <w:t xml:space="preserve">on seeking to ‘show’ rather than ‘tell’ </w:t>
      </w:r>
      <w:r w:rsidRPr="00AE2044">
        <w:rPr>
          <w:rFonts w:ascii="Times New Roman" w:hAnsi="Times New Roman" w:cs="Times New Roman"/>
          <w:sz w:val="24"/>
          <w:szCs w:val="24"/>
        </w:rPr>
        <w:t>(</w:t>
      </w:r>
      <w:proofErr w:type="spellStart"/>
      <w:r>
        <w:rPr>
          <w:rFonts w:ascii="Times New Roman" w:hAnsi="Times New Roman" w:cs="Times New Roman"/>
          <w:sz w:val="24"/>
          <w:szCs w:val="24"/>
        </w:rPr>
        <w:t>Denzin</w:t>
      </w:r>
      <w:proofErr w:type="spellEnd"/>
      <w:r>
        <w:rPr>
          <w:rFonts w:ascii="Times New Roman" w:hAnsi="Times New Roman" w:cs="Times New Roman"/>
          <w:sz w:val="24"/>
          <w:szCs w:val="24"/>
        </w:rPr>
        <w:t>, 2010; Ellis, 2004, 2009</w:t>
      </w:r>
      <w:r w:rsidRPr="00AE2044">
        <w:rPr>
          <w:rFonts w:ascii="Times New Roman" w:hAnsi="Times New Roman" w:cs="Times New Roman"/>
          <w:sz w:val="24"/>
          <w:szCs w:val="24"/>
        </w:rPr>
        <w:t>)</w:t>
      </w:r>
      <w:r>
        <w:rPr>
          <w:rFonts w:ascii="Times New Roman" w:hAnsi="Times New Roman" w:cs="Times New Roman"/>
          <w:sz w:val="24"/>
          <w:szCs w:val="24"/>
        </w:rPr>
        <w:t xml:space="preserve">. In particular, my aim is to show fandom as performative, affective and varying in intensities, rather than tell through </w:t>
      </w:r>
      <w:r w:rsidRPr="0028094D">
        <w:rPr>
          <w:rFonts w:ascii="Times New Roman" w:hAnsi="Times New Roman" w:cs="Times New Roman"/>
          <w:sz w:val="24"/>
          <w:szCs w:val="24"/>
        </w:rPr>
        <w:t>potentially reductive over-</w:t>
      </w:r>
      <w:r>
        <w:rPr>
          <w:rFonts w:ascii="Times New Roman" w:hAnsi="Times New Roman" w:cs="Times New Roman"/>
          <w:sz w:val="24"/>
          <w:szCs w:val="24"/>
        </w:rPr>
        <w:t xml:space="preserve">analysis and </w:t>
      </w:r>
      <w:r w:rsidRPr="0028094D">
        <w:rPr>
          <w:rFonts w:ascii="Times New Roman" w:hAnsi="Times New Roman" w:cs="Times New Roman"/>
          <w:sz w:val="24"/>
          <w:szCs w:val="24"/>
        </w:rPr>
        <w:t>theoretical</w:t>
      </w:r>
      <w:r>
        <w:rPr>
          <w:rFonts w:ascii="Times New Roman" w:hAnsi="Times New Roman" w:cs="Times New Roman"/>
          <w:sz w:val="24"/>
          <w:szCs w:val="24"/>
        </w:rPr>
        <w:t xml:space="preserve"> abstraction. My own traversing of the autoethnographic terrain has entailed a spectrum of affective registries; works have resonated, inspired, challenged, provoked, agitated,</w:t>
      </w:r>
      <w:r w:rsidR="00DD5F34">
        <w:rPr>
          <w:rFonts w:ascii="Times New Roman" w:hAnsi="Times New Roman" w:cs="Times New Roman"/>
          <w:sz w:val="24"/>
          <w:szCs w:val="24"/>
        </w:rPr>
        <w:t xml:space="preserve"> enlightened and frustrated me, </w:t>
      </w:r>
      <w:r>
        <w:rPr>
          <w:rFonts w:ascii="Times New Roman" w:hAnsi="Times New Roman" w:cs="Times New Roman"/>
          <w:sz w:val="24"/>
          <w:szCs w:val="24"/>
        </w:rPr>
        <w:t xml:space="preserve">often </w:t>
      </w:r>
      <w:r w:rsidR="00DD5F34">
        <w:rPr>
          <w:rFonts w:ascii="Times New Roman" w:hAnsi="Times New Roman" w:cs="Times New Roman"/>
          <w:sz w:val="24"/>
          <w:szCs w:val="24"/>
        </w:rPr>
        <w:t xml:space="preserve">simultaneously </w:t>
      </w:r>
      <w:r>
        <w:rPr>
          <w:rFonts w:ascii="Times New Roman" w:hAnsi="Times New Roman" w:cs="Times New Roman"/>
          <w:sz w:val="24"/>
          <w:szCs w:val="24"/>
        </w:rPr>
        <w:t xml:space="preserve">within the same text. </w:t>
      </w:r>
      <w:r w:rsidRPr="00FD4408">
        <w:rPr>
          <w:rFonts w:ascii="Times New Roman" w:hAnsi="Times New Roman" w:cs="Times New Roman"/>
          <w:sz w:val="24"/>
          <w:szCs w:val="24"/>
        </w:rPr>
        <w:t xml:space="preserve">Holman Jones, Adams and Ellis (2013a) </w:t>
      </w:r>
      <w:r>
        <w:rPr>
          <w:rFonts w:ascii="Times New Roman" w:hAnsi="Times New Roman" w:cs="Times New Roman"/>
          <w:sz w:val="24"/>
          <w:szCs w:val="24"/>
        </w:rPr>
        <w:t xml:space="preserve">note </w:t>
      </w:r>
      <w:r w:rsidRPr="00FD4408">
        <w:rPr>
          <w:rFonts w:ascii="Times New Roman" w:hAnsi="Times New Roman" w:cs="Times New Roman"/>
          <w:sz w:val="24"/>
          <w:szCs w:val="24"/>
        </w:rPr>
        <w:t>that</w:t>
      </w:r>
      <w:r>
        <w:rPr>
          <w:rFonts w:ascii="Times New Roman" w:hAnsi="Times New Roman" w:cs="Times New Roman"/>
          <w:sz w:val="24"/>
          <w:szCs w:val="24"/>
        </w:rPr>
        <w:t xml:space="preserve"> “autoethnography creates a space for a turn, a change, a reconsideration of how we think, how we do research and relationships” (p. 21), with a salient aspiration characteristic of autoethnography steering towards “creating a reciprocal relationship with audiences in order to compel a response” (p. 22). Moreover, </w:t>
      </w:r>
      <w:r w:rsidRPr="00B17A28">
        <w:rPr>
          <w:rFonts w:ascii="Times New Roman" w:hAnsi="Times New Roman" w:cs="Times New Roman"/>
          <w:sz w:val="24"/>
          <w:szCs w:val="24"/>
        </w:rPr>
        <w:t xml:space="preserve">Ellis and </w:t>
      </w:r>
      <w:proofErr w:type="spellStart"/>
      <w:r w:rsidRPr="00B17A28">
        <w:rPr>
          <w:rFonts w:ascii="Times New Roman" w:hAnsi="Times New Roman" w:cs="Times New Roman"/>
          <w:sz w:val="24"/>
          <w:szCs w:val="24"/>
        </w:rPr>
        <w:t>Bochner</w:t>
      </w:r>
      <w:proofErr w:type="spellEnd"/>
      <w:r w:rsidRPr="00B17A28">
        <w:rPr>
          <w:rFonts w:ascii="Times New Roman" w:hAnsi="Times New Roman" w:cs="Times New Roman"/>
          <w:sz w:val="24"/>
          <w:szCs w:val="24"/>
        </w:rPr>
        <w:t xml:space="preserve"> (2006) intimate</w:t>
      </w:r>
      <w:r>
        <w:rPr>
          <w:rFonts w:ascii="Times New Roman" w:hAnsi="Times New Roman" w:cs="Times New Roman"/>
          <w:sz w:val="24"/>
          <w:szCs w:val="24"/>
        </w:rPr>
        <w:t xml:space="preserve"> that autoethnography aims to be “unruly, dangerous, vulnerable, rebellious, and creative” (</w:t>
      </w:r>
      <w:r w:rsidRPr="00235B1E">
        <w:rPr>
          <w:rFonts w:ascii="Times New Roman" w:hAnsi="Times New Roman" w:cs="Times New Roman"/>
          <w:sz w:val="24"/>
          <w:szCs w:val="24"/>
        </w:rPr>
        <w:t>p. 433)</w:t>
      </w:r>
      <w:r>
        <w:rPr>
          <w:rFonts w:ascii="Times New Roman" w:hAnsi="Times New Roman" w:cs="Times New Roman"/>
          <w:sz w:val="24"/>
          <w:szCs w:val="24"/>
        </w:rPr>
        <w:t xml:space="preserve"> as a mode of inquiry, with these often explicitly ‘messy’ texts designed to provoke readers, to question, to (re)think, and potentially to act by being positioned as active participants </w:t>
      </w:r>
      <w:r w:rsidRPr="00B17A28">
        <w:rPr>
          <w:rFonts w:ascii="Times New Roman" w:hAnsi="Times New Roman" w:cs="Times New Roman"/>
          <w:sz w:val="24"/>
          <w:szCs w:val="24"/>
        </w:rPr>
        <w:t>(</w:t>
      </w:r>
      <w:proofErr w:type="spellStart"/>
      <w:r w:rsidRPr="00B17A28">
        <w:rPr>
          <w:rFonts w:ascii="Times New Roman" w:hAnsi="Times New Roman" w:cs="Times New Roman"/>
          <w:sz w:val="24"/>
          <w:szCs w:val="24"/>
        </w:rPr>
        <w:t>Denzin</w:t>
      </w:r>
      <w:proofErr w:type="spellEnd"/>
      <w:r w:rsidRPr="00B17A28">
        <w:rPr>
          <w:rFonts w:ascii="Times New Roman" w:hAnsi="Times New Roman" w:cs="Times New Roman"/>
          <w:sz w:val="24"/>
          <w:szCs w:val="24"/>
        </w:rPr>
        <w:t xml:space="preserve">, 2010; Holman Jones, Adams </w:t>
      </w:r>
      <w:r>
        <w:rPr>
          <w:rFonts w:ascii="Times New Roman" w:hAnsi="Times New Roman" w:cs="Times New Roman"/>
          <w:sz w:val="24"/>
          <w:szCs w:val="24"/>
        </w:rPr>
        <w:t>&amp;</w:t>
      </w:r>
      <w:r w:rsidRPr="00B17A28">
        <w:rPr>
          <w:rFonts w:ascii="Times New Roman" w:hAnsi="Times New Roman" w:cs="Times New Roman"/>
          <w:sz w:val="24"/>
          <w:szCs w:val="24"/>
        </w:rPr>
        <w:t xml:space="preserve"> Ellis; 2013</w:t>
      </w:r>
      <w:r>
        <w:rPr>
          <w:rFonts w:ascii="Times New Roman" w:hAnsi="Times New Roman" w:cs="Times New Roman"/>
          <w:sz w:val="24"/>
          <w:szCs w:val="24"/>
        </w:rPr>
        <w:t>a</w:t>
      </w:r>
      <w:r w:rsidRPr="00B17A28">
        <w:rPr>
          <w:rFonts w:ascii="Times New Roman" w:hAnsi="Times New Roman" w:cs="Times New Roman"/>
          <w:sz w:val="24"/>
          <w:szCs w:val="24"/>
        </w:rPr>
        <w:t>)</w:t>
      </w:r>
      <w:r>
        <w:rPr>
          <w:rFonts w:ascii="Times New Roman" w:hAnsi="Times New Roman" w:cs="Times New Roman"/>
          <w:sz w:val="24"/>
          <w:szCs w:val="24"/>
        </w:rPr>
        <w:t xml:space="preserve">. </w:t>
      </w:r>
    </w:p>
    <w:p w:rsidR="0085294A" w:rsidRDefault="005B50CF" w:rsidP="005B50CF">
      <w:pPr>
        <w:ind w:firstLine="0"/>
        <w:jc w:val="center"/>
        <w:rPr>
          <w:rFonts w:ascii="Times New Roman" w:hAnsi="Times New Roman" w:cs="Times New Roman"/>
          <w:sz w:val="24"/>
          <w:szCs w:val="24"/>
        </w:rPr>
      </w:pPr>
      <w:r>
        <w:rPr>
          <w:rFonts w:ascii="Times New Roman" w:hAnsi="Times New Roman" w:cs="Times New Roman"/>
          <w:sz w:val="24"/>
          <w:szCs w:val="24"/>
        </w:rPr>
        <w:t>***</w:t>
      </w:r>
    </w:p>
    <w:p w:rsidR="001311D4" w:rsidRPr="00BA795D" w:rsidRDefault="0085294A" w:rsidP="00861E21">
      <w:pPr>
        <w:ind w:firstLine="0"/>
        <w:rPr>
          <w:rFonts w:ascii="Times New Roman" w:hAnsi="Times New Roman" w:cs="Times New Roman"/>
          <w:i/>
          <w:sz w:val="24"/>
          <w:szCs w:val="24"/>
        </w:rPr>
      </w:pPr>
      <w:r w:rsidRPr="005F617D">
        <w:rPr>
          <w:rFonts w:ascii="Times New Roman" w:hAnsi="Times New Roman" w:cs="Times New Roman"/>
          <w:i/>
          <w:sz w:val="24"/>
          <w:szCs w:val="24"/>
        </w:rPr>
        <w:t>Third and eight.</w:t>
      </w:r>
      <w:r w:rsidR="001E0EFA" w:rsidRPr="00BA795D">
        <w:rPr>
          <w:rFonts w:ascii="Times New Roman" w:hAnsi="Times New Roman" w:cs="Times New Roman"/>
          <w:i/>
          <w:sz w:val="24"/>
          <w:szCs w:val="24"/>
        </w:rPr>
        <w:t xml:space="preserve"> </w:t>
      </w:r>
      <w:r w:rsidR="000868AA" w:rsidRPr="00BA795D">
        <w:rPr>
          <w:rFonts w:ascii="Times New Roman" w:hAnsi="Times New Roman" w:cs="Times New Roman"/>
          <w:i/>
          <w:sz w:val="24"/>
          <w:szCs w:val="24"/>
        </w:rPr>
        <w:t>F</w:t>
      </w:r>
      <w:r w:rsidR="00AD60DF" w:rsidRPr="00BA795D">
        <w:rPr>
          <w:rFonts w:ascii="Times New Roman" w:hAnsi="Times New Roman" w:cs="Times New Roman"/>
          <w:i/>
          <w:sz w:val="24"/>
          <w:szCs w:val="24"/>
        </w:rPr>
        <w:t xml:space="preserve">our wide receivers </w:t>
      </w:r>
      <w:r w:rsidR="00835870">
        <w:rPr>
          <w:rFonts w:ascii="Times New Roman" w:hAnsi="Times New Roman" w:cs="Times New Roman"/>
          <w:i/>
          <w:sz w:val="24"/>
          <w:szCs w:val="24"/>
        </w:rPr>
        <w:t>set</w:t>
      </w:r>
      <w:r w:rsidR="00835870" w:rsidRPr="00BA795D">
        <w:rPr>
          <w:rFonts w:ascii="Times New Roman" w:hAnsi="Times New Roman" w:cs="Times New Roman"/>
          <w:i/>
          <w:sz w:val="24"/>
          <w:szCs w:val="24"/>
        </w:rPr>
        <w:t xml:space="preserve"> </w:t>
      </w:r>
      <w:r w:rsidR="00AD60DF" w:rsidRPr="00BA795D">
        <w:rPr>
          <w:rFonts w:ascii="Times New Roman" w:hAnsi="Times New Roman" w:cs="Times New Roman"/>
          <w:i/>
          <w:sz w:val="24"/>
          <w:szCs w:val="24"/>
        </w:rPr>
        <w:t>on deep posts</w:t>
      </w:r>
      <w:r w:rsidR="00621F5B" w:rsidRPr="00BA795D">
        <w:rPr>
          <w:rFonts w:ascii="Times New Roman" w:hAnsi="Times New Roman" w:cs="Times New Roman"/>
          <w:i/>
          <w:sz w:val="24"/>
          <w:szCs w:val="24"/>
        </w:rPr>
        <w:t>. “</w:t>
      </w:r>
      <w:r w:rsidR="00BA795D">
        <w:rPr>
          <w:rFonts w:ascii="Times New Roman" w:hAnsi="Times New Roman" w:cs="Times New Roman"/>
          <w:i/>
          <w:sz w:val="24"/>
          <w:szCs w:val="24"/>
        </w:rPr>
        <w:t xml:space="preserve">One-ninety! One-ninety! </w:t>
      </w:r>
      <w:r w:rsidR="00621F5B" w:rsidRPr="00BA795D">
        <w:rPr>
          <w:rFonts w:ascii="Times New Roman" w:hAnsi="Times New Roman" w:cs="Times New Roman"/>
          <w:i/>
          <w:sz w:val="24"/>
          <w:szCs w:val="24"/>
        </w:rPr>
        <w:t>Hut, Hut</w:t>
      </w:r>
      <w:r w:rsidR="00BA795D">
        <w:rPr>
          <w:rFonts w:ascii="Times New Roman" w:hAnsi="Times New Roman" w:cs="Times New Roman"/>
          <w:i/>
          <w:sz w:val="24"/>
          <w:szCs w:val="24"/>
        </w:rPr>
        <w:t>!</w:t>
      </w:r>
      <w:proofErr w:type="gramStart"/>
      <w:r w:rsidR="00AD60DF" w:rsidRPr="00BA795D">
        <w:rPr>
          <w:rFonts w:ascii="Times New Roman" w:hAnsi="Times New Roman" w:cs="Times New Roman"/>
          <w:i/>
          <w:sz w:val="24"/>
          <w:szCs w:val="24"/>
        </w:rPr>
        <w:t>”.</w:t>
      </w:r>
      <w:proofErr w:type="gramEnd"/>
      <w:r w:rsidR="00AD60DF" w:rsidRPr="00BA795D">
        <w:rPr>
          <w:rFonts w:ascii="Times New Roman" w:hAnsi="Times New Roman" w:cs="Times New Roman"/>
          <w:i/>
          <w:sz w:val="24"/>
          <w:szCs w:val="24"/>
        </w:rPr>
        <w:t xml:space="preserve"> The ball is snapped </w:t>
      </w:r>
      <w:r w:rsidR="00AD60DF" w:rsidRPr="00E45F1E">
        <w:rPr>
          <w:rFonts w:ascii="Times New Roman" w:hAnsi="Times New Roman" w:cs="Times New Roman"/>
          <w:i/>
          <w:sz w:val="24"/>
          <w:szCs w:val="24"/>
        </w:rPr>
        <w:t>for Steve Young. Dropping</w:t>
      </w:r>
      <w:r w:rsidR="00AD60DF" w:rsidRPr="00BA795D">
        <w:rPr>
          <w:rFonts w:ascii="Times New Roman" w:hAnsi="Times New Roman" w:cs="Times New Roman"/>
          <w:i/>
          <w:sz w:val="24"/>
          <w:szCs w:val="24"/>
        </w:rPr>
        <w:t xml:space="preserve"> back in the pocket, a pump fake to Terrell Owens</w:t>
      </w:r>
      <w:r w:rsidR="000F0CD5" w:rsidRPr="00BA795D">
        <w:rPr>
          <w:rFonts w:ascii="Times New Roman" w:hAnsi="Times New Roman" w:cs="Times New Roman"/>
          <w:i/>
          <w:sz w:val="24"/>
          <w:szCs w:val="24"/>
        </w:rPr>
        <w:t xml:space="preserve"> buys </w:t>
      </w:r>
      <w:r w:rsidR="000868AA" w:rsidRPr="00BA795D">
        <w:rPr>
          <w:rFonts w:ascii="Times New Roman" w:hAnsi="Times New Roman" w:cs="Times New Roman"/>
          <w:i/>
          <w:sz w:val="24"/>
          <w:szCs w:val="24"/>
        </w:rPr>
        <w:t xml:space="preserve">some </w:t>
      </w:r>
      <w:r w:rsidR="000F0CD5" w:rsidRPr="00BA795D">
        <w:rPr>
          <w:rFonts w:ascii="Times New Roman" w:hAnsi="Times New Roman" w:cs="Times New Roman"/>
          <w:i/>
          <w:sz w:val="24"/>
          <w:szCs w:val="24"/>
        </w:rPr>
        <w:t>time. Scanning</w:t>
      </w:r>
      <w:r w:rsidR="001E0EFA" w:rsidRPr="00BA795D">
        <w:rPr>
          <w:rFonts w:ascii="Times New Roman" w:hAnsi="Times New Roman" w:cs="Times New Roman"/>
          <w:i/>
          <w:sz w:val="24"/>
          <w:szCs w:val="24"/>
        </w:rPr>
        <w:t>, scanning</w:t>
      </w:r>
      <w:r w:rsidR="000F0CD5" w:rsidRPr="00BA795D">
        <w:rPr>
          <w:rFonts w:ascii="Times New Roman" w:hAnsi="Times New Roman" w:cs="Times New Roman"/>
          <w:i/>
          <w:sz w:val="24"/>
          <w:szCs w:val="24"/>
        </w:rPr>
        <w:t xml:space="preserve">, </w:t>
      </w:r>
      <w:r w:rsidR="003F56F7" w:rsidRPr="00BA795D">
        <w:rPr>
          <w:rFonts w:ascii="Times New Roman" w:hAnsi="Times New Roman" w:cs="Times New Roman"/>
          <w:i/>
          <w:sz w:val="24"/>
          <w:szCs w:val="24"/>
        </w:rPr>
        <w:t xml:space="preserve">but </w:t>
      </w:r>
      <w:r w:rsidR="000F0CD5" w:rsidRPr="00BA795D">
        <w:rPr>
          <w:rFonts w:ascii="Times New Roman" w:hAnsi="Times New Roman" w:cs="Times New Roman"/>
          <w:i/>
          <w:sz w:val="24"/>
          <w:szCs w:val="24"/>
        </w:rPr>
        <w:t xml:space="preserve">man coverage </w:t>
      </w:r>
      <w:r w:rsidR="000868AA" w:rsidRPr="00BA795D">
        <w:rPr>
          <w:rFonts w:ascii="Times New Roman" w:hAnsi="Times New Roman" w:cs="Times New Roman"/>
          <w:i/>
          <w:sz w:val="24"/>
          <w:szCs w:val="24"/>
        </w:rPr>
        <w:t>blanket</w:t>
      </w:r>
      <w:r w:rsidR="00835870">
        <w:rPr>
          <w:rFonts w:ascii="Times New Roman" w:hAnsi="Times New Roman" w:cs="Times New Roman"/>
          <w:i/>
          <w:sz w:val="24"/>
          <w:szCs w:val="24"/>
        </w:rPr>
        <w:t>s</w:t>
      </w:r>
      <w:r w:rsidR="000F0CD5" w:rsidRPr="00BA795D">
        <w:rPr>
          <w:rFonts w:ascii="Times New Roman" w:hAnsi="Times New Roman" w:cs="Times New Roman"/>
          <w:i/>
          <w:sz w:val="24"/>
          <w:szCs w:val="24"/>
        </w:rPr>
        <w:t xml:space="preserve"> </w:t>
      </w:r>
      <w:r w:rsidR="001E0EFA" w:rsidRPr="00BA795D">
        <w:rPr>
          <w:rFonts w:ascii="Times New Roman" w:hAnsi="Times New Roman" w:cs="Times New Roman"/>
          <w:i/>
          <w:sz w:val="24"/>
          <w:szCs w:val="24"/>
        </w:rPr>
        <w:t>the field</w:t>
      </w:r>
      <w:r w:rsidR="000F0CD5" w:rsidRPr="00BA795D">
        <w:rPr>
          <w:rFonts w:ascii="Times New Roman" w:hAnsi="Times New Roman" w:cs="Times New Roman"/>
          <w:i/>
          <w:sz w:val="24"/>
          <w:szCs w:val="24"/>
        </w:rPr>
        <w:t>. T</w:t>
      </w:r>
      <w:r w:rsidR="00AD60DF" w:rsidRPr="00BA795D">
        <w:rPr>
          <w:rFonts w:ascii="Times New Roman" w:hAnsi="Times New Roman" w:cs="Times New Roman"/>
          <w:i/>
          <w:sz w:val="24"/>
          <w:szCs w:val="24"/>
        </w:rPr>
        <w:t xml:space="preserve">he impulsion </w:t>
      </w:r>
      <w:r w:rsidR="002F1C43" w:rsidRPr="00BA795D">
        <w:rPr>
          <w:rFonts w:ascii="Times New Roman" w:hAnsi="Times New Roman" w:cs="Times New Roman"/>
          <w:i/>
          <w:sz w:val="24"/>
          <w:szCs w:val="24"/>
        </w:rPr>
        <w:t xml:space="preserve">becomes </w:t>
      </w:r>
      <w:r w:rsidR="00AD60DF" w:rsidRPr="00BA795D">
        <w:rPr>
          <w:rFonts w:ascii="Times New Roman" w:hAnsi="Times New Roman" w:cs="Times New Roman"/>
          <w:i/>
          <w:sz w:val="24"/>
          <w:szCs w:val="24"/>
        </w:rPr>
        <w:t xml:space="preserve">too strong. </w:t>
      </w:r>
      <w:r w:rsidR="00FD6183" w:rsidRPr="00BA795D">
        <w:rPr>
          <w:rFonts w:ascii="Times New Roman" w:hAnsi="Times New Roman" w:cs="Times New Roman"/>
          <w:i/>
          <w:sz w:val="24"/>
          <w:szCs w:val="24"/>
        </w:rPr>
        <w:t>He pulls</w:t>
      </w:r>
      <w:r w:rsidR="00AD60DF" w:rsidRPr="00BA795D">
        <w:rPr>
          <w:rFonts w:ascii="Times New Roman" w:hAnsi="Times New Roman" w:cs="Times New Roman"/>
          <w:i/>
          <w:sz w:val="24"/>
          <w:szCs w:val="24"/>
        </w:rPr>
        <w:t xml:space="preserve"> the ball in, Young </w:t>
      </w:r>
      <w:r w:rsidR="00FD6183" w:rsidRPr="00BA795D">
        <w:rPr>
          <w:rFonts w:ascii="Times New Roman" w:hAnsi="Times New Roman" w:cs="Times New Roman"/>
          <w:i/>
          <w:sz w:val="24"/>
          <w:szCs w:val="24"/>
        </w:rPr>
        <w:t xml:space="preserve">is </w:t>
      </w:r>
      <w:r w:rsidR="00122DD8" w:rsidRPr="00BA795D">
        <w:rPr>
          <w:rFonts w:ascii="Times New Roman" w:hAnsi="Times New Roman" w:cs="Times New Roman"/>
          <w:i/>
          <w:sz w:val="24"/>
          <w:szCs w:val="24"/>
        </w:rPr>
        <w:t>scrambl</w:t>
      </w:r>
      <w:r w:rsidR="00FD6183" w:rsidRPr="00BA795D">
        <w:rPr>
          <w:rFonts w:ascii="Times New Roman" w:hAnsi="Times New Roman" w:cs="Times New Roman"/>
          <w:i/>
          <w:sz w:val="24"/>
          <w:szCs w:val="24"/>
        </w:rPr>
        <w:t>ing</w:t>
      </w:r>
      <w:r w:rsidR="00122DD8" w:rsidRPr="00BA795D">
        <w:rPr>
          <w:rFonts w:ascii="Times New Roman" w:hAnsi="Times New Roman" w:cs="Times New Roman"/>
          <w:i/>
          <w:sz w:val="24"/>
          <w:szCs w:val="24"/>
        </w:rPr>
        <w:t xml:space="preserve">. </w:t>
      </w:r>
      <w:r w:rsidR="000F0CD5" w:rsidRPr="00BA795D">
        <w:rPr>
          <w:rFonts w:ascii="Times New Roman" w:hAnsi="Times New Roman" w:cs="Times New Roman"/>
          <w:i/>
          <w:sz w:val="24"/>
          <w:szCs w:val="24"/>
        </w:rPr>
        <w:t xml:space="preserve">Following </w:t>
      </w:r>
      <w:r w:rsidR="00122DD8" w:rsidRPr="00BA795D">
        <w:rPr>
          <w:rFonts w:ascii="Times New Roman" w:hAnsi="Times New Roman" w:cs="Times New Roman"/>
          <w:i/>
          <w:sz w:val="24"/>
          <w:szCs w:val="24"/>
        </w:rPr>
        <w:t xml:space="preserve">his blockers to the left, Young </w:t>
      </w:r>
      <w:r w:rsidR="002F1C43" w:rsidRPr="00BA795D">
        <w:rPr>
          <w:rFonts w:ascii="Times New Roman" w:hAnsi="Times New Roman" w:cs="Times New Roman"/>
          <w:i/>
          <w:sz w:val="24"/>
          <w:szCs w:val="24"/>
        </w:rPr>
        <w:t xml:space="preserve">heads down field, out </w:t>
      </w:r>
      <w:r w:rsidR="00122DD8" w:rsidRPr="00BA795D">
        <w:rPr>
          <w:rFonts w:ascii="Times New Roman" w:hAnsi="Times New Roman" w:cs="Times New Roman"/>
          <w:i/>
          <w:sz w:val="24"/>
          <w:szCs w:val="24"/>
        </w:rPr>
        <w:t xml:space="preserve">beyond the first-and-ten marker. </w:t>
      </w:r>
      <w:r w:rsidR="000868AA" w:rsidRPr="00BA795D">
        <w:rPr>
          <w:rFonts w:ascii="Times New Roman" w:hAnsi="Times New Roman" w:cs="Times New Roman"/>
          <w:i/>
          <w:sz w:val="24"/>
          <w:szCs w:val="24"/>
        </w:rPr>
        <w:t>Going for the extra yard, h</w:t>
      </w:r>
      <w:r w:rsidR="000F0CD5" w:rsidRPr="00BA795D">
        <w:rPr>
          <w:rFonts w:ascii="Times New Roman" w:hAnsi="Times New Roman" w:cs="Times New Roman"/>
          <w:i/>
          <w:sz w:val="24"/>
          <w:szCs w:val="24"/>
        </w:rPr>
        <w:t xml:space="preserve">e is crunched by the middle line backer </w:t>
      </w:r>
      <w:r w:rsidR="002F1C43" w:rsidRPr="00BA795D">
        <w:rPr>
          <w:rFonts w:ascii="Times New Roman" w:hAnsi="Times New Roman" w:cs="Times New Roman"/>
          <w:i/>
          <w:sz w:val="24"/>
          <w:szCs w:val="24"/>
        </w:rPr>
        <w:t>for</w:t>
      </w:r>
      <w:r w:rsidR="000F0CD5" w:rsidRPr="00BA795D">
        <w:rPr>
          <w:rFonts w:ascii="Times New Roman" w:hAnsi="Times New Roman" w:cs="Times New Roman"/>
          <w:i/>
          <w:sz w:val="24"/>
          <w:szCs w:val="24"/>
        </w:rPr>
        <w:t xml:space="preserve"> a</w:t>
      </w:r>
      <w:r w:rsidR="000868AA" w:rsidRPr="00BA795D">
        <w:rPr>
          <w:rFonts w:ascii="Times New Roman" w:hAnsi="Times New Roman" w:cs="Times New Roman"/>
          <w:i/>
          <w:sz w:val="24"/>
          <w:szCs w:val="24"/>
        </w:rPr>
        <w:t xml:space="preserve"> gain of 17</w:t>
      </w:r>
      <w:r w:rsidR="000F0CD5" w:rsidRPr="00BA795D">
        <w:rPr>
          <w:rFonts w:ascii="Times New Roman" w:hAnsi="Times New Roman" w:cs="Times New Roman"/>
          <w:i/>
          <w:sz w:val="24"/>
          <w:szCs w:val="24"/>
        </w:rPr>
        <w:t xml:space="preserve">. </w:t>
      </w:r>
      <w:r w:rsidR="003F56F7" w:rsidRPr="00BA795D">
        <w:rPr>
          <w:rFonts w:ascii="Times New Roman" w:hAnsi="Times New Roman" w:cs="Times New Roman"/>
          <w:i/>
          <w:sz w:val="24"/>
          <w:szCs w:val="24"/>
        </w:rPr>
        <w:t xml:space="preserve">He should have slid! </w:t>
      </w:r>
      <w:r w:rsidR="000F0CD5" w:rsidRPr="00BA795D">
        <w:rPr>
          <w:rFonts w:ascii="Times New Roman" w:hAnsi="Times New Roman" w:cs="Times New Roman"/>
          <w:i/>
          <w:sz w:val="24"/>
          <w:szCs w:val="24"/>
        </w:rPr>
        <w:t xml:space="preserve">But </w:t>
      </w:r>
      <w:r w:rsidR="000868AA" w:rsidRPr="00BA795D">
        <w:rPr>
          <w:rFonts w:ascii="Times New Roman" w:hAnsi="Times New Roman" w:cs="Times New Roman"/>
          <w:i/>
          <w:sz w:val="24"/>
          <w:szCs w:val="24"/>
        </w:rPr>
        <w:t xml:space="preserve">Young </w:t>
      </w:r>
      <w:r w:rsidR="00122DD8" w:rsidRPr="00BA795D">
        <w:rPr>
          <w:rFonts w:ascii="Times New Roman" w:hAnsi="Times New Roman" w:cs="Times New Roman"/>
          <w:i/>
          <w:sz w:val="24"/>
          <w:szCs w:val="24"/>
        </w:rPr>
        <w:t xml:space="preserve">always makes the big plays. He did so for me on television, on the back yard and continues to do so through video game play. Indeed, </w:t>
      </w:r>
      <w:r w:rsidR="000868AA" w:rsidRPr="00BA795D">
        <w:rPr>
          <w:rFonts w:ascii="Times New Roman" w:hAnsi="Times New Roman" w:cs="Times New Roman"/>
          <w:i/>
          <w:sz w:val="24"/>
          <w:szCs w:val="24"/>
        </w:rPr>
        <w:t>he remains</w:t>
      </w:r>
      <w:r w:rsidR="00122DD8" w:rsidRPr="00BA795D">
        <w:rPr>
          <w:rFonts w:ascii="Times New Roman" w:hAnsi="Times New Roman" w:cs="Times New Roman"/>
          <w:i/>
          <w:sz w:val="24"/>
          <w:szCs w:val="24"/>
        </w:rPr>
        <w:t xml:space="preserve"> digitally </w:t>
      </w:r>
      <w:r w:rsidR="001311D4" w:rsidRPr="00BA795D">
        <w:rPr>
          <w:rFonts w:ascii="Times New Roman" w:hAnsi="Times New Roman" w:cs="Times New Roman"/>
          <w:i/>
          <w:sz w:val="24"/>
          <w:szCs w:val="24"/>
        </w:rPr>
        <w:t>‘</w:t>
      </w:r>
      <w:r w:rsidR="000868AA" w:rsidRPr="00BA795D">
        <w:rPr>
          <w:rFonts w:ascii="Times New Roman" w:hAnsi="Times New Roman" w:cs="Times New Roman"/>
          <w:i/>
          <w:sz w:val="24"/>
          <w:szCs w:val="24"/>
        </w:rPr>
        <w:t xml:space="preserve">forever young’ on </w:t>
      </w:r>
      <w:r w:rsidR="000868AA" w:rsidRPr="00BA795D">
        <w:rPr>
          <w:rFonts w:ascii="Times New Roman" w:hAnsi="Times New Roman" w:cs="Times New Roman"/>
          <w:i/>
          <w:sz w:val="24"/>
          <w:szCs w:val="24"/>
        </w:rPr>
        <w:lastRenderedPageBreak/>
        <w:t>my PlayS</w:t>
      </w:r>
      <w:r w:rsidR="00122DD8" w:rsidRPr="00BA795D">
        <w:rPr>
          <w:rFonts w:ascii="Times New Roman" w:hAnsi="Times New Roman" w:cs="Times New Roman"/>
          <w:i/>
          <w:sz w:val="24"/>
          <w:szCs w:val="24"/>
        </w:rPr>
        <w:t xml:space="preserve">tation; </w:t>
      </w:r>
      <w:r w:rsidR="00A135F9" w:rsidRPr="00BA795D">
        <w:rPr>
          <w:rFonts w:ascii="Times New Roman" w:hAnsi="Times New Roman" w:cs="Times New Roman"/>
          <w:i/>
          <w:sz w:val="24"/>
          <w:szCs w:val="24"/>
        </w:rPr>
        <w:t xml:space="preserve">Steve </w:t>
      </w:r>
      <w:r w:rsidR="000868AA" w:rsidRPr="00BA795D">
        <w:rPr>
          <w:rFonts w:ascii="Times New Roman" w:hAnsi="Times New Roman" w:cs="Times New Roman"/>
          <w:i/>
          <w:sz w:val="24"/>
          <w:szCs w:val="24"/>
        </w:rPr>
        <w:t>Young ages, retires</w:t>
      </w:r>
      <w:r w:rsidR="00122DD8" w:rsidRPr="00BA795D">
        <w:rPr>
          <w:rFonts w:ascii="Times New Roman" w:hAnsi="Times New Roman" w:cs="Times New Roman"/>
          <w:i/>
          <w:sz w:val="24"/>
          <w:szCs w:val="24"/>
        </w:rPr>
        <w:t xml:space="preserve"> and then </w:t>
      </w:r>
      <w:r w:rsidR="000868AA" w:rsidRPr="00BA795D">
        <w:rPr>
          <w:rFonts w:ascii="Times New Roman" w:hAnsi="Times New Roman" w:cs="Times New Roman"/>
          <w:i/>
          <w:sz w:val="24"/>
          <w:szCs w:val="24"/>
        </w:rPr>
        <w:t>is</w:t>
      </w:r>
      <w:r w:rsidR="00122DD8" w:rsidRPr="00BA795D">
        <w:rPr>
          <w:rFonts w:ascii="Times New Roman" w:hAnsi="Times New Roman" w:cs="Times New Roman"/>
          <w:i/>
          <w:sz w:val="24"/>
          <w:szCs w:val="24"/>
        </w:rPr>
        <w:t xml:space="preserve"> reborn </w:t>
      </w:r>
      <w:r w:rsidR="000868AA" w:rsidRPr="00BA795D">
        <w:rPr>
          <w:rFonts w:ascii="Times New Roman" w:hAnsi="Times New Roman" w:cs="Times New Roman"/>
          <w:i/>
          <w:sz w:val="24"/>
          <w:szCs w:val="24"/>
        </w:rPr>
        <w:t xml:space="preserve">once more </w:t>
      </w:r>
      <w:r w:rsidR="00122DD8" w:rsidRPr="00BA795D">
        <w:rPr>
          <w:rFonts w:ascii="Times New Roman" w:hAnsi="Times New Roman" w:cs="Times New Roman"/>
          <w:i/>
          <w:sz w:val="24"/>
          <w:szCs w:val="24"/>
        </w:rPr>
        <w:t xml:space="preserve">as the ‘new’ 49ers quarterback. </w:t>
      </w:r>
      <w:r w:rsidR="000F0CD5" w:rsidRPr="00BA795D">
        <w:rPr>
          <w:rFonts w:ascii="Times New Roman" w:hAnsi="Times New Roman" w:cs="Times New Roman"/>
          <w:i/>
          <w:sz w:val="24"/>
          <w:szCs w:val="24"/>
        </w:rPr>
        <w:t>As regular league MVP, h</w:t>
      </w:r>
      <w:r w:rsidR="00122DD8" w:rsidRPr="00BA795D">
        <w:rPr>
          <w:rFonts w:ascii="Times New Roman" w:hAnsi="Times New Roman" w:cs="Times New Roman"/>
          <w:i/>
          <w:sz w:val="24"/>
          <w:szCs w:val="24"/>
        </w:rPr>
        <w:t>e’s led them to 1</w:t>
      </w:r>
      <w:r w:rsidR="001311D4" w:rsidRPr="00BA795D">
        <w:rPr>
          <w:rFonts w:ascii="Times New Roman" w:hAnsi="Times New Roman" w:cs="Times New Roman"/>
          <w:i/>
          <w:sz w:val="24"/>
          <w:szCs w:val="24"/>
        </w:rPr>
        <w:t>5</w:t>
      </w:r>
      <w:r w:rsidR="003F56F7" w:rsidRPr="00BA795D">
        <w:rPr>
          <w:rFonts w:ascii="Times New Roman" w:hAnsi="Times New Roman" w:cs="Times New Roman"/>
          <w:i/>
          <w:sz w:val="24"/>
          <w:szCs w:val="24"/>
        </w:rPr>
        <w:t xml:space="preserve"> straight </w:t>
      </w:r>
      <w:proofErr w:type="spellStart"/>
      <w:r w:rsidR="003F56F7" w:rsidRPr="00BA795D">
        <w:rPr>
          <w:rFonts w:ascii="Times New Roman" w:hAnsi="Times New Roman" w:cs="Times New Roman"/>
          <w:i/>
          <w:sz w:val="24"/>
          <w:szCs w:val="24"/>
        </w:rPr>
        <w:t>superbowl</w:t>
      </w:r>
      <w:proofErr w:type="spellEnd"/>
      <w:r w:rsidR="003F56F7" w:rsidRPr="00BA795D">
        <w:rPr>
          <w:rFonts w:ascii="Times New Roman" w:hAnsi="Times New Roman" w:cs="Times New Roman"/>
          <w:i/>
          <w:sz w:val="24"/>
          <w:szCs w:val="24"/>
        </w:rPr>
        <w:t xml:space="preserve"> victories</w:t>
      </w:r>
      <w:r w:rsidR="00122DD8" w:rsidRPr="00BA795D">
        <w:rPr>
          <w:rFonts w:ascii="Times New Roman" w:hAnsi="Times New Roman" w:cs="Times New Roman"/>
          <w:i/>
          <w:sz w:val="24"/>
          <w:szCs w:val="24"/>
        </w:rPr>
        <w:t xml:space="preserve">. </w:t>
      </w:r>
      <w:r w:rsidR="000F0CD5" w:rsidRPr="00BA795D">
        <w:rPr>
          <w:rFonts w:ascii="Times New Roman" w:hAnsi="Times New Roman" w:cs="Times New Roman"/>
          <w:i/>
          <w:sz w:val="24"/>
          <w:szCs w:val="24"/>
        </w:rPr>
        <w:t>Young’s</w:t>
      </w:r>
      <w:r w:rsidR="00583A09">
        <w:rPr>
          <w:rFonts w:ascii="Times New Roman" w:hAnsi="Times New Roman" w:cs="Times New Roman"/>
          <w:i/>
          <w:sz w:val="24"/>
          <w:szCs w:val="24"/>
        </w:rPr>
        <w:t xml:space="preserve"> precise passing game, </w:t>
      </w:r>
      <w:r w:rsidR="000F447E" w:rsidRPr="000F447E">
        <w:rPr>
          <w:rFonts w:ascii="Times New Roman" w:hAnsi="Times New Roman" w:cs="Times New Roman"/>
          <w:i/>
          <w:sz w:val="24"/>
          <w:szCs w:val="24"/>
        </w:rPr>
        <w:t>exemplary</w:t>
      </w:r>
      <w:r w:rsidR="001311D4" w:rsidRPr="000F447E">
        <w:rPr>
          <w:rFonts w:ascii="Times New Roman" w:hAnsi="Times New Roman" w:cs="Times New Roman"/>
          <w:i/>
          <w:sz w:val="24"/>
          <w:szCs w:val="24"/>
        </w:rPr>
        <w:t xml:space="preserve"> </w:t>
      </w:r>
      <w:r w:rsidR="000F0CD5" w:rsidRPr="000F447E">
        <w:rPr>
          <w:rFonts w:ascii="Times New Roman" w:hAnsi="Times New Roman" w:cs="Times New Roman"/>
          <w:i/>
          <w:sz w:val="24"/>
          <w:szCs w:val="24"/>
        </w:rPr>
        <w:t>quarterback</w:t>
      </w:r>
      <w:r w:rsidR="00583A09" w:rsidRPr="000F447E">
        <w:rPr>
          <w:rFonts w:ascii="Times New Roman" w:hAnsi="Times New Roman" w:cs="Times New Roman"/>
          <w:i/>
          <w:sz w:val="24"/>
          <w:szCs w:val="24"/>
        </w:rPr>
        <w:t xml:space="preserve"> ratings</w:t>
      </w:r>
      <w:r w:rsidR="006628E1">
        <w:rPr>
          <w:rFonts w:ascii="Times New Roman" w:hAnsi="Times New Roman" w:cs="Times New Roman"/>
          <w:i/>
          <w:sz w:val="24"/>
          <w:szCs w:val="24"/>
        </w:rPr>
        <w:t xml:space="preserve"> and the improvis</w:t>
      </w:r>
      <w:r w:rsidR="006628E1" w:rsidRPr="00BA795D">
        <w:rPr>
          <w:rFonts w:ascii="Times New Roman" w:hAnsi="Times New Roman" w:cs="Times New Roman"/>
          <w:i/>
          <w:sz w:val="24"/>
          <w:szCs w:val="24"/>
        </w:rPr>
        <w:t>ed</w:t>
      </w:r>
      <w:r w:rsidR="001311D4" w:rsidRPr="00BA795D">
        <w:rPr>
          <w:rFonts w:ascii="Times New Roman" w:hAnsi="Times New Roman" w:cs="Times New Roman"/>
          <w:i/>
          <w:sz w:val="24"/>
          <w:szCs w:val="24"/>
        </w:rPr>
        <w:t xml:space="preserve"> scrambles for good yardage </w:t>
      </w:r>
      <w:r w:rsidR="002F1C43" w:rsidRPr="00BA795D">
        <w:rPr>
          <w:rFonts w:ascii="Times New Roman" w:hAnsi="Times New Roman" w:cs="Times New Roman"/>
          <w:i/>
          <w:sz w:val="24"/>
          <w:szCs w:val="24"/>
        </w:rPr>
        <w:t xml:space="preserve">are </w:t>
      </w:r>
      <w:r w:rsidR="003F56F7" w:rsidRPr="00BA795D">
        <w:rPr>
          <w:rFonts w:ascii="Times New Roman" w:hAnsi="Times New Roman" w:cs="Times New Roman"/>
          <w:i/>
          <w:sz w:val="24"/>
          <w:szCs w:val="24"/>
        </w:rPr>
        <w:t xml:space="preserve">televisual </w:t>
      </w:r>
      <w:r w:rsidR="001311D4" w:rsidRPr="00BA795D">
        <w:rPr>
          <w:rFonts w:ascii="Times New Roman" w:hAnsi="Times New Roman" w:cs="Times New Roman"/>
          <w:i/>
          <w:sz w:val="24"/>
          <w:szCs w:val="24"/>
        </w:rPr>
        <w:t>memories that</w:t>
      </w:r>
      <w:r w:rsidR="002F1C43" w:rsidRPr="00BA795D">
        <w:rPr>
          <w:rFonts w:ascii="Times New Roman" w:hAnsi="Times New Roman" w:cs="Times New Roman"/>
          <w:i/>
          <w:sz w:val="24"/>
          <w:szCs w:val="24"/>
        </w:rPr>
        <w:t>, equally,</w:t>
      </w:r>
      <w:r w:rsidR="001311D4" w:rsidRPr="00BA795D">
        <w:rPr>
          <w:rFonts w:ascii="Times New Roman" w:hAnsi="Times New Roman" w:cs="Times New Roman"/>
          <w:i/>
          <w:sz w:val="24"/>
          <w:szCs w:val="24"/>
        </w:rPr>
        <w:t xml:space="preserve"> </w:t>
      </w:r>
      <w:r w:rsidR="001311D4" w:rsidRPr="004A3AD3">
        <w:rPr>
          <w:rFonts w:ascii="Times New Roman" w:hAnsi="Times New Roman" w:cs="Times New Roman"/>
          <w:i/>
          <w:sz w:val="24"/>
          <w:szCs w:val="24"/>
        </w:rPr>
        <w:t>are easily re-enacted on the console</w:t>
      </w:r>
      <w:r w:rsidR="001311D4" w:rsidRPr="00BA795D">
        <w:rPr>
          <w:rFonts w:ascii="Times New Roman" w:hAnsi="Times New Roman" w:cs="Times New Roman"/>
          <w:i/>
          <w:sz w:val="24"/>
          <w:szCs w:val="24"/>
        </w:rPr>
        <w:t xml:space="preserve">/screen. However, my most vivid viewing memories of the NFL are the cotton-wool like protection accorded to quarterbacks, something that was hard to </w:t>
      </w:r>
      <w:r w:rsidR="000F0CD5" w:rsidRPr="00BA795D">
        <w:rPr>
          <w:rFonts w:ascii="Times New Roman" w:hAnsi="Times New Roman" w:cs="Times New Roman"/>
          <w:i/>
          <w:sz w:val="24"/>
          <w:szCs w:val="24"/>
        </w:rPr>
        <w:t>fathom</w:t>
      </w:r>
      <w:r w:rsidR="001311D4" w:rsidRPr="00BA795D">
        <w:rPr>
          <w:rFonts w:ascii="Times New Roman" w:hAnsi="Times New Roman" w:cs="Times New Roman"/>
          <w:i/>
          <w:sz w:val="24"/>
          <w:szCs w:val="24"/>
        </w:rPr>
        <w:t xml:space="preserve"> </w:t>
      </w:r>
      <w:r w:rsidR="000868AA" w:rsidRPr="00BA795D">
        <w:rPr>
          <w:rFonts w:ascii="Times New Roman" w:hAnsi="Times New Roman" w:cs="Times New Roman"/>
          <w:i/>
          <w:sz w:val="24"/>
          <w:szCs w:val="24"/>
        </w:rPr>
        <w:t xml:space="preserve">having </w:t>
      </w:r>
      <w:r w:rsidR="00FD6183" w:rsidRPr="00BA795D">
        <w:rPr>
          <w:rFonts w:ascii="Times New Roman" w:hAnsi="Times New Roman" w:cs="Times New Roman"/>
          <w:i/>
          <w:sz w:val="24"/>
          <w:szCs w:val="24"/>
        </w:rPr>
        <w:t>been</w:t>
      </w:r>
      <w:r w:rsidR="000868AA" w:rsidRPr="00BA795D">
        <w:rPr>
          <w:rFonts w:ascii="Times New Roman" w:hAnsi="Times New Roman" w:cs="Times New Roman"/>
          <w:i/>
          <w:sz w:val="24"/>
          <w:szCs w:val="24"/>
        </w:rPr>
        <w:t xml:space="preserve"> </w:t>
      </w:r>
      <w:r w:rsidR="001311D4" w:rsidRPr="00BA795D">
        <w:rPr>
          <w:rFonts w:ascii="Times New Roman" w:hAnsi="Times New Roman" w:cs="Times New Roman"/>
          <w:i/>
          <w:sz w:val="24"/>
          <w:szCs w:val="24"/>
        </w:rPr>
        <w:t xml:space="preserve">brought up </w:t>
      </w:r>
      <w:r w:rsidR="00B63258" w:rsidRPr="00BA795D">
        <w:rPr>
          <w:rFonts w:ascii="Times New Roman" w:hAnsi="Times New Roman" w:cs="Times New Roman"/>
          <w:i/>
          <w:sz w:val="24"/>
          <w:szCs w:val="24"/>
        </w:rPr>
        <w:t>on ‘hard’</w:t>
      </w:r>
      <w:r w:rsidR="000868AA" w:rsidRPr="00BA795D">
        <w:rPr>
          <w:rFonts w:ascii="Times New Roman" w:hAnsi="Times New Roman" w:cs="Times New Roman"/>
          <w:i/>
          <w:sz w:val="24"/>
          <w:szCs w:val="24"/>
        </w:rPr>
        <w:t xml:space="preserve"> representations of </w:t>
      </w:r>
      <w:r w:rsidR="00B63258" w:rsidRPr="00BA795D">
        <w:rPr>
          <w:rFonts w:ascii="Times New Roman" w:hAnsi="Times New Roman" w:cs="Times New Roman"/>
          <w:i/>
          <w:sz w:val="24"/>
          <w:szCs w:val="24"/>
        </w:rPr>
        <w:t xml:space="preserve">New Zealand </w:t>
      </w:r>
      <w:r w:rsidR="001311D4" w:rsidRPr="00BA795D">
        <w:rPr>
          <w:rFonts w:ascii="Times New Roman" w:hAnsi="Times New Roman" w:cs="Times New Roman"/>
          <w:i/>
          <w:sz w:val="24"/>
          <w:szCs w:val="24"/>
        </w:rPr>
        <w:t>rugby and rugby league masculinity. Not Steve Young. The</w:t>
      </w:r>
      <w:r w:rsidR="002F1C43" w:rsidRPr="00BA795D">
        <w:rPr>
          <w:rFonts w:ascii="Times New Roman" w:hAnsi="Times New Roman" w:cs="Times New Roman"/>
          <w:i/>
          <w:sz w:val="24"/>
          <w:szCs w:val="24"/>
        </w:rPr>
        <w:t>re was a</w:t>
      </w:r>
      <w:r w:rsidR="001311D4" w:rsidRPr="00BA795D">
        <w:rPr>
          <w:rFonts w:ascii="Times New Roman" w:hAnsi="Times New Roman" w:cs="Times New Roman"/>
          <w:i/>
          <w:sz w:val="24"/>
          <w:szCs w:val="24"/>
        </w:rPr>
        <w:t xml:space="preserve"> pleasurable insanity </w:t>
      </w:r>
      <w:r w:rsidR="002F1C43" w:rsidRPr="00BA795D">
        <w:rPr>
          <w:rFonts w:ascii="Times New Roman" w:hAnsi="Times New Roman" w:cs="Times New Roman"/>
          <w:i/>
          <w:sz w:val="24"/>
          <w:szCs w:val="24"/>
        </w:rPr>
        <w:t xml:space="preserve">in </w:t>
      </w:r>
      <w:r w:rsidR="001311D4" w:rsidRPr="00BA795D">
        <w:rPr>
          <w:rFonts w:ascii="Times New Roman" w:hAnsi="Times New Roman" w:cs="Times New Roman"/>
          <w:i/>
          <w:sz w:val="24"/>
          <w:szCs w:val="24"/>
        </w:rPr>
        <w:t xml:space="preserve">seeing a quarterback running lead blocks for his runners, squaring up for </w:t>
      </w:r>
      <w:r w:rsidR="001311D4" w:rsidRPr="004A3AD3">
        <w:rPr>
          <w:rFonts w:ascii="Times New Roman" w:hAnsi="Times New Roman" w:cs="Times New Roman"/>
          <w:i/>
          <w:sz w:val="24"/>
          <w:szCs w:val="24"/>
        </w:rPr>
        <w:t xml:space="preserve">collisions </w:t>
      </w:r>
      <w:r w:rsidR="00B63258" w:rsidRPr="004A3AD3">
        <w:rPr>
          <w:rFonts w:ascii="Times New Roman" w:hAnsi="Times New Roman" w:cs="Times New Roman"/>
          <w:i/>
          <w:sz w:val="24"/>
          <w:szCs w:val="24"/>
        </w:rPr>
        <w:t>on an improvised scramble</w:t>
      </w:r>
      <w:r w:rsidR="001311D4" w:rsidRPr="004A3AD3">
        <w:rPr>
          <w:rFonts w:ascii="Times New Roman" w:hAnsi="Times New Roman" w:cs="Times New Roman"/>
          <w:i/>
          <w:sz w:val="24"/>
          <w:szCs w:val="24"/>
        </w:rPr>
        <w:t xml:space="preserve"> or making tackles </w:t>
      </w:r>
      <w:r w:rsidR="000F0CD5" w:rsidRPr="004A3AD3">
        <w:rPr>
          <w:rFonts w:ascii="Times New Roman" w:hAnsi="Times New Roman" w:cs="Times New Roman"/>
          <w:i/>
          <w:sz w:val="24"/>
          <w:szCs w:val="24"/>
        </w:rPr>
        <w:t>on turnovers</w:t>
      </w:r>
      <w:r w:rsidR="004A3AD3" w:rsidRPr="004A3AD3">
        <w:rPr>
          <w:rFonts w:ascii="Times New Roman" w:hAnsi="Times New Roman" w:cs="Times New Roman"/>
          <w:i/>
          <w:sz w:val="24"/>
          <w:szCs w:val="24"/>
        </w:rPr>
        <w:t>….</w:t>
      </w:r>
      <w:r w:rsidR="00DB78A7">
        <w:rPr>
          <w:rFonts w:ascii="Times New Roman" w:hAnsi="Times New Roman" w:cs="Times New Roman"/>
          <w:i/>
          <w:sz w:val="24"/>
          <w:szCs w:val="24"/>
        </w:rPr>
        <w:t>“</w:t>
      </w:r>
      <w:r w:rsidR="004A3AD3" w:rsidRPr="004A3AD3">
        <w:rPr>
          <w:rFonts w:ascii="Times New Roman" w:hAnsi="Times New Roman" w:cs="Times New Roman"/>
          <w:i/>
          <w:sz w:val="24"/>
          <w:szCs w:val="24"/>
        </w:rPr>
        <w:t xml:space="preserve">Hey </w:t>
      </w:r>
      <w:r w:rsidR="00A00BD1">
        <w:rPr>
          <w:rFonts w:ascii="Times New Roman" w:hAnsi="Times New Roman" w:cs="Times New Roman"/>
          <w:i/>
          <w:sz w:val="24"/>
          <w:szCs w:val="24"/>
        </w:rPr>
        <w:t>older 49ers’ fans:</w:t>
      </w:r>
      <w:r w:rsidR="00980A47" w:rsidRPr="004A3AD3">
        <w:rPr>
          <w:rFonts w:ascii="Times New Roman" w:hAnsi="Times New Roman" w:cs="Times New Roman"/>
          <w:i/>
          <w:sz w:val="24"/>
          <w:szCs w:val="24"/>
        </w:rPr>
        <w:t xml:space="preserve"> </w:t>
      </w:r>
      <w:r w:rsidR="0021312A" w:rsidRPr="004A3AD3">
        <w:rPr>
          <w:rFonts w:ascii="Times New Roman" w:hAnsi="Times New Roman" w:cs="Times New Roman"/>
          <w:i/>
          <w:sz w:val="24"/>
          <w:szCs w:val="24"/>
        </w:rPr>
        <w:t>Joe who?</w:t>
      </w:r>
      <w:r w:rsidR="009821EF" w:rsidRPr="004A3AD3">
        <w:rPr>
          <w:rFonts w:ascii="Times New Roman" w:hAnsi="Times New Roman" w:cs="Times New Roman"/>
          <w:i/>
          <w:sz w:val="24"/>
          <w:szCs w:val="24"/>
        </w:rPr>
        <w:t>”.</w:t>
      </w:r>
    </w:p>
    <w:p w:rsidR="00973A2D" w:rsidRDefault="00BA795D" w:rsidP="00BA795D">
      <w:pPr>
        <w:ind w:firstLine="0"/>
        <w:jc w:val="center"/>
        <w:rPr>
          <w:rFonts w:ascii="Times New Roman" w:hAnsi="Times New Roman" w:cs="Times New Roman"/>
          <w:sz w:val="24"/>
          <w:szCs w:val="24"/>
        </w:rPr>
      </w:pPr>
      <w:r>
        <w:rPr>
          <w:rFonts w:ascii="Times New Roman" w:hAnsi="Times New Roman" w:cs="Times New Roman"/>
          <w:sz w:val="24"/>
          <w:szCs w:val="24"/>
        </w:rPr>
        <w:t>***</w:t>
      </w:r>
    </w:p>
    <w:p w:rsidR="00973A2D" w:rsidRPr="005B50CF" w:rsidRDefault="00973A2D" w:rsidP="00DE0F44">
      <w:pPr>
        <w:ind w:firstLine="0"/>
        <w:rPr>
          <w:rFonts w:ascii="Times New Roman" w:hAnsi="Times New Roman" w:cs="Times New Roman"/>
          <w:b/>
          <w:sz w:val="24"/>
          <w:szCs w:val="24"/>
        </w:rPr>
      </w:pPr>
      <w:r w:rsidRPr="005B50CF">
        <w:rPr>
          <w:rFonts w:ascii="Times New Roman" w:hAnsi="Times New Roman" w:cs="Times New Roman"/>
          <w:b/>
          <w:sz w:val="24"/>
          <w:szCs w:val="24"/>
        </w:rPr>
        <w:t>The Autoethnographic Craft</w:t>
      </w:r>
    </w:p>
    <w:p w:rsidR="003D6EC4" w:rsidRPr="00BD7495" w:rsidRDefault="00443911" w:rsidP="00B64854">
      <w:pPr>
        <w:ind w:firstLine="0"/>
        <w:rPr>
          <w:rFonts w:ascii="Times New Roman" w:hAnsi="Times New Roman" w:cs="Times New Roman"/>
          <w:sz w:val="24"/>
          <w:szCs w:val="24"/>
          <w:highlight w:val="magenta"/>
        </w:rPr>
      </w:pPr>
      <w:proofErr w:type="spellStart"/>
      <w:r>
        <w:rPr>
          <w:rFonts w:ascii="Times New Roman" w:hAnsi="Times New Roman" w:cs="Times New Roman"/>
          <w:sz w:val="24"/>
          <w:szCs w:val="24"/>
        </w:rPr>
        <w:t>A</w:t>
      </w:r>
      <w:r w:rsidR="003D6EC4">
        <w:rPr>
          <w:rFonts w:ascii="Times New Roman" w:hAnsi="Times New Roman" w:cs="Times New Roman"/>
          <w:sz w:val="24"/>
          <w:szCs w:val="24"/>
        </w:rPr>
        <w:t>ut</w:t>
      </w:r>
      <w:r w:rsidR="00FD4408">
        <w:rPr>
          <w:rFonts w:ascii="Times New Roman" w:hAnsi="Times New Roman" w:cs="Times New Roman"/>
          <w:sz w:val="24"/>
          <w:szCs w:val="24"/>
        </w:rPr>
        <w:t>oethnographies</w:t>
      </w:r>
      <w:proofErr w:type="spellEnd"/>
      <w:r>
        <w:rPr>
          <w:rFonts w:ascii="Times New Roman" w:hAnsi="Times New Roman" w:cs="Times New Roman"/>
          <w:sz w:val="24"/>
          <w:szCs w:val="24"/>
        </w:rPr>
        <w:t xml:space="preserve"> offer a</w:t>
      </w:r>
      <w:r w:rsidR="00FD4408">
        <w:rPr>
          <w:rFonts w:ascii="Times New Roman" w:hAnsi="Times New Roman" w:cs="Times New Roman"/>
          <w:sz w:val="24"/>
          <w:szCs w:val="24"/>
        </w:rPr>
        <w:t xml:space="preserve"> </w:t>
      </w:r>
      <w:r w:rsidRPr="00BD7495">
        <w:rPr>
          <w:rFonts w:ascii="Times New Roman" w:hAnsi="Times New Roman" w:cs="Times New Roman"/>
          <w:sz w:val="24"/>
          <w:szCs w:val="24"/>
        </w:rPr>
        <w:t>diverse body of works</w:t>
      </w:r>
      <w:r>
        <w:rPr>
          <w:rFonts w:ascii="Times New Roman" w:hAnsi="Times New Roman" w:cs="Times New Roman"/>
          <w:sz w:val="24"/>
          <w:szCs w:val="24"/>
        </w:rPr>
        <w:t>, with many often producing</w:t>
      </w:r>
      <w:r w:rsidR="003D6EC4">
        <w:rPr>
          <w:rFonts w:ascii="Times New Roman" w:hAnsi="Times New Roman" w:cs="Times New Roman"/>
          <w:sz w:val="24"/>
          <w:szCs w:val="24"/>
        </w:rPr>
        <w:t xml:space="preserve"> essentially autobiographical accounts of the self as both </w:t>
      </w:r>
      <w:r w:rsidR="003D6EC4" w:rsidRPr="00626A3B">
        <w:rPr>
          <w:rFonts w:ascii="Times New Roman" w:hAnsi="Times New Roman" w:cs="Times New Roman"/>
          <w:i/>
          <w:sz w:val="24"/>
          <w:szCs w:val="24"/>
        </w:rPr>
        <w:t>researcher</w:t>
      </w:r>
      <w:r w:rsidR="003D6EC4">
        <w:rPr>
          <w:rFonts w:ascii="Times New Roman" w:hAnsi="Times New Roman" w:cs="Times New Roman"/>
          <w:sz w:val="24"/>
          <w:szCs w:val="24"/>
        </w:rPr>
        <w:t xml:space="preserve"> and the </w:t>
      </w:r>
      <w:r w:rsidR="003D6EC4" w:rsidRPr="00626A3B">
        <w:rPr>
          <w:rFonts w:ascii="Times New Roman" w:hAnsi="Times New Roman" w:cs="Times New Roman"/>
          <w:i/>
          <w:sz w:val="24"/>
          <w:szCs w:val="24"/>
        </w:rPr>
        <w:t>researched</w:t>
      </w:r>
      <w:r>
        <w:rPr>
          <w:rFonts w:ascii="Times New Roman" w:hAnsi="Times New Roman" w:cs="Times New Roman"/>
          <w:i/>
          <w:sz w:val="24"/>
          <w:szCs w:val="24"/>
        </w:rPr>
        <w:t xml:space="preserve"> </w:t>
      </w:r>
      <w:r>
        <w:rPr>
          <w:rFonts w:ascii="Times New Roman" w:hAnsi="Times New Roman" w:cs="Times New Roman"/>
          <w:sz w:val="24"/>
          <w:szCs w:val="24"/>
        </w:rPr>
        <w:t xml:space="preserve">(Denison &amp; </w:t>
      </w:r>
      <w:proofErr w:type="spellStart"/>
      <w:r>
        <w:rPr>
          <w:rFonts w:ascii="Times New Roman" w:hAnsi="Times New Roman" w:cs="Times New Roman"/>
          <w:sz w:val="24"/>
          <w:szCs w:val="24"/>
        </w:rPr>
        <w:t>Markula</w:t>
      </w:r>
      <w:proofErr w:type="spellEnd"/>
      <w:r>
        <w:rPr>
          <w:rFonts w:ascii="Times New Roman" w:hAnsi="Times New Roman" w:cs="Times New Roman"/>
          <w:sz w:val="24"/>
          <w:szCs w:val="24"/>
        </w:rPr>
        <w:t xml:space="preserve">, 2005; </w:t>
      </w:r>
      <w:r w:rsidRPr="005B50CF">
        <w:rPr>
          <w:rFonts w:ascii="Times New Roman" w:hAnsi="Times New Roman" w:cs="Times New Roman"/>
          <w:sz w:val="24"/>
          <w:szCs w:val="24"/>
        </w:rPr>
        <w:t xml:space="preserve">Ellis &amp; </w:t>
      </w:r>
      <w:proofErr w:type="spellStart"/>
      <w:r w:rsidRPr="005B50CF">
        <w:rPr>
          <w:rFonts w:ascii="Times New Roman" w:hAnsi="Times New Roman" w:cs="Times New Roman"/>
          <w:sz w:val="24"/>
          <w:szCs w:val="24"/>
        </w:rPr>
        <w:t>Bochner</w:t>
      </w:r>
      <w:proofErr w:type="spellEnd"/>
      <w:r w:rsidRPr="005B50CF">
        <w:rPr>
          <w:rFonts w:ascii="Times New Roman" w:hAnsi="Times New Roman" w:cs="Times New Roman"/>
          <w:sz w:val="24"/>
          <w:szCs w:val="24"/>
        </w:rPr>
        <w:t>, 2000</w:t>
      </w:r>
      <w:r>
        <w:rPr>
          <w:rFonts w:ascii="Times New Roman" w:hAnsi="Times New Roman" w:cs="Times New Roman"/>
          <w:sz w:val="24"/>
          <w:szCs w:val="24"/>
        </w:rPr>
        <w:t xml:space="preserve">; </w:t>
      </w:r>
      <w:r w:rsidRPr="005B50CF">
        <w:rPr>
          <w:rFonts w:ascii="Times New Roman" w:hAnsi="Times New Roman" w:cs="Times New Roman"/>
          <w:sz w:val="24"/>
          <w:szCs w:val="24"/>
        </w:rPr>
        <w:t>Holman Jones, 2005</w:t>
      </w:r>
      <w:r>
        <w:rPr>
          <w:rFonts w:ascii="Times New Roman" w:hAnsi="Times New Roman" w:cs="Times New Roman"/>
          <w:sz w:val="24"/>
          <w:szCs w:val="24"/>
        </w:rPr>
        <w:t xml:space="preserve">; </w:t>
      </w:r>
      <w:r w:rsidRPr="00B17A28">
        <w:rPr>
          <w:rFonts w:ascii="Times New Roman" w:hAnsi="Times New Roman" w:cs="Times New Roman"/>
          <w:sz w:val="24"/>
          <w:szCs w:val="24"/>
        </w:rPr>
        <w:t>Holman Jones, Adams &amp; Ellis, 2013b)</w:t>
      </w:r>
      <w:r w:rsidR="003D6EC4">
        <w:rPr>
          <w:rFonts w:ascii="Times New Roman" w:hAnsi="Times New Roman" w:cs="Times New Roman"/>
          <w:sz w:val="24"/>
          <w:szCs w:val="24"/>
        </w:rPr>
        <w:t xml:space="preserve">. </w:t>
      </w:r>
      <w:r w:rsidR="009F0741">
        <w:rPr>
          <w:rFonts w:ascii="Times New Roman" w:hAnsi="Times New Roman" w:cs="Times New Roman"/>
          <w:sz w:val="24"/>
          <w:szCs w:val="24"/>
        </w:rPr>
        <w:t>For</w:t>
      </w:r>
      <w:r w:rsidR="003D6EC4" w:rsidRPr="00AF6761">
        <w:rPr>
          <w:rFonts w:ascii="Times New Roman" w:hAnsi="Times New Roman" w:cs="Times New Roman"/>
          <w:sz w:val="24"/>
          <w:szCs w:val="24"/>
        </w:rPr>
        <w:t xml:space="preserve"> </w:t>
      </w:r>
      <w:r w:rsidR="003D6EC4" w:rsidRPr="00980A47">
        <w:rPr>
          <w:rFonts w:ascii="Times New Roman" w:hAnsi="Times New Roman" w:cs="Times New Roman"/>
          <w:sz w:val="24"/>
          <w:szCs w:val="24"/>
        </w:rPr>
        <w:t>Spry (2001)</w:t>
      </w:r>
      <w:r w:rsidR="009F0741">
        <w:rPr>
          <w:rFonts w:ascii="Times New Roman" w:hAnsi="Times New Roman" w:cs="Times New Roman"/>
          <w:sz w:val="24"/>
          <w:szCs w:val="24"/>
        </w:rPr>
        <w:t xml:space="preserve">, </w:t>
      </w:r>
      <w:r w:rsidR="003D6EC4">
        <w:rPr>
          <w:rFonts w:ascii="Times New Roman" w:hAnsi="Times New Roman" w:cs="Times New Roman"/>
          <w:sz w:val="24"/>
          <w:szCs w:val="24"/>
        </w:rPr>
        <w:t>“</w:t>
      </w:r>
      <w:r w:rsidR="003D6EC4" w:rsidRPr="00AF6761">
        <w:rPr>
          <w:rFonts w:ascii="Times New Roman" w:hAnsi="Times New Roman" w:cs="Times New Roman"/>
          <w:sz w:val="24"/>
          <w:szCs w:val="24"/>
        </w:rPr>
        <w:t>in autoethnographic methods, the researcher is the epistemological and ontological nexus upon which the rese</w:t>
      </w:r>
      <w:r w:rsidR="003D6EC4">
        <w:rPr>
          <w:rFonts w:ascii="Times New Roman" w:hAnsi="Times New Roman" w:cs="Times New Roman"/>
          <w:sz w:val="24"/>
          <w:szCs w:val="24"/>
        </w:rPr>
        <w:t>arch process turns” (</w:t>
      </w:r>
      <w:r w:rsidR="003D6EC4" w:rsidRPr="008D75AB">
        <w:rPr>
          <w:rFonts w:ascii="Times New Roman" w:hAnsi="Times New Roman" w:cs="Times New Roman"/>
          <w:sz w:val="24"/>
          <w:szCs w:val="24"/>
        </w:rPr>
        <w:t>p. 711</w:t>
      </w:r>
      <w:r w:rsidR="00BD7495">
        <w:rPr>
          <w:rFonts w:ascii="Times New Roman" w:hAnsi="Times New Roman" w:cs="Times New Roman"/>
          <w:sz w:val="24"/>
          <w:szCs w:val="24"/>
        </w:rPr>
        <w:t xml:space="preserve">), </w:t>
      </w:r>
      <w:r w:rsidR="009F0741">
        <w:rPr>
          <w:rFonts w:ascii="Times New Roman" w:hAnsi="Times New Roman" w:cs="Times New Roman"/>
          <w:sz w:val="24"/>
          <w:szCs w:val="24"/>
        </w:rPr>
        <w:t xml:space="preserve">while </w:t>
      </w:r>
      <w:r w:rsidR="003D6EC4" w:rsidRPr="00A03ECE">
        <w:rPr>
          <w:rFonts w:ascii="Times New Roman" w:hAnsi="Times New Roman" w:cs="Times New Roman"/>
          <w:sz w:val="24"/>
          <w:szCs w:val="24"/>
        </w:rPr>
        <w:t>Reed-</w:t>
      </w:r>
      <w:proofErr w:type="spellStart"/>
      <w:r w:rsidR="003D6EC4" w:rsidRPr="00A03ECE">
        <w:rPr>
          <w:rFonts w:ascii="Times New Roman" w:hAnsi="Times New Roman" w:cs="Times New Roman"/>
          <w:sz w:val="24"/>
          <w:szCs w:val="24"/>
        </w:rPr>
        <w:t>Danahay</w:t>
      </w:r>
      <w:proofErr w:type="spellEnd"/>
      <w:r w:rsidR="003D6EC4" w:rsidRPr="00A03ECE">
        <w:rPr>
          <w:rFonts w:ascii="Times New Roman" w:hAnsi="Times New Roman" w:cs="Times New Roman"/>
          <w:sz w:val="24"/>
          <w:szCs w:val="24"/>
        </w:rPr>
        <w:t xml:space="preserve"> (1997)</w:t>
      </w:r>
      <w:r w:rsidR="009F0741">
        <w:rPr>
          <w:rFonts w:ascii="Times New Roman" w:hAnsi="Times New Roman" w:cs="Times New Roman"/>
          <w:sz w:val="24"/>
          <w:szCs w:val="24"/>
        </w:rPr>
        <w:t xml:space="preserve"> notes</w:t>
      </w:r>
      <w:r w:rsidR="00BD7495">
        <w:rPr>
          <w:rFonts w:ascii="Times New Roman" w:hAnsi="Times New Roman" w:cs="Times New Roman"/>
          <w:sz w:val="24"/>
          <w:szCs w:val="24"/>
        </w:rPr>
        <w:t xml:space="preserve"> that </w:t>
      </w:r>
      <w:r w:rsidR="003D6EC4">
        <w:rPr>
          <w:rFonts w:ascii="Times New Roman" w:hAnsi="Times New Roman" w:cs="Times New Roman"/>
          <w:sz w:val="24"/>
          <w:szCs w:val="24"/>
        </w:rPr>
        <w:t xml:space="preserve">autoethnography is “both a method and a text” (p.6). Moreover, as a methodological approach, autoethnography is </w:t>
      </w:r>
      <w:r w:rsidR="003D6EC4" w:rsidRPr="00AF6761">
        <w:rPr>
          <w:rFonts w:ascii="Times New Roman" w:hAnsi="Times New Roman" w:cs="Times New Roman"/>
          <w:sz w:val="24"/>
          <w:szCs w:val="24"/>
        </w:rPr>
        <w:t xml:space="preserve">commonly associated with the 'narrative turn' in social sciences which, </w:t>
      </w:r>
      <w:proofErr w:type="spellStart"/>
      <w:r w:rsidR="003D6EC4" w:rsidRPr="00231237">
        <w:rPr>
          <w:rFonts w:ascii="Times New Roman" w:hAnsi="Times New Roman" w:cs="Times New Roman"/>
          <w:sz w:val="24"/>
          <w:szCs w:val="24"/>
        </w:rPr>
        <w:t>Sparkes</w:t>
      </w:r>
      <w:proofErr w:type="spellEnd"/>
      <w:r w:rsidR="003D6EC4" w:rsidRPr="00231237">
        <w:rPr>
          <w:rFonts w:ascii="Times New Roman" w:hAnsi="Times New Roman" w:cs="Times New Roman"/>
          <w:sz w:val="24"/>
          <w:szCs w:val="24"/>
        </w:rPr>
        <w:t xml:space="preserve"> (2003)</w:t>
      </w:r>
      <w:r w:rsidR="000B1023">
        <w:rPr>
          <w:rFonts w:ascii="Times New Roman" w:hAnsi="Times New Roman" w:cs="Times New Roman"/>
          <w:sz w:val="24"/>
          <w:szCs w:val="24"/>
        </w:rPr>
        <w:t xml:space="preserve"> suggests, recognizes that “</w:t>
      </w:r>
      <w:r w:rsidR="003D6EC4" w:rsidRPr="00AF6761">
        <w:rPr>
          <w:rFonts w:ascii="Times New Roman" w:hAnsi="Times New Roman" w:cs="Times New Roman"/>
          <w:sz w:val="24"/>
          <w:szCs w:val="24"/>
        </w:rPr>
        <w:t>writing is a method of inquiry, a way of knowing, a m</w:t>
      </w:r>
      <w:r w:rsidR="000B1023">
        <w:rPr>
          <w:rFonts w:ascii="Times New Roman" w:hAnsi="Times New Roman" w:cs="Times New Roman"/>
          <w:sz w:val="24"/>
          <w:szCs w:val="24"/>
        </w:rPr>
        <w:t>ethod of discovery and analysis”</w:t>
      </w:r>
      <w:r w:rsidR="003D6EC4" w:rsidRPr="00AF6761">
        <w:rPr>
          <w:rFonts w:ascii="Times New Roman" w:hAnsi="Times New Roman" w:cs="Times New Roman"/>
          <w:sz w:val="24"/>
          <w:szCs w:val="24"/>
        </w:rPr>
        <w:t xml:space="preserve"> </w:t>
      </w:r>
      <w:r w:rsidR="003D6EC4" w:rsidRPr="008D75AB">
        <w:rPr>
          <w:rFonts w:ascii="Times New Roman" w:hAnsi="Times New Roman" w:cs="Times New Roman"/>
          <w:sz w:val="24"/>
          <w:szCs w:val="24"/>
        </w:rPr>
        <w:t>(p. 60).</w:t>
      </w:r>
      <w:r w:rsidR="003D6EC4" w:rsidRPr="006D3D24">
        <w:rPr>
          <w:rFonts w:ascii="Times New Roman" w:hAnsi="Times New Roman" w:cs="Times New Roman"/>
          <w:sz w:val="24"/>
          <w:szCs w:val="24"/>
        </w:rPr>
        <w:t xml:space="preserve"> </w:t>
      </w:r>
      <w:r w:rsidR="003D6EC4">
        <w:rPr>
          <w:rFonts w:ascii="Times New Roman" w:hAnsi="Times New Roman" w:cs="Times New Roman"/>
          <w:sz w:val="24"/>
          <w:szCs w:val="24"/>
        </w:rPr>
        <w:t xml:space="preserve">Thus, </w:t>
      </w:r>
      <w:r w:rsidR="003D6EC4" w:rsidRPr="006D3D24">
        <w:rPr>
          <w:rFonts w:ascii="Times New Roman" w:hAnsi="Times New Roman" w:cs="Times New Roman"/>
          <w:sz w:val="24"/>
          <w:szCs w:val="24"/>
        </w:rPr>
        <w:t xml:space="preserve">autoethnography </w:t>
      </w:r>
      <w:r w:rsidR="003D6EC4">
        <w:rPr>
          <w:rFonts w:ascii="Times New Roman" w:hAnsi="Times New Roman" w:cs="Times New Roman"/>
          <w:sz w:val="24"/>
          <w:szCs w:val="24"/>
        </w:rPr>
        <w:t xml:space="preserve">is </w:t>
      </w:r>
      <w:r w:rsidR="003D6EC4" w:rsidRPr="006D3D24">
        <w:rPr>
          <w:rFonts w:ascii="Times New Roman" w:hAnsi="Times New Roman" w:cs="Times New Roman"/>
          <w:sz w:val="24"/>
          <w:szCs w:val="24"/>
        </w:rPr>
        <w:t>championed as introducing an alternative voice to traditional forms of knowledge construction</w:t>
      </w:r>
      <w:r w:rsidR="003D6EC4">
        <w:rPr>
          <w:rFonts w:ascii="Times New Roman" w:hAnsi="Times New Roman" w:cs="Times New Roman"/>
          <w:sz w:val="24"/>
          <w:szCs w:val="24"/>
        </w:rPr>
        <w:t xml:space="preserve"> </w:t>
      </w:r>
      <w:r w:rsidR="003D6EC4" w:rsidRPr="00DC7404">
        <w:rPr>
          <w:rFonts w:ascii="Times New Roman" w:hAnsi="Times New Roman" w:cs="Times New Roman"/>
          <w:sz w:val="24"/>
          <w:szCs w:val="24"/>
        </w:rPr>
        <w:t>(</w:t>
      </w:r>
      <w:proofErr w:type="spellStart"/>
      <w:r w:rsidR="000B1023" w:rsidRPr="00124973">
        <w:rPr>
          <w:rFonts w:ascii="Times New Roman" w:hAnsi="Times New Roman" w:cs="Times New Roman"/>
          <w:sz w:val="24"/>
          <w:szCs w:val="24"/>
        </w:rPr>
        <w:t>Bochner</w:t>
      </w:r>
      <w:proofErr w:type="spellEnd"/>
      <w:r w:rsidR="000B1023" w:rsidRPr="00124973">
        <w:rPr>
          <w:rFonts w:ascii="Times New Roman" w:hAnsi="Times New Roman" w:cs="Times New Roman"/>
          <w:sz w:val="24"/>
          <w:szCs w:val="24"/>
        </w:rPr>
        <w:t xml:space="preserve">, 2001; </w:t>
      </w:r>
      <w:proofErr w:type="spellStart"/>
      <w:r w:rsidR="003D6EC4" w:rsidRPr="00DC7404">
        <w:rPr>
          <w:rFonts w:ascii="Times New Roman" w:hAnsi="Times New Roman" w:cs="Times New Roman"/>
          <w:sz w:val="24"/>
          <w:szCs w:val="24"/>
        </w:rPr>
        <w:t>Bochner</w:t>
      </w:r>
      <w:proofErr w:type="spellEnd"/>
      <w:r w:rsidR="003D6EC4" w:rsidRPr="00DC7404">
        <w:rPr>
          <w:rFonts w:ascii="Times New Roman" w:hAnsi="Times New Roman" w:cs="Times New Roman"/>
          <w:sz w:val="24"/>
          <w:szCs w:val="24"/>
        </w:rPr>
        <w:t xml:space="preserve"> &amp; Ellis, 2002; </w:t>
      </w:r>
      <w:proofErr w:type="spellStart"/>
      <w:r w:rsidR="003D6EC4" w:rsidRPr="000B1023">
        <w:rPr>
          <w:rFonts w:ascii="Times New Roman" w:hAnsi="Times New Roman" w:cs="Times New Roman"/>
          <w:sz w:val="24"/>
          <w:szCs w:val="24"/>
        </w:rPr>
        <w:t>Denzin</w:t>
      </w:r>
      <w:proofErr w:type="spellEnd"/>
      <w:r w:rsidR="003D6EC4" w:rsidRPr="000B1023">
        <w:rPr>
          <w:rFonts w:ascii="Times New Roman" w:hAnsi="Times New Roman" w:cs="Times New Roman"/>
          <w:sz w:val="24"/>
          <w:szCs w:val="24"/>
        </w:rPr>
        <w:t>, 2013</w:t>
      </w:r>
      <w:r w:rsidR="003D6EC4" w:rsidRPr="00D00E09">
        <w:rPr>
          <w:rFonts w:ascii="Times New Roman" w:hAnsi="Times New Roman" w:cs="Times New Roman"/>
          <w:sz w:val="24"/>
          <w:szCs w:val="24"/>
        </w:rPr>
        <w:t xml:space="preserve">; </w:t>
      </w:r>
      <w:r w:rsidR="008032B0">
        <w:rPr>
          <w:rFonts w:ascii="Times New Roman" w:hAnsi="Times New Roman" w:cs="Times New Roman"/>
          <w:sz w:val="24"/>
          <w:szCs w:val="24"/>
        </w:rPr>
        <w:t>Snyder-Young, 2010;</w:t>
      </w:r>
      <w:r w:rsidR="008032B0" w:rsidRPr="00945C91">
        <w:t xml:space="preserve"> </w:t>
      </w:r>
      <w:proofErr w:type="spellStart"/>
      <w:r w:rsidR="003D6EC4" w:rsidRPr="00D00E09">
        <w:rPr>
          <w:rFonts w:ascii="Times New Roman" w:hAnsi="Times New Roman" w:cs="Times New Roman"/>
          <w:sz w:val="24"/>
          <w:szCs w:val="24"/>
        </w:rPr>
        <w:t>Sparkes</w:t>
      </w:r>
      <w:proofErr w:type="spellEnd"/>
      <w:r w:rsidR="003D6EC4">
        <w:rPr>
          <w:rFonts w:ascii="Times New Roman" w:hAnsi="Times New Roman" w:cs="Times New Roman"/>
          <w:sz w:val="24"/>
          <w:szCs w:val="24"/>
        </w:rPr>
        <w:t xml:space="preserve">, </w:t>
      </w:r>
      <w:r w:rsidR="000B1023">
        <w:rPr>
          <w:rFonts w:ascii="Times New Roman" w:hAnsi="Times New Roman" w:cs="Times New Roman"/>
          <w:sz w:val="24"/>
          <w:szCs w:val="24"/>
        </w:rPr>
        <w:t xml:space="preserve">2000, </w:t>
      </w:r>
      <w:r w:rsidR="003D6EC4">
        <w:rPr>
          <w:rFonts w:ascii="Times New Roman" w:hAnsi="Times New Roman" w:cs="Times New Roman"/>
          <w:sz w:val="24"/>
          <w:szCs w:val="24"/>
        </w:rPr>
        <w:t xml:space="preserve">2002; </w:t>
      </w:r>
      <w:r w:rsidR="003D6EC4" w:rsidRPr="00231237">
        <w:rPr>
          <w:rFonts w:ascii="Times New Roman" w:hAnsi="Times New Roman" w:cs="Times New Roman"/>
          <w:sz w:val="24"/>
          <w:szCs w:val="24"/>
        </w:rPr>
        <w:t>Spry, 2011</w:t>
      </w:r>
      <w:r w:rsidR="000B1023">
        <w:rPr>
          <w:rFonts w:ascii="Times New Roman" w:hAnsi="Times New Roman" w:cs="Times New Roman"/>
          <w:sz w:val="24"/>
          <w:szCs w:val="24"/>
        </w:rPr>
        <w:t>)</w:t>
      </w:r>
      <w:r w:rsidR="003D6EC4" w:rsidRPr="00124973">
        <w:rPr>
          <w:rFonts w:ascii="Times New Roman" w:hAnsi="Times New Roman" w:cs="Times New Roman"/>
          <w:sz w:val="24"/>
          <w:szCs w:val="24"/>
        </w:rPr>
        <w:t>.</w:t>
      </w:r>
    </w:p>
    <w:p w:rsidR="00CF56EC" w:rsidRDefault="005B109F" w:rsidP="009F0741">
      <w:pPr>
        <w:ind w:firstLine="432"/>
        <w:rPr>
          <w:rFonts w:ascii="Times New Roman" w:hAnsi="Times New Roman" w:cs="Times New Roman"/>
          <w:sz w:val="24"/>
          <w:szCs w:val="24"/>
        </w:rPr>
      </w:pPr>
      <w:r w:rsidRPr="00444050">
        <w:rPr>
          <w:rFonts w:ascii="Times New Roman" w:hAnsi="Times New Roman" w:cs="Times New Roman"/>
          <w:sz w:val="24"/>
          <w:szCs w:val="24"/>
        </w:rPr>
        <w:lastRenderedPageBreak/>
        <w:t xml:space="preserve">Encounters with </w:t>
      </w:r>
      <w:r w:rsidR="009F0741" w:rsidRPr="00444050">
        <w:rPr>
          <w:rFonts w:ascii="Times New Roman" w:hAnsi="Times New Roman" w:cs="Times New Roman"/>
          <w:sz w:val="24"/>
          <w:szCs w:val="24"/>
        </w:rPr>
        <w:t>autoethnography</w:t>
      </w:r>
      <w:r w:rsidR="00900D68" w:rsidRPr="00444050">
        <w:rPr>
          <w:rFonts w:ascii="Times New Roman" w:hAnsi="Times New Roman" w:cs="Times New Roman"/>
          <w:sz w:val="24"/>
          <w:szCs w:val="24"/>
        </w:rPr>
        <w:t xml:space="preserve"> </w:t>
      </w:r>
      <w:r w:rsidR="00444050" w:rsidRPr="00444050">
        <w:rPr>
          <w:rFonts w:ascii="Times New Roman" w:hAnsi="Times New Roman" w:cs="Times New Roman"/>
          <w:sz w:val="24"/>
          <w:szCs w:val="24"/>
        </w:rPr>
        <w:t xml:space="preserve">can </w:t>
      </w:r>
      <w:r w:rsidRPr="00444050">
        <w:rPr>
          <w:rFonts w:ascii="Times New Roman" w:hAnsi="Times New Roman" w:cs="Times New Roman"/>
          <w:sz w:val="24"/>
          <w:szCs w:val="24"/>
        </w:rPr>
        <w:t>move, provoke, or even misdirect and create misgivings</w:t>
      </w:r>
      <w:r w:rsidR="00900D68" w:rsidRPr="00444050">
        <w:rPr>
          <w:rFonts w:ascii="Times New Roman" w:hAnsi="Times New Roman" w:cs="Times New Roman"/>
          <w:sz w:val="24"/>
          <w:szCs w:val="24"/>
        </w:rPr>
        <w:t>.</w:t>
      </w:r>
      <w:r w:rsidR="009F0741" w:rsidRPr="00444050">
        <w:rPr>
          <w:rFonts w:ascii="Times New Roman" w:hAnsi="Times New Roman" w:cs="Times New Roman"/>
          <w:sz w:val="24"/>
          <w:szCs w:val="24"/>
        </w:rPr>
        <w:t xml:space="preserve"> </w:t>
      </w:r>
      <w:r w:rsidR="001E7B7E" w:rsidRPr="00444050">
        <w:rPr>
          <w:rFonts w:ascii="Times New Roman" w:hAnsi="Times New Roman" w:cs="Times New Roman"/>
          <w:sz w:val="24"/>
          <w:szCs w:val="24"/>
        </w:rPr>
        <w:t>R</w:t>
      </w:r>
      <w:r w:rsidR="00BD7495" w:rsidRPr="00444050">
        <w:rPr>
          <w:rFonts w:ascii="Times New Roman" w:hAnsi="Times New Roman" w:cs="Times New Roman"/>
          <w:sz w:val="24"/>
          <w:szCs w:val="24"/>
        </w:rPr>
        <w:t>e-r</w:t>
      </w:r>
      <w:r w:rsidR="001E7B7E" w:rsidRPr="00444050">
        <w:rPr>
          <w:rFonts w:ascii="Times New Roman" w:hAnsi="Times New Roman" w:cs="Times New Roman"/>
          <w:sz w:val="24"/>
          <w:szCs w:val="24"/>
        </w:rPr>
        <w:t>eading</w:t>
      </w:r>
      <w:r w:rsidR="001E7B7E">
        <w:rPr>
          <w:rFonts w:ascii="Times New Roman" w:hAnsi="Times New Roman" w:cs="Times New Roman"/>
          <w:sz w:val="24"/>
          <w:szCs w:val="24"/>
        </w:rPr>
        <w:t xml:space="preserve"> </w:t>
      </w:r>
      <w:r w:rsidR="001E7B7E" w:rsidRPr="003252BB">
        <w:rPr>
          <w:rFonts w:ascii="Times New Roman" w:hAnsi="Times New Roman" w:cs="Times New Roman"/>
          <w:sz w:val="24"/>
          <w:szCs w:val="24"/>
        </w:rPr>
        <w:t>Wall’s (2006)</w:t>
      </w:r>
      <w:r w:rsidR="001E7B7E">
        <w:rPr>
          <w:rFonts w:ascii="Times New Roman" w:hAnsi="Times New Roman" w:cs="Times New Roman"/>
          <w:sz w:val="24"/>
          <w:szCs w:val="24"/>
        </w:rPr>
        <w:t xml:space="preserve"> </w:t>
      </w:r>
      <w:r w:rsidR="00444050">
        <w:rPr>
          <w:rFonts w:ascii="Times New Roman" w:hAnsi="Times New Roman" w:cs="Times New Roman"/>
          <w:sz w:val="24"/>
          <w:szCs w:val="24"/>
        </w:rPr>
        <w:t xml:space="preserve">early </w:t>
      </w:r>
      <w:r w:rsidR="00770CF1">
        <w:rPr>
          <w:rFonts w:ascii="Times New Roman" w:hAnsi="Times New Roman" w:cs="Times New Roman"/>
          <w:sz w:val="24"/>
          <w:szCs w:val="24"/>
        </w:rPr>
        <w:t xml:space="preserve">exposure </w:t>
      </w:r>
      <w:r w:rsidR="001E7B7E">
        <w:rPr>
          <w:rFonts w:ascii="Times New Roman" w:hAnsi="Times New Roman" w:cs="Times New Roman"/>
          <w:sz w:val="24"/>
          <w:szCs w:val="24"/>
        </w:rPr>
        <w:t xml:space="preserve">as a doctoral student evoked memories of my own </w:t>
      </w:r>
      <w:r w:rsidR="00444050">
        <w:rPr>
          <w:rFonts w:ascii="Times New Roman" w:hAnsi="Times New Roman" w:cs="Times New Roman"/>
          <w:sz w:val="24"/>
          <w:szCs w:val="24"/>
        </w:rPr>
        <w:t xml:space="preserve">similar </w:t>
      </w:r>
      <w:r w:rsidR="00247F53">
        <w:rPr>
          <w:rFonts w:ascii="Times New Roman" w:hAnsi="Times New Roman" w:cs="Times New Roman"/>
          <w:sz w:val="24"/>
          <w:szCs w:val="24"/>
        </w:rPr>
        <w:t>autoethnographic</w:t>
      </w:r>
      <w:r>
        <w:rPr>
          <w:rFonts w:ascii="Times New Roman" w:hAnsi="Times New Roman" w:cs="Times New Roman"/>
          <w:sz w:val="24"/>
          <w:szCs w:val="24"/>
        </w:rPr>
        <w:t xml:space="preserve"> </w:t>
      </w:r>
      <w:r w:rsidR="001E7B7E">
        <w:rPr>
          <w:rFonts w:ascii="Times New Roman" w:hAnsi="Times New Roman" w:cs="Times New Roman"/>
          <w:sz w:val="24"/>
          <w:szCs w:val="24"/>
        </w:rPr>
        <w:t>engagement</w:t>
      </w:r>
      <w:r>
        <w:rPr>
          <w:rFonts w:ascii="Times New Roman" w:hAnsi="Times New Roman" w:cs="Times New Roman"/>
          <w:sz w:val="24"/>
          <w:szCs w:val="24"/>
        </w:rPr>
        <w:t>s</w:t>
      </w:r>
      <w:r w:rsidR="004B416B">
        <w:rPr>
          <w:rFonts w:ascii="Times New Roman" w:hAnsi="Times New Roman" w:cs="Times New Roman"/>
          <w:sz w:val="24"/>
          <w:szCs w:val="24"/>
        </w:rPr>
        <w:t>. I</w:t>
      </w:r>
      <w:r w:rsidR="00C92A8B">
        <w:rPr>
          <w:rFonts w:ascii="Times New Roman" w:hAnsi="Times New Roman" w:cs="Times New Roman"/>
          <w:sz w:val="24"/>
          <w:szCs w:val="24"/>
        </w:rPr>
        <w:t>,</w:t>
      </w:r>
      <w:r w:rsidR="004B416B">
        <w:rPr>
          <w:rFonts w:ascii="Times New Roman" w:hAnsi="Times New Roman" w:cs="Times New Roman"/>
          <w:sz w:val="24"/>
          <w:szCs w:val="24"/>
        </w:rPr>
        <w:t xml:space="preserve"> </w:t>
      </w:r>
      <w:r w:rsidR="00C92A8B">
        <w:rPr>
          <w:rFonts w:ascii="Times New Roman" w:hAnsi="Times New Roman" w:cs="Times New Roman"/>
          <w:sz w:val="24"/>
          <w:szCs w:val="24"/>
        </w:rPr>
        <w:t xml:space="preserve">too, </w:t>
      </w:r>
      <w:r w:rsidR="004B416B">
        <w:rPr>
          <w:rFonts w:ascii="Times New Roman" w:hAnsi="Times New Roman" w:cs="Times New Roman"/>
          <w:sz w:val="24"/>
          <w:szCs w:val="24"/>
        </w:rPr>
        <w:t>recall</w:t>
      </w:r>
      <w:r w:rsidR="001E7B7E">
        <w:rPr>
          <w:rFonts w:ascii="Times New Roman" w:hAnsi="Times New Roman" w:cs="Times New Roman"/>
          <w:sz w:val="24"/>
          <w:szCs w:val="24"/>
        </w:rPr>
        <w:t xml:space="preserve"> </w:t>
      </w:r>
      <w:r w:rsidR="004B416B">
        <w:rPr>
          <w:rFonts w:ascii="Times New Roman" w:hAnsi="Times New Roman" w:cs="Times New Roman"/>
          <w:sz w:val="24"/>
          <w:szCs w:val="24"/>
        </w:rPr>
        <w:t>that</w:t>
      </w:r>
      <w:r w:rsidR="00F32C9D">
        <w:rPr>
          <w:rFonts w:ascii="Times New Roman" w:hAnsi="Times New Roman" w:cs="Times New Roman"/>
          <w:sz w:val="24"/>
          <w:szCs w:val="24"/>
        </w:rPr>
        <w:t xml:space="preserve"> intensely energised and </w:t>
      </w:r>
      <w:r w:rsidR="001E7B7E">
        <w:rPr>
          <w:rFonts w:ascii="Times New Roman" w:hAnsi="Times New Roman" w:cs="Times New Roman"/>
          <w:sz w:val="24"/>
          <w:szCs w:val="24"/>
        </w:rPr>
        <w:t>unapologetic</w:t>
      </w:r>
      <w:r w:rsidR="004B416B">
        <w:rPr>
          <w:rFonts w:ascii="Times New Roman" w:hAnsi="Times New Roman" w:cs="Times New Roman"/>
          <w:sz w:val="24"/>
          <w:szCs w:val="24"/>
        </w:rPr>
        <w:t xml:space="preserve"> stage </w:t>
      </w:r>
      <w:r w:rsidR="000025F2">
        <w:rPr>
          <w:rFonts w:ascii="Times New Roman" w:hAnsi="Times New Roman" w:cs="Times New Roman"/>
          <w:sz w:val="24"/>
          <w:szCs w:val="24"/>
        </w:rPr>
        <w:t>as an</w:t>
      </w:r>
      <w:r w:rsidR="004B416B">
        <w:rPr>
          <w:rFonts w:ascii="Times New Roman" w:hAnsi="Times New Roman" w:cs="Times New Roman"/>
          <w:sz w:val="24"/>
          <w:szCs w:val="24"/>
        </w:rPr>
        <w:t xml:space="preserve"> aspiring academic apprentice</w:t>
      </w:r>
      <w:r w:rsidR="00770CF1">
        <w:rPr>
          <w:rFonts w:ascii="Times New Roman" w:hAnsi="Times New Roman" w:cs="Times New Roman"/>
          <w:sz w:val="24"/>
          <w:szCs w:val="24"/>
        </w:rPr>
        <w:t xml:space="preserve">, </w:t>
      </w:r>
      <w:r w:rsidR="00033EF7">
        <w:rPr>
          <w:rFonts w:ascii="Times New Roman" w:hAnsi="Times New Roman" w:cs="Times New Roman"/>
          <w:sz w:val="24"/>
          <w:szCs w:val="24"/>
        </w:rPr>
        <w:t>readily</w:t>
      </w:r>
      <w:r w:rsidR="00770CF1">
        <w:rPr>
          <w:rFonts w:ascii="Times New Roman" w:hAnsi="Times New Roman" w:cs="Times New Roman"/>
          <w:sz w:val="24"/>
          <w:szCs w:val="24"/>
        </w:rPr>
        <w:t xml:space="preserve"> </w:t>
      </w:r>
      <w:r w:rsidR="001E7B7E">
        <w:rPr>
          <w:rFonts w:ascii="Times New Roman" w:hAnsi="Times New Roman" w:cs="Times New Roman"/>
          <w:sz w:val="24"/>
          <w:szCs w:val="24"/>
        </w:rPr>
        <w:t xml:space="preserve">embracing </w:t>
      </w:r>
      <w:r w:rsidR="004B416B">
        <w:rPr>
          <w:rFonts w:ascii="Times New Roman" w:hAnsi="Times New Roman" w:cs="Times New Roman"/>
          <w:sz w:val="24"/>
          <w:szCs w:val="24"/>
        </w:rPr>
        <w:t>creatively crafted and explicitly personal, first-person works</w:t>
      </w:r>
      <w:r w:rsidR="001E7B7E">
        <w:rPr>
          <w:rFonts w:ascii="Times New Roman" w:hAnsi="Times New Roman" w:cs="Times New Roman"/>
          <w:sz w:val="24"/>
          <w:szCs w:val="24"/>
        </w:rPr>
        <w:t xml:space="preserve"> </w:t>
      </w:r>
      <w:r w:rsidR="007F1545">
        <w:rPr>
          <w:rFonts w:ascii="Times New Roman" w:hAnsi="Times New Roman" w:cs="Times New Roman"/>
          <w:sz w:val="24"/>
          <w:szCs w:val="24"/>
        </w:rPr>
        <w:t xml:space="preserve">set against </w:t>
      </w:r>
      <w:r w:rsidR="00247F53">
        <w:rPr>
          <w:rFonts w:ascii="Times New Roman" w:hAnsi="Times New Roman" w:cs="Times New Roman"/>
          <w:sz w:val="24"/>
          <w:szCs w:val="24"/>
        </w:rPr>
        <w:t>a</w:t>
      </w:r>
      <w:r w:rsidR="007F1545">
        <w:rPr>
          <w:rFonts w:ascii="Times New Roman" w:hAnsi="Times New Roman" w:cs="Times New Roman"/>
          <w:sz w:val="24"/>
          <w:szCs w:val="24"/>
        </w:rPr>
        <w:t xml:space="preserve"> previously abstract </w:t>
      </w:r>
      <w:r w:rsidR="004B416B">
        <w:rPr>
          <w:rFonts w:ascii="Times New Roman" w:hAnsi="Times New Roman" w:cs="Times New Roman"/>
          <w:sz w:val="24"/>
          <w:szCs w:val="24"/>
        </w:rPr>
        <w:t xml:space="preserve">academic upbringing. </w:t>
      </w:r>
      <w:r w:rsidR="00900D68" w:rsidRPr="009821EF">
        <w:rPr>
          <w:rFonts w:ascii="Times New Roman" w:hAnsi="Times New Roman" w:cs="Times New Roman"/>
          <w:sz w:val="24"/>
          <w:szCs w:val="24"/>
        </w:rPr>
        <w:t xml:space="preserve">Ellis and </w:t>
      </w:r>
      <w:proofErr w:type="spellStart"/>
      <w:r w:rsidR="00900D68" w:rsidRPr="009821EF">
        <w:rPr>
          <w:rFonts w:ascii="Times New Roman" w:hAnsi="Times New Roman" w:cs="Times New Roman"/>
          <w:sz w:val="24"/>
          <w:szCs w:val="24"/>
        </w:rPr>
        <w:t>Bochner</w:t>
      </w:r>
      <w:proofErr w:type="spellEnd"/>
      <w:r w:rsidR="00900D68" w:rsidRPr="009821EF">
        <w:rPr>
          <w:rFonts w:ascii="Times New Roman" w:hAnsi="Times New Roman" w:cs="Times New Roman"/>
          <w:sz w:val="24"/>
          <w:szCs w:val="24"/>
        </w:rPr>
        <w:t xml:space="preserve"> (2000)</w:t>
      </w:r>
      <w:r w:rsidR="00900D68">
        <w:rPr>
          <w:rFonts w:ascii="Times New Roman" w:hAnsi="Times New Roman" w:cs="Times New Roman"/>
          <w:sz w:val="24"/>
          <w:szCs w:val="24"/>
        </w:rPr>
        <w:t xml:space="preserve"> </w:t>
      </w:r>
      <w:r w:rsidR="00CC31CF">
        <w:rPr>
          <w:rFonts w:ascii="Times New Roman" w:hAnsi="Times New Roman" w:cs="Times New Roman"/>
          <w:sz w:val="24"/>
          <w:szCs w:val="24"/>
        </w:rPr>
        <w:t xml:space="preserve">were one of my foundations, </w:t>
      </w:r>
      <w:r w:rsidR="00900D68">
        <w:rPr>
          <w:rFonts w:ascii="Times New Roman" w:hAnsi="Times New Roman" w:cs="Times New Roman"/>
          <w:sz w:val="24"/>
          <w:szCs w:val="24"/>
        </w:rPr>
        <w:t>suggest</w:t>
      </w:r>
      <w:r w:rsidR="00CC31CF">
        <w:rPr>
          <w:rFonts w:ascii="Times New Roman" w:hAnsi="Times New Roman" w:cs="Times New Roman"/>
          <w:sz w:val="24"/>
          <w:szCs w:val="24"/>
        </w:rPr>
        <w:t>ing</w:t>
      </w:r>
      <w:r w:rsidR="00900D68">
        <w:rPr>
          <w:rFonts w:ascii="Times New Roman" w:hAnsi="Times New Roman" w:cs="Times New Roman"/>
          <w:sz w:val="24"/>
          <w:szCs w:val="24"/>
        </w:rPr>
        <w:t xml:space="preserve"> that</w:t>
      </w:r>
      <w:r w:rsidR="00900D68" w:rsidRPr="006B15DF">
        <w:rPr>
          <w:rFonts w:ascii="Times New Roman" w:hAnsi="Times New Roman" w:cs="Times New Roman"/>
          <w:sz w:val="24"/>
          <w:szCs w:val="24"/>
        </w:rPr>
        <w:t xml:space="preserve"> </w:t>
      </w:r>
      <w:r>
        <w:rPr>
          <w:rFonts w:ascii="Times New Roman" w:hAnsi="Times New Roman" w:cs="Times New Roman"/>
          <w:sz w:val="24"/>
          <w:szCs w:val="24"/>
        </w:rPr>
        <w:t>“</w:t>
      </w:r>
      <w:r w:rsidR="00900D68" w:rsidRPr="006B15DF">
        <w:rPr>
          <w:rFonts w:ascii="Times New Roman" w:hAnsi="Times New Roman" w:cs="Times New Roman"/>
          <w:sz w:val="24"/>
          <w:szCs w:val="24"/>
        </w:rPr>
        <w:t xml:space="preserve">‘back and forth </w:t>
      </w:r>
      <w:proofErr w:type="spellStart"/>
      <w:r w:rsidR="00900D68" w:rsidRPr="006B15DF">
        <w:rPr>
          <w:rFonts w:ascii="Times New Roman" w:hAnsi="Times New Roman" w:cs="Times New Roman"/>
          <w:sz w:val="24"/>
          <w:szCs w:val="24"/>
        </w:rPr>
        <w:t>autoethnographers</w:t>
      </w:r>
      <w:proofErr w:type="spellEnd"/>
      <w:r w:rsidR="00900D68" w:rsidRPr="006B15DF">
        <w:rPr>
          <w:rFonts w:ascii="Times New Roman" w:hAnsi="Times New Roman" w:cs="Times New Roman"/>
          <w:sz w:val="24"/>
          <w:szCs w:val="24"/>
        </w:rPr>
        <w:t xml:space="preserve"> gaze, [...] focusing outward on social and cultural aspects of their personal </w:t>
      </w:r>
      <w:r w:rsidR="00900D68">
        <w:rPr>
          <w:rFonts w:ascii="Times New Roman" w:hAnsi="Times New Roman" w:cs="Times New Roman"/>
          <w:sz w:val="24"/>
          <w:szCs w:val="24"/>
        </w:rPr>
        <w:t>experienc</w:t>
      </w:r>
      <w:r w:rsidR="00900D68" w:rsidRPr="006B15DF">
        <w:rPr>
          <w:rFonts w:ascii="Times New Roman" w:hAnsi="Times New Roman" w:cs="Times New Roman"/>
          <w:sz w:val="24"/>
          <w:szCs w:val="24"/>
        </w:rPr>
        <w:t>e; then, they look inward, exposing a vulnerable self’</w:t>
      </w:r>
      <w:r>
        <w:rPr>
          <w:rFonts w:ascii="Times New Roman" w:hAnsi="Times New Roman" w:cs="Times New Roman"/>
          <w:sz w:val="24"/>
          <w:szCs w:val="24"/>
        </w:rPr>
        <w:t>”</w:t>
      </w:r>
      <w:r w:rsidR="00900D68" w:rsidRPr="006B15DF">
        <w:rPr>
          <w:rFonts w:ascii="Times New Roman" w:hAnsi="Times New Roman" w:cs="Times New Roman"/>
          <w:sz w:val="24"/>
          <w:szCs w:val="24"/>
        </w:rPr>
        <w:t xml:space="preserve"> (</w:t>
      </w:r>
      <w:r w:rsidR="00900D68">
        <w:rPr>
          <w:rFonts w:ascii="Times New Roman" w:hAnsi="Times New Roman" w:cs="Times New Roman"/>
          <w:sz w:val="24"/>
          <w:szCs w:val="24"/>
        </w:rPr>
        <w:t xml:space="preserve">p. </w:t>
      </w:r>
      <w:r w:rsidR="00900D68" w:rsidRPr="004B0071">
        <w:rPr>
          <w:rFonts w:ascii="Times New Roman" w:hAnsi="Times New Roman" w:cs="Times New Roman"/>
          <w:sz w:val="24"/>
          <w:szCs w:val="24"/>
        </w:rPr>
        <w:t>739</w:t>
      </w:r>
      <w:r w:rsidR="00900D68" w:rsidRPr="006B15DF">
        <w:rPr>
          <w:rFonts w:ascii="Times New Roman" w:hAnsi="Times New Roman" w:cs="Times New Roman"/>
          <w:sz w:val="24"/>
          <w:szCs w:val="24"/>
        </w:rPr>
        <w:t>)</w:t>
      </w:r>
      <w:r w:rsidR="00900D68">
        <w:rPr>
          <w:rFonts w:ascii="Times New Roman" w:hAnsi="Times New Roman" w:cs="Times New Roman"/>
          <w:sz w:val="24"/>
          <w:szCs w:val="24"/>
        </w:rPr>
        <w:t xml:space="preserve">. </w:t>
      </w:r>
      <w:r w:rsidR="00CC31CF">
        <w:rPr>
          <w:rFonts w:ascii="Times New Roman" w:hAnsi="Times New Roman" w:cs="Times New Roman"/>
          <w:sz w:val="24"/>
          <w:szCs w:val="24"/>
        </w:rPr>
        <w:t xml:space="preserve">I was also made aware that diversity shaped the method and text, with Ellis and </w:t>
      </w:r>
      <w:proofErr w:type="spellStart"/>
      <w:r w:rsidR="00CC31CF">
        <w:rPr>
          <w:rFonts w:ascii="Times New Roman" w:hAnsi="Times New Roman" w:cs="Times New Roman"/>
          <w:sz w:val="24"/>
          <w:szCs w:val="24"/>
        </w:rPr>
        <w:t>Bochner</w:t>
      </w:r>
      <w:proofErr w:type="spellEnd"/>
      <w:r w:rsidR="00CC31CF">
        <w:rPr>
          <w:rFonts w:ascii="Times New Roman" w:hAnsi="Times New Roman" w:cs="Times New Roman"/>
          <w:sz w:val="24"/>
          <w:szCs w:val="24"/>
        </w:rPr>
        <w:t xml:space="preserve"> (2000) noting that </w:t>
      </w:r>
      <w:r w:rsidR="00CC31CF" w:rsidRPr="00CD5CE4">
        <w:rPr>
          <w:rFonts w:ascii="Times New Roman" w:hAnsi="Times New Roman" w:cs="Times New Roman"/>
          <w:sz w:val="24"/>
          <w:szCs w:val="24"/>
        </w:rPr>
        <w:t xml:space="preserve">approximately sixty variations </w:t>
      </w:r>
      <w:r w:rsidR="00CC31CF">
        <w:rPr>
          <w:rFonts w:ascii="Times New Roman" w:hAnsi="Times New Roman" w:cs="Times New Roman"/>
          <w:sz w:val="24"/>
          <w:szCs w:val="24"/>
        </w:rPr>
        <w:t xml:space="preserve">of autoethnography were then in existence. Nevertheless, then as it is now, the field seemed to be overly represented </w:t>
      </w:r>
      <w:r w:rsidR="00524E6F">
        <w:rPr>
          <w:rFonts w:ascii="Times New Roman" w:hAnsi="Times New Roman" w:cs="Times New Roman"/>
          <w:sz w:val="24"/>
          <w:szCs w:val="24"/>
        </w:rPr>
        <w:t>by the</w:t>
      </w:r>
      <w:r w:rsidR="004B416B" w:rsidRPr="002E6551">
        <w:rPr>
          <w:rFonts w:ascii="Times New Roman" w:hAnsi="Times New Roman" w:cs="Times New Roman"/>
          <w:sz w:val="24"/>
          <w:szCs w:val="24"/>
        </w:rPr>
        <w:t xml:space="preserve"> autobiographical exposur</w:t>
      </w:r>
      <w:r w:rsidR="00CC31CF">
        <w:rPr>
          <w:rFonts w:ascii="Times New Roman" w:hAnsi="Times New Roman" w:cs="Times New Roman"/>
          <w:sz w:val="24"/>
          <w:szCs w:val="24"/>
        </w:rPr>
        <w:t>e of a supposedly 'tragic’ self</w:t>
      </w:r>
      <w:r w:rsidR="000025F2">
        <w:rPr>
          <w:rFonts w:ascii="Times New Roman" w:hAnsi="Times New Roman" w:cs="Times New Roman"/>
          <w:sz w:val="24"/>
          <w:szCs w:val="24"/>
        </w:rPr>
        <w:t xml:space="preserve"> that Anderson (2006a) refers to as ‘evocative autoethnography’</w:t>
      </w:r>
      <w:r w:rsidR="00CC31CF">
        <w:rPr>
          <w:rFonts w:ascii="Times New Roman" w:hAnsi="Times New Roman" w:cs="Times New Roman"/>
          <w:sz w:val="24"/>
          <w:szCs w:val="24"/>
        </w:rPr>
        <w:t xml:space="preserve">. At </w:t>
      </w:r>
      <w:r w:rsidR="004B416B" w:rsidRPr="002E6551">
        <w:rPr>
          <w:rFonts w:ascii="Times New Roman" w:hAnsi="Times New Roman" w:cs="Times New Roman"/>
          <w:sz w:val="24"/>
          <w:szCs w:val="24"/>
        </w:rPr>
        <w:t xml:space="preserve">its most personalized, </w:t>
      </w:r>
      <w:r w:rsidR="000025F2">
        <w:rPr>
          <w:rFonts w:ascii="Times New Roman" w:hAnsi="Times New Roman" w:cs="Times New Roman"/>
          <w:sz w:val="24"/>
          <w:szCs w:val="24"/>
        </w:rPr>
        <w:t xml:space="preserve">this </w:t>
      </w:r>
      <w:r w:rsidR="004B416B" w:rsidRPr="002E6551">
        <w:rPr>
          <w:rFonts w:ascii="Times New Roman" w:hAnsi="Times New Roman" w:cs="Times New Roman"/>
          <w:sz w:val="24"/>
          <w:szCs w:val="24"/>
        </w:rPr>
        <w:t xml:space="preserve">follows the example of Ellis (2004, 2007, </w:t>
      </w:r>
      <w:proofErr w:type="gramStart"/>
      <w:r w:rsidR="004B416B" w:rsidRPr="002E6551">
        <w:rPr>
          <w:rFonts w:ascii="Times New Roman" w:hAnsi="Times New Roman" w:cs="Times New Roman"/>
          <w:sz w:val="24"/>
          <w:szCs w:val="24"/>
        </w:rPr>
        <w:t>2009</w:t>
      </w:r>
      <w:proofErr w:type="gramEnd"/>
      <w:r w:rsidR="004B416B">
        <w:rPr>
          <w:rFonts w:ascii="Times New Roman" w:hAnsi="Times New Roman" w:cs="Times New Roman"/>
          <w:sz w:val="24"/>
          <w:szCs w:val="24"/>
        </w:rPr>
        <w:t xml:space="preserve">) </w:t>
      </w:r>
      <w:r w:rsidR="000025F2">
        <w:rPr>
          <w:rFonts w:ascii="Times New Roman" w:hAnsi="Times New Roman" w:cs="Times New Roman"/>
          <w:sz w:val="24"/>
          <w:szCs w:val="24"/>
        </w:rPr>
        <w:t xml:space="preserve">by </w:t>
      </w:r>
      <w:r w:rsidR="00CC31CF">
        <w:rPr>
          <w:rFonts w:ascii="Times New Roman" w:hAnsi="Times New Roman" w:cs="Times New Roman"/>
          <w:sz w:val="24"/>
          <w:szCs w:val="24"/>
        </w:rPr>
        <w:t>dealing</w:t>
      </w:r>
      <w:r w:rsidR="004B416B" w:rsidRPr="002E6551">
        <w:rPr>
          <w:rFonts w:ascii="Times New Roman" w:hAnsi="Times New Roman" w:cs="Times New Roman"/>
          <w:sz w:val="24"/>
          <w:szCs w:val="24"/>
        </w:rPr>
        <w:t xml:space="preserve"> with intimacy, introspection and emotions in a highly evocative way</w:t>
      </w:r>
      <w:r w:rsidR="004B416B">
        <w:rPr>
          <w:rFonts w:ascii="Times New Roman" w:hAnsi="Times New Roman" w:cs="Times New Roman"/>
          <w:sz w:val="24"/>
          <w:szCs w:val="24"/>
        </w:rPr>
        <w:t>.</w:t>
      </w:r>
      <w:r w:rsidR="00CC31CF">
        <w:rPr>
          <w:rFonts w:ascii="Times New Roman" w:hAnsi="Times New Roman" w:cs="Times New Roman"/>
          <w:sz w:val="24"/>
          <w:szCs w:val="24"/>
        </w:rPr>
        <w:t xml:space="preserve"> </w:t>
      </w:r>
    </w:p>
    <w:p w:rsidR="007001AA" w:rsidRDefault="00CC31CF" w:rsidP="003D6EC4">
      <w:pPr>
        <w:ind w:firstLine="431"/>
        <w:rPr>
          <w:rFonts w:ascii="Times New Roman" w:hAnsi="Times New Roman" w:cs="Times New Roman"/>
          <w:sz w:val="24"/>
          <w:szCs w:val="24"/>
        </w:rPr>
      </w:pPr>
      <w:r>
        <w:rPr>
          <w:rFonts w:ascii="Times New Roman" w:hAnsi="Times New Roman" w:cs="Times New Roman"/>
          <w:sz w:val="24"/>
          <w:szCs w:val="24"/>
        </w:rPr>
        <w:t>In time I have been moved by other authors and texts, the personal and the contexts, that evocatively spoke to me</w:t>
      </w:r>
      <w:r w:rsidR="007001AA">
        <w:rPr>
          <w:rFonts w:ascii="Times New Roman" w:hAnsi="Times New Roman" w:cs="Times New Roman"/>
          <w:sz w:val="24"/>
          <w:szCs w:val="24"/>
        </w:rPr>
        <w:t xml:space="preserve"> at different life stages</w:t>
      </w:r>
      <w:r>
        <w:rPr>
          <w:rFonts w:ascii="Times New Roman" w:hAnsi="Times New Roman" w:cs="Times New Roman"/>
          <w:sz w:val="24"/>
          <w:szCs w:val="24"/>
        </w:rPr>
        <w:t xml:space="preserve">. </w:t>
      </w:r>
      <w:proofErr w:type="spellStart"/>
      <w:r>
        <w:rPr>
          <w:rFonts w:ascii="Times New Roman" w:hAnsi="Times New Roman" w:cs="Times New Roman"/>
          <w:sz w:val="24"/>
          <w:szCs w:val="24"/>
        </w:rPr>
        <w:t>Farred</w:t>
      </w:r>
      <w:r w:rsidR="00FA259D">
        <w:rPr>
          <w:rFonts w:ascii="Times New Roman" w:hAnsi="Times New Roman" w:cs="Times New Roman"/>
          <w:sz w:val="24"/>
          <w:szCs w:val="24"/>
        </w:rPr>
        <w:t>’s</w:t>
      </w:r>
      <w:proofErr w:type="spellEnd"/>
      <w:r w:rsidR="00FA259D">
        <w:rPr>
          <w:rFonts w:ascii="Times New Roman" w:hAnsi="Times New Roman" w:cs="Times New Roman"/>
          <w:sz w:val="24"/>
          <w:szCs w:val="24"/>
        </w:rPr>
        <w:t xml:space="preserve"> (2002)</w:t>
      </w:r>
      <w:r>
        <w:rPr>
          <w:rFonts w:ascii="Times New Roman" w:hAnsi="Times New Roman" w:cs="Times New Roman"/>
          <w:sz w:val="24"/>
          <w:szCs w:val="24"/>
        </w:rPr>
        <w:t xml:space="preserve"> account of his ‘love’ for the Liverpool football club and seemingly obsessive form of fandom </w:t>
      </w:r>
      <w:r w:rsidR="001F4BAE">
        <w:rPr>
          <w:rFonts w:ascii="Times New Roman" w:hAnsi="Times New Roman" w:cs="Times New Roman"/>
          <w:sz w:val="24"/>
          <w:szCs w:val="24"/>
        </w:rPr>
        <w:t xml:space="preserve">was tantalising close </w:t>
      </w:r>
      <w:r w:rsidR="007001AA">
        <w:rPr>
          <w:rFonts w:ascii="Times New Roman" w:hAnsi="Times New Roman" w:cs="Times New Roman"/>
          <w:sz w:val="24"/>
          <w:szCs w:val="24"/>
        </w:rPr>
        <w:t xml:space="preserve">once </w:t>
      </w:r>
      <w:r w:rsidR="001F4BAE">
        <w:rPr>
          <w:rFonts w:ascii="Times New Roman" w:hAnsi="Times New Roman" w:cs="Times New Roman"/>
          <w:sz w:val="24"/>
          <w:szCs w:val="24"/>
        </w:rPr>
        <w:t>to my experiences as a Formula One/Jacques Villeneuv</w:t>
      </w:r>
      <w:r w:rsidR="00116C0D">
        <w:rPr>
          <w:rFonts w:ascii="Times New Roman" w:hAnsi="Times New Roman" w:cs="Times New Roman"/>
          <w:sz w:val="24"/>
          <w:szCs w:val="24"/>
        </w:rPr>
        <w:t>e fan.</w:t>
      </w:r>
      <w:r w:rsidR="001F4BAE">
        <w:rPr>
          <w:rFonts w:ascii="Times New Roman" w:hAnsi="Times New Roman" w:cs="Times New Roman"/>
          <w:sz w:val="24"/>
          <w:szCs w:val="24"/>
        </w:rPr>
        <w:t xml:space="preserve"> </w:t>
      </w:r>
      <w:r w:rsidR="00116C0D">
        <w:rPr>
          <w:rFonts w:ascii="Times New Roman" w:hAnsi="Times New Roman" w:cs="Times New Roman"/>
          <w:sz w:val="24"/>
          <w:szCs w:val="24"/>
        </w:rPr>
        <w:t>S</w:t>
      </w:r>
      <w:r w:rsidR="00ED01B9">
        <w:rPr>
          <w:rFonts w:ascii="Times New Roman" w:hAnsi="Times New Roman" w:cs="Times New Roman"/>
          <w:sz w:val="24"/>
          <w:szCs w:val="24"/>
        </w:rPr>
        <w:t>o</w:t>
      </w:r>
      <w:r w:rsidR="001664A5">
        <w:rPr>
          <w:rFonts w:ascii="Times New Roman" w:hAnsi="Times New Roman" w:cs="Times New Roman"/>
          <w:sz w:val="24"/>
          <w:szCs w:val="24"/>
        </w:rPr>
        <w:t>,</w:t>
      </w:r>
      <w:r w:rsidR="00ED01B9">
        <w:rPr>
          <w:rFonts w:ascii="Times New Roman" w:hAnsi="Times New Roman" w:cs="Times New Roman"/>
          <w:sz w:val="24"/>
          <w:szCs w:val="24"/>
        </w:rPr>
        <w:t xml:space="preserve"> too</w:t>
      </w:r>
      <w:r w:rsidR="001664A5">
        <w:rPr>
          <w:rFonts w:ascii="Times New Roman" w:hAnsi="Times New Roman" w:cs="Times New Roman"/>
          <w:sz w:val="24"/>
          <w:szCs w:val="24"/>
        </w:rPr>
        <w:t>,</w:t>
      </w:r>
      <w:r w:rsidR="00BD7495">
        <w:rPr>
          <w:rFonts w:ascii="Times New Roman" w:hAnsi="Times New Roman" w:cs="Times New Roman"/>
          <w:sz w:val="24"/>
          <w:szCs w:val="24"/>
        </w:rPr>
        <w:t xml:space="preserve"> were </w:t>
      </w:r>
      <w:r w:rsidR="00122BD7">
        <w:rPr>
          <w:rFonts w:ascii="Times New Roman" w:hAnsi="Times New Roman" w:cs="Times New Roman"/>
          <w:sz w:val="24"/>
          <w:szCs w:val="24"/>
        </w:rPr>
        <w:t>the</w:t>
      </w:r>
      <w:r w:rsidR="007001AA">
        <w:rPr>
          <w:rFonts w:ascii="Times New Roman" w:hAnsi="Times New Roman" w:cs="Times New Roman"/>
          <w:sz w:val="24"/>
          <w:szCs w:val="24"/>
        </w:rPr>
        <w:t xml:space="preserve"> movement</w:t>
      </w:r>
      <w:r w:rsidR="00BD7495">
        <w:rPr>
          <w:rFonts w:ascii="Times New Roman" w:hAnsi="Times New Roman" w:cs="Times New Roman"/>
          <w:sz w:val="24"/>
          <w:szCs w:val="24"/>
        </w:rPr>
        <w:t>s</w:t>
      </w:r>
      <w:r w:rsidR="007001AA">
        <w:rPr>
          <w:rFonts w:ascii="Times New Roman" w:hAnsi="Times New Roman" w:cs="Times New Roman"/>
          <w:sz w:val="24"/>
          <w:szCs w:val="24"/>
        </w:rPr>
        <w:t xml:space="preserve"> towards a</w:t>
      </w:r>
      <w:r w:rsidR="00122BD7">
        <w:rPr>
          <w:rFonts w:ascii="Times New Roman" w:hAnsi="Times New Roman" w:cs="Times New Roman"/>
          <w:sz w:val="24"/>
          <w:szCs w:val="24"/>
        </w:rPr>
        <w:t xml:space="preserve"> teaching and academic life outl</w:t>
      </w:r>
      <w:r w:rsidR="00775746">
        <w:rPr>
          <w:rFonts w:ascii="Times New Roman" w:hAnsi="Times New Roman" w:cs="Times New Roman"/>
          <w:sz w:val="24"/>
          <w:szCs w:val="24"/>
        </w:rPr>
        <w:t xml:space="preserve">ined in Holt (2001) and </w:t>
      </w:r>
      <w:proofErr w:type="spellStart"/>
      <w:r w:rsidR="00775746">
        <w:rPr>
          <w:rFonts w:ascii="Times New Roman" w:hAnsi="Times New Roman" w:cs="Times New Roman"/>
          <w:sz w:val="24"/>
          <w:szCs w:val="24"/>
        </w:rPr>
        <w:t>Pelias</w:t>
      </w:r>
      <w:proofErr w:type="spellEnd"/>
      <w:r w:rsidR="00775746">
        <w:rPr>
          <w:rFonts w:ascii="Times New Roman" w:hAnsi="Times New Roman" w:cs="Times New Roman"/>
          <w:sz w:val="24"/>
          <w:szCs w:val="24"/>
        </w:rPr>
        <w:t xml:space="preserve"> </w:t>
      </w:r>
      <w:r w:rsidR="00122BD7">
        <w:rPr>
          <w:rFonts w:ascii="Times New Roman" w:hAnsi="Times New Roman" w:cs="Times New Roman"/>
          <w:sz w:val="24"/>
          <w:szCs w:val="24"/>
        </w:rPr>
        <w:t xml:space="preserve">(2003), </w:t>
      </w:r>
      <w:r w:rsidR="007001AA">
        <w:rPr>
          <w:rFonts w:ascii="Times New Roman" w:hAnsi="Times New Roman" w:cs="Times New Roman"/>
          <w:sz w:val="24"/>
          <w:szCs w:val="24"/>
        </w:rPr>
        <w:t xml:space="preserve">the </w:t>
      </w:r>
      <w:r w:rsidR="00BD7495">
        <w:rPr>
          <w:rFonts w:ascii="Times New Roman" w:hAnsi="Times New Roman" w:cs="Times New Roman"/>
          <w:sz w:val="24"/>
          <w:szCs w:val="24"/>
        </w:rPr>
        <w:t>current</w:t>
      </w:r>
      <w:r w:rsidR="00122BD7">
        <w:rPr>
          <w:rFonts w:ascii="Times New Roman" w:hAnsi="Times New Roman" w:cs="Times New Roman"/>
          <w:sz w:val="24"/>
          <w:szCs w:val="24"/>
        </w:rPr>
        <w:t xml:space="preserve"> life as a </w:t>
      </w:r>
      <w:proofErr w:type="spellStart"/>
      <w:r w:rsidR="00122BD7">
        <w:rPr>
          <w:rFonts w:ascii="Times New Roman" w:hAnsi="Times New Roman" w:cs="Times New Roman"/>
          <w:sz w:val="24"/>
          <w:szCs w:val="24"/>
        </w:rPr>
        <w:t>postdoctorate</w:t>
      </w:r>
      <w:proofErr w:type="spellEnd"/>
      <w:r w:rsidR="00122BD7">
        <w:rPr>
          <w:rFonts w:ascii="Times New Roman" w:hAnsi="Times New Roman" w:cs="Times New Roman"/>
          <w:sz w:val="24"/>
          <w:szCs w:val="24"/>
        </w:rPr>
        <w:t xml:space="preserve"> </w:t>
      </w:r>
      <w:r w:rsidR="00BD7495">
        <w:rPr>
          <w:rFonts w:ascii="Times New Roman" w:hAnsi="Times New Roman" w:cs="Times New Roman"/>
          <w:sz w:val="24"/>
          <w:szCs w:val="24"/>
        </w:rPr>
        <w:t xml:space="preserve">captured </w:t>
      </w:r>
      <w:r w:rsidR="00483CFE">
        <w:rPr>
          <w:rFonts w:ascii="Times New Roman" w:hAnsi="Times New Roman" w:cs="Times New Roman"/>
          <w:sz w:val="24"/>
          <w:szCs w:val="24"/>
        </w:rPr>
        <w:t>by</w:t>
      </w:r>
      <w:r w:rsidR="00122BD7">
        <w:rPr>
          <w:rFonts w:ascii="Times New Roman" w:hAnsi="Times New Roman" w:cs="Times New Roman"/>
          <w:sz w:val="24"/>
          <w:szCs w:val="24"/>
        </w:rPr>
        <w:t xml:space="preserve"> </w:t>
      </w:r>
      <w:r w:rsidR="00E234F3" w:rsidRPr="00361AA4">
        <w:rPr>
          <w:rFonts w:ascii="Times New Roman" w:hAnsi="Times New Roman" w:cs="Times New Roman"/>
          <w:sz w:val="24"/>
          <w:szCs w:val="24"/>
        </w:rPr>
        <w:t>Humphries</w:t>
      </w:r>
      <w:r w:rsidR="00122BD7" w:rsidRPr="00361AA4">
        <w:rPr>
          <w:rFonts w:ascii="Times New Roman" w:hAnsi="Times New Roman" w:cs="Times New Roman"/>
          <w:sz w:val="24"/>
          <w:szCs w:val="24"/>
        </w:rPr>
        <w:t xml:space="preserve"> (2005),</w:t>
      </w:r>
      <w:r w:rsidR="00122BD7">
        <w:rPr>
          <w:rFonts w:ascii="Times New Roman" w:hAnsi="Times New Roman" w:cs="Times New Roman"/>
          <w:sz w:val="24"/>
          <w:szCs w:val="24"/>
        </w:rPr>
        <w:t xml:space="preserve"> </w:t>
      </w:r>
      <w:r w:rsidR="00116C0D">
        <w:rPr>
          <w:rFonts w:ascii="Times New Roman" w:hAnsi="Times New Roman" w:cs="Times New Roman"/>
          <w:sz w:val="24"/>
          <w:szCs w:val="24"/>
        </w:rPr>
        <w:t>and I’m</w:t>
      </w:r>
      <w:r w:rsidR="007001AA">
        <w:rPr>
          <w:rFonts w:ascii="Times New Roman" w:hAnsi="Times New Roman" w:cs="Times New Roman"/>
          <w:sz w:val="24"/>
          <w:szCs w:val="24"/>
        </w:rPr>
        <w:t xml:space="preserve"> comforted by</w:t>
      </w:r>
      <w:r w:rsidR="00122BD7">
        <w:rPr>
          <w:rFonts w:ascii="Times New Roman" w:hAnsi="Times New Roman" w:cs="Times New Roman"/>
          <w:sz w:val="24"/>
          <w:szCs w:val="24"/>
        </w:rPr>
        <w:t xml:space="preserve"> </w:t>
      </w:r>
      <w:r w:rsidR="00CF56EC">
        <w:rPr>
          <w:rFonts w:ascii="Times New Roman" w:hAnsi="Times New Roman" w:cs="Times New Roman"/>
          <w:sz w:val="24"/>
          <w:szCs w:val="24"/>
        </w:rPr>
        <w:t>Herrmann’s (2012) affirmation that the despondence felt trying to secure a permanent academic job is, regrettably, not isolated.</w:t>
      </w:r>
      <w:r w:rsidR="00F30E4A">
        <w:rPr>
          <w:rFonts w:ascii="Times New Roman" w:hAnsi="Times New Roman" w:cs="Times New Roman"/>
          <w:sz w:val="24"/>
          <w:szCs w:val="24"/>
        </w:rPr>
        <w:t xml:space="preserve"> Moreover, u</w:t>
      </w:r>
      <w:r w:rsidR="007001AA">
        <w:rPr>
          <w:rFonts w:ascii="Times New Roman" w:hAnsi="Times New Roman" w:cs="Times New Roman"/>
          <w:sz w:val="24"/>
          <w:szCs w:val="24"/>
        </w:rPr>
        <w:t>nexpectedly,</w:t>
      </w:r>
      <w:r w:rsidR="00CF56EC">
        <w:rPr>
          <w:rFonts w:ascii="Times New Roman" w:hAnsi="Times New Roman" w:cs="Times New Roman"/>
          <w:sz w:val="24"/>
          <w:szCs w:val="24"/>
        </w:rPr>
        <w:t xml:space="preserve"> Dowling’s (2012) </w:t>
      </w:r>
      <w:r w:rsidR="007001AA">
        <w:rPr>
          <w:rFonts w:ascii="Times New Roman" w:hAnsi="Times New Roman" w:cs="Times New Roman"/>
          <w:sz w:val="24"/>
          <w:szCs w:val="24"/>
        </w:rPr>
        <w:t>un</w:t>
      </w:r>
      <w:r w:rsidR="00CF56EC">
        <w:rPr>
          <w:rFonts w:ascii="Times New Roman" w:hAnsi="Times New Roman" w:cs="Times New Roman"/>
          <w:sz w:val="24"/>
          <w:szCs w:val="24"/>
        </w:rPr>
        <w:t>familiar experience</w:t>
      </w:r>
      <w:r w:rsidR="007001AA">
        <w:rPr>
          <w:rFonts w:ascii="Times New Roman" w:hAnsi="Times New Roman" w:cs="Times New Roman"/>
          <w:sz w:val="24"/>
          <w:szCs w:val="24"/>
        </w:rPr>
        <w:t>s</w:t>
      </w:r>
      <w:r w:rsidR="00CF56EC">
        <w:rPr>
          <w:rFonts w:ascii="Times New Roman" w:hAnsi="Times New Roman" w:cs="Times New Roman"/>
          <w:sz w:val="24"/>
          <w:szCs w:val="24"/>
        </w:rPr>
        <w:t xml:space="preserve"> </w:t>
      </w:r>
      <w:r w:rsidR="007001AA">
        <w:rPr>
          <w:rFonts w:ascii="Times New Roman" w:hAnsi="Times New Roman" w:cs="Times New Roman"/>
          <w:sz w:val="24"/>
          <w:szCs w:val="24"/>
        </w:rPr>
        <w:t>as</w:t>
      </w:r>
      <w:r w:rsidR="00CF56EC">
        <w:rPr>
          <w:rFonts w:ascii="Times New Roman" w:hAnsi="Times New Roman" w:cs="Times New Roman"/>
          <w:sz w:val="24"/>
          <w:szCs w:val="24"/>
        </w:rPr>
        <w:t xml:space="preserve"> a waitress</w:t>
      </w:r>
      <w:r w:rsidR="00116C0D" w:rsidRPr="00116C0D">
        <w:rPr>
          <w:rFonts w:ascii="Times New Roman" w:hAnsi="Times New Roman" w:cs="Times New Roman"/>
          <w:sz w:val="24"/>
          <w:szCs w:val="24"/>
        </w:rPr>
        <w:t xml:space="preserve"> </w:t>
      </w:r>
      <w:r w:rsidR="00771B95">
        <w:rPr>
          <w:rFonts w:ascii="Times New Roman" w:hAnsi="Times New Roman" w:cs="Times New Roman"/>
          <w:sz w:val="24"/>
          <w:szCs w:val="24"/>
        </w:rPr>
        <w:t>enthralled me</w:t>
      </w:r>
      <w:r w:rsidR="00CF56EC">
        <w:rPr>
          <w:rFonts w:ascii="Times New Roman" w:hAnsi="Times New Roman" w:cs="Times New Roman"/>
          <w:sz w:val="24"/>
          <w:szCs w:val="24"/>
        </w:rPr>
        <w:t xml:space="preserve">, particularly the </w:t>
      </w:r>
      <w:r w:rsidR="00CF56EC" w:rsidRPr="00F60A96">
        <w:rPr>
          <w:rFonts w:ascii="Times New Roman" w:hAnsi="Times New Roman" w:cs="Times New Roman"/>
          <w:sz w:val="24"/>
          <w:szCs w:val="24"/>
        </w:rPr>
        <w:t>affective and seductive</w:t>
      </w:r>
      <w:r w:rsidR="00CF56EC">
        <w:rPr>
          <w:rFonts w:ascii="Times New Roman" w:hAnsi="Times New Roman" w:cs="Times New Roman"/>
          <w:sz w:val="24"/>
          <w:szCs w:val="24"/>
        </w:rPr>
        <w:t xml:space="preserve"> politics at play that </w:t>
      </w:r>
      <w:r w:rsidR="007001AA">
        <w:rPr>
          <w:rFonts w:ascii="Times New Roman" w:hAnsi="Times New Roman" w:cs="Times New Roman"/>
          <w:sz w:val="24"/>
          <w:szCs w:val="24"/>
        </w:rPr>
        <w:t xml:space="preserve">now are </w:t>
      </w:r>
      <w:r w:rsidR="00116C0D">
        <w:rPr>
          <w:rFonts w:ascii="Times New Roman" w:hAnsi="Times New Roman" w:cs="Times New Roman"/>
          <w:sz w:val="24"/>
          <w:szCs w:val="24"/>
        </w:rPr>
        <w:t>rendered more</w:t>
      </w:r>
      <w:r w:rsidR="007001AA">
        <w:rPr>
          <w:rFonts w:ascii="Times New Roman" w:hAnsi="Times New Roman" w:cs="Times New Roman"/>
          <w:sz w:val="24"/>
          <w:szCs w:val="24"/>
        </w:rPr>
        <w:t xml:space="preserve"> </w:t>
      </w:r>
      <w:r w:rsidR="00CF56EC">
        <w:rPr>
          <w:rFonts w:ascii="Times New Roman" w:hAnsi="Times New Roman" w:cs="Times New Roman"/>
          <w:sz w:val="24"/>
          <w:szCs w:val="24"/>
        </w:rPr>
        <w:t xml:space="preserve">visible when dining out. </w:t>
      </w:r>
    </w:p>
    <w:p w:rsidR="00957954" w:rsidRDefault="00CF56EC" w:rsidP="00923E90">
      <w:pPr>
        <w:ind w:firstLine="431"/>
        <w:rPr>
          <w:rFonts w:ascii="Times New Roman" w:hAnsi="Times New Roman" w:cs="Times New Roman"/>
          <w:sz w:val="24"/>
          <w:szCs w:val="24"/>
        </w:rPr>
      </w:pPr>
      <w:r>
        <w:rPr>
          <w:rFonts w:ascii="Times New Roman" w:hAnsi="Times New Roman" w:cs="Times New Roman"/>
          <w:sz w:val="24"/>
          <w:szCs w:val="24"/>
        </w:rPr>
        <w:lastRenderedPageBreak/>
        <w:t xml:space="preserve">Especially influential </w:t>
      </w:r>
      <w:r w:rsidR="007001AA">
        <w:rPr>
          <w:rFonts w:ascii="Times New Roman" w:hAnsi="Times New Roman" w:cs="Times New Roman"/>
          <w:sz w:val="24"/>
          <w:szCs w:val="24"/>
        </w:rPr>
        <w:t>across my</w:t>
      </w:r>
      <w:r w:rsidR="00957954">
        <w:rPr>
          <w:rFonts w:ascii="Times New Roman" w:hAnsi="Times New Roman" w:cs="Times New Roman"/>
          <w:sz w:val="24"/>
          <w:szCs w:val="24"/>
        </w:rPr>
        <w:t xml:space="preserve"> progression have been the </w:t>
      </w:r>
      <w:r w:rsidR="007001AA">
        <w:rPr>
          <w:rFonts w:ascii="Times New Roman" w:hAnsi="Times New Roman" w:cs="Times New Roman"/>
          <w:sz w:val="24"/>
          <w:szCs w:val="24"/>
        </w:rPr>
        <w:t>sport-</w:t>
      </w:r>
      <w:r w:rsidR="00957954">
        <w:rPr>
          <w:rFonts w:ascii="Times New Roman" w:hAnsi="Times New Roman" w:cs="Times New Roman"/>
          <w:sz w:val="24"/>
          <w:szCs w:val="24"/>
        </w:rPr>
        <w:t xml:space="preserve">based works that are seemingly yet to be discovered in </w:t>
      </w:r>
      <w:r w:rsidR="00BD7495">
        <w:rPr>
          <w:rFonts w:ascii="Times New Roman" w:hAnsi="Times New Roman" w:cs="Times New Roman"/>
          <w:sz w:val="24"/>
          <w:szCs w:val="24"/>
        </w:rPr>
        <w:t>many</w:t>
      </w:r>
      <w:r w:rsidR="007001AA">
        <w:rPr>
          <w:rFonts w:ascii="Times New Roman" w:hAnsi="Times New Roman" w:cs="Times New Roman"/>
          <w:sz w:val="24"/>
          <w:szCs w:val="24"/>
        </w:rPr>
        <w:t xml:space="preserve"> </w:t>
      </w:r>
      <w:r w:rsidR="00957954">
        <w:rPr>
          <w:rFonts w:ascii="Times New Roman" w:hAnsi="Times New Roman" w:cs="Times New Roman"/>
          <w:sz w:val="24"/>
          <w:szCs w:val="24"/>
        </w:rPr>
        <w:t xml:space="preserve">autoethnographic </w:t>
      </w:r>
      <w:r w:rsidR="007001AA">
        <w:rPr>
          <w:rFonts w:ascii="Times New Roman" w:hAnsi="Times New Roman" w:cs="Times New Roman"/>
          <w:sz w:val="24"/>
          <w:szCs w:val="24"/>
        </w:rPr>
        <w:t>summaries of</w:t>
      </w:r>
      <w:r w:rsidR="00957954">
        <w:rPr>
          <w:rFonts w:ascii="Times New Roman" w:hAnsi="Times New Roman" w:cs="Times New Roman"/>
          <w:sz w:val="24"/>
          <w:szCs w:val="24"/>
        </w:rPr>
        <w:t xml:space="preserve"> the field. The sport texts </w:t>
      </w:r>
      <w:r w:rsidR="00957954" w:rsidRPr="002E6551">
        <w:rPr>
          <w:rFonts w:ascii="Times New Roman" w:hAnsi="Times New Roman" w:cs="Times New Roman"/>
          <w:sz w:val="24"/>
          <w:szCs w:val="24"/>
        </w:rPr>
        <w:t xml:space="preserve">arguably </w:t>
      </w:r>
      <w:r w:rsidR="00957954">
        <w:rPr>
          <w:rFonts w:ascii="Times New Roman" w:hAnsi="Times New Roman" w:cs="Times New Roman"/>
          <w:sz w:val="24"/>
          <w:szCs w:val="24"/>
        </w:rPr>
        <w:t>afford</w:t>
      </w:r>
      <w:r w:rsidR="00957954" w:rsidRPr="002E6551">
        <w:rPr>
          <w:rFonts w:ascii="Times New Roman" w:hAnsi="Times New Roman" w:cs="Times New Roman"/>
          <w:sz w:val="24"/>
          <w:szCs w:val="24"/>
        </w:rPr>
        <w:t xml:space="preserve"> a more 'context-laden' perspective </w:t>
      </w:r>
      <w:r w:rsidR="007B3D20">
        <w:rPr>
          <w:rFonts w:ascii="Times New Roman" w:hAnsi="Times New Roman" w:cs="Times New Roman"/>
          <w:sz w:val="24"/>
          <w:szCs w:val="24"/>
        </w:rPr>
        <w:t>that</w:t>
      </w:r>
      <w:r w:rsidR="003979C2">
        <w:rPr>
          <w:rFonts w:ascii="Times New Roman" w:hAnsi="Times New Roman" w:cs="Times New Roman"/>
          <w:sz w:val="24"/>
          <w:szCs w:val="24"/>
        </w:rPr>
        <w:t xml:space="preserve"> both</w:t>
      </w:r>
      <w:r w:rsidR="007B3D20">
        <w:rPr>
          <w:rFonts w:ascii="Times New Roman" w:hAnsi="Times New Roman" w:cs="Times New Roman"/>
          <w:sz w:val="24"/>
          <w:szCs w:val="24"/>
        </w:rPr>
        <w:t xml:space="preserve"> </w:t>
      </w:r>
      <w:r w:rsidR="003979C2">
        <w:rPr>
          <w:rFonts w:ascii="Times New Roman" w:hAnsi="Times New Roman" w:cs="Times New Roman"/>
          <w:sz w:val="24"/>
          <w:szCs w:val="24"/>
        </w:rPr>
        <w:t>connects</w:t>
      </w:r>
      <w:r w:rsidR="007B3D20">
        <w:rPr>
          <w:rFonts w:ascii="Times New Roman" w:hAnsi="Times New Roman" w:cs="Times New Roman"/>
          <w:sz w:val="24"/>
          <w:szCs w:val="24"/>
        </w:rPr>
        <w:t xml:space="preserve"> to </w:t>
      </w:r>
      <w:r w:rsidR="00BD7495">
        <w:rPr>
          <w:rFonts w:ascii="Times New Roman" w:hAnsi="Times New Roman" w:cs="Times New Roman"/>
          <w:sz w:val="24"/>
          <w:szCs w:val="24"/>
        </w:rPr>
        <w:t xml:space="preserve">the </w:t>
      </w:r>
      <w:r w:rsidR="007B3D20">
        <w:rPr>
          <w:rFonts w:ascii="Times New Roman" w:hAnsi="Times New Roman" w:cs="Times New Roman"/>
          <w:sz w:val="24"/>
          <w:szCs w:val="24"/>
        </w:rPr>
        <w:t xml:space="preserve">socio-cultural and </w:t>
      </w:r>
      <w:r w:rsidR="003979C2">
        <w:rPr>
          <w:rFonts w:ascii="Times New Roman" w:hAnsi="Times New Roman" w:cs="Times New Roman"/>
          <w:sz w:val="24"/>
          <w:szCs w:val="24"/>
        </w:rPr>
        <w:t>reintegrates</w:t>
      </w:r>
      <w:r w:rsidR="007B3D20">
        <w:rPr>
          <w:rFonts w:ascii="Times New Roman" w:hAnsi="Times New Roman" w:cs="Times New Roman"/>
          <w:sz w:val="24"/>
          <w:szCs w:val="24"/>
        </w:rPr>
        <w:t xml:space="preserve"> theory within such works</w:t>
      </w:r>
      <w:r w:rsidR="00122BD7">
        <w:rPr>
          <w:rFonts w:ascii="Times New Roman" w:hAnsi="Times New Roman" w:cs="Times New Roman"/>
          <w:sz w:val="24"/>
          <w:szCs w:val="24"/>
        </w:rPr>
        <w:t xml:space="preserve"> (as </w:t>
      </w:r>
      <w:r w:rsidR="003979C2">
        <w:rPr>
          <w:rFonts w:ascii="Times New Roman" w:hAnsi="Times New Roman" w:cs="Times New Roman"/>
          <w:sz w:val="24"/>
          <w:szCs w:val="24"/>
        </w:rPr>
        <w:t xml:space="preserve">do </w:t>
      </w:r>
      <w:r w:rsidR="00122BD7">
        <w:rPr>
          <w:rFonts w:ascii="Times New Roman" w:hAnsi="Times New Roman" w:cs="Times New Roman"/>
          <w:sz w:val="24"/>
          <w:szCs w:val="24"/>
        </w:rPr>
        <w:t>some of the aforementioned)</w:t>
      </w:r>
      <w:r w:rsidR="007B3D20">
        <w:rPr>
          <w:rFonts w:ascii="Times New Roman" w:hAnsi="Times New Roman" w:cs="Times New Roman"/>
          <w:sz w:val="24"/>
          <w:szCs w:val="24"/>
        </w:rPr>
        <w:t xml:space="preserve">. </w:t>
      </w:r>
      <w:r w:rsidR="00123A15">
        <w:rPr>
          <w:rFonts w:ascii="Times New Roman" w:hAnsi="Times New Roman" w:cs="Times New Roman"/>
          <w:sz w:val="24"/>
          <w:szCs w:val="24"/>
        </w:rPr>
        <w:t xml:space="preserve">Indeed these seem to answer </w:t>
      </w:r>
      <w:r w:rsidR="00123A15" w:rsidRPr="00B17A28">
        <w:rPr>
          <w:rFonts w:ascii="Times New Roman" w:hAnsi="Times New Roman" w:cs="Times New Roman"/>
          <w:sz w:val="24"/>
          <w:szCs w:val="24"/>
        </w:rPr>
        <w:t>Anderson’s (2006a, 2006b)</w:t>
      </w:r>
      <w:r w:rsidR="00123A15">
        <w:rPr>
          <w:rFonts w:ascii="Times New Roman" w:hAnsi="Times New Roman" w:cs="Times New Roman"/>
          <w:sz w:val="24"/>
          <w:szCs w:val="24"/>
        </w:rPr>
        <w:t xml:space="preserve"> divisive </w:t>
      </w:r>
      <w:r w:rsidR="00123A15" w:rsidRPr="00B17A28">
        <w:rPr>
          <w:rFonts w:ascii="Times New Roman" w:hAnsi="Times New Roman" w:cs="Times New Roman"/>
          <w:sz w:val="24"/>
          <w:szCs w:val="24"/>
        </w:rPr>
        <w:t>call for ‘analytical autoethnography’</w:t>
      </w:r>
      <w:r w:rsidR="00B01D2C">
        <w:rPr>
          <w:rFonts w:ascii="Times New Roman" w:hAnsi="Times New Roman" w:cs="Times New Roman"/>
          <w:sz w:val="24"/>
          <w:szCs w:val="24"/>
        </w:rPr>
        <w:t xml:space="preserve"> (see also </w:t>
      </w:r>
      <w:r w:rsidR="00B01D2C" w:rsidRPr="00B17A28">
        <w:rPr>
          <w:rFonts w:ascii="Times New Roman" w:hAnsi="Times New Roman" w:cs="Times New Roman"/>
          <w:sz w:val="24"/>
          <w:szCs w:val="24"/>
        </w:rPr>
        <w:t xml:space="preserve">Atkinson, 2006; </w:t>
      </w:r>
      <w:proofErr w:type="spellStart"/>
      <w:r w:rsidR="00B01D2C">
        <w:rPr>
          <w:rFonts w:ascii="Times New Roman" w:hAnsi="Times New Roman" w:cs="Times New Roman"/>
          <w:sz w:val="24"/>
          <w:szCs w:val="24"/>
        </w:rPr>
        <w:t>Vryan</w:t>
      </w:r>
      <w:proofErr w:type="spellEnd"/>
      <w:r w:rsidR="00B01D2C">
        <w:rPr>
          <w:rFonts w:ascii="Times New Roman" w:hAnsi="Times New Roman" w:cs="Times New Roman"/>
          <w:sz w:val="24"/>
          <w:szCs w:val="24"/>
        </w:rPr>
        <w:t xml:space="preserve">, 2006) while retaining the evocative and autoethnographic in less realistic ways </w:t>
      </w:r>
      <w:r w:rsidR="003979C2">
        <w:rPr>
          <w:rFonts w:ascii="Times New Roman" w:hAnsi="Times New Roman" w:cs="Times New Roman"/>
          <w:sz w:val="24"/>
          <w:szCs w:val="24"/>
        </w:rPr>
        <w:t>than</w:t>
      </w:r>
      <w:r w:rsidR="00B01D2C">
        <w:rPr>
          <w:rFonts w:ascii="Times New Roman" w:hAnsi="Times New Roman" w:cs="Times New Roman"/>
          <w:sz w:val="24"/>
          <w:szCs w:val="24"/>
        </w:rPr>
        <w:t xml:space="preserve"> </w:t>
      </w:r>
      <w:r w:rsidR="00E17E5F">
        <w:rPr>
          <w:rFonts w:ascii="Times New Roman" w:hAnsi="Times New Roman" w:cs="Times New Roman"/>
          <w:sz w:val="24"/>
          <w:szCs w:val="24"/>
        </w:rPr>
        <w:t>he advocates</w:t>
      </w:r>
      <w:r w:rsidR="004B722C">
        <w:rPr>
          <w:rFonts w:ascii="Times New Roman" w:hAnsi="Times New Roman" w:cs="Times New Roman"/>
          <w:sz w:val="24"/>
          <w:szCs w:val="24"/>
        </w:rPr>
        <w:t xml:space="preserve"> </w:t>
      </w:r>
      <w:r w:rsidR="00B01D2C">
        <w:rPr>
          <w:rFonts w:ascii="Times New Roman" w:hAnsi="Times New Roman" w:cs="Times New Roman"/>
          <w:sz w:val="24"/>
          <w:szCs w:val="24"/>
        </w:rPr>
        <w:t>(</w:t>
      </w:r>
      <w:r w:rsidR="00123A15" w:rsidRPr="00B17A28">
        <w:rPr>
          <w:rFonts w:ascii="Times New Roman" w:hAnsi="Times New Roman" w:cs="Times New Roman"/>
          <w:sz w:val="24"/>
          <w:szCs w:val="24"/>
        </w:rPr>
        <w:t xml:space="preserve">see </w:t>
      </w:r>
      <w:proofErr w:type="spellStart"/>
      <w:r w:rsidR="00123A15" w:rsidRPr="00B17A28">
        <w:rPr>
          <w:rFonts w:ascii="Times New Roman" w:hAnsi="Times New Roman" w:cs="Times New Roman"/>
          <w:sz w:val="24"/>
          <w:szCs w:val="24"/>
        </w:rPr>
        <w:t>Denz</w:t>
      </w:r>
      <w:r w:rsidR="00B01D2C">
        <w:rPr>
          <w:rFonts w:ascii="Times New Roman" w:hAnsi="Times New Roman" w:cs="Times New Roman"/>
          <w:sz w:val="24"/>
          <w:szCs w:val="24"/>
        </w:rPr>
        <w:t>in</w:t>
      </w:r>
      <w:proofErr w:type="spellEnd"/>
      <w:r w:rsidR="00B01D2C">
        <w:rPr>
          <w:rFonts w:ascii="Times New Roman" w:hAnsi="Times New Roman" w:cs="Times New Roman"/>
          <w:sz w:val="24"/>
          <w:szCs w:val="24"/>
        </w:rPr>
        <w:t xml:space="preserve">, 2006; Ellis &amp; </w:t>
      </w:r>
      <w:proofErr w:type="spellStart"/>
      <w:r w:rsidR="00B01D2C">
        <w:rPr>
          <w:rFonts w:ascii="Times New Roman" w:hAnsi="Times New Roman" w:cs="Times New Roman"/>
          <w:sz w:val="24"/>
          <w:szCs w:val="24"/>
        </w:rPr>
        <w:t>Bochner</w:t>
      </w:r>
      <w:proofErr w:type="spellEnd"/>
      <w:r w:rsidR="00B01D2C">
        <w:rPr>
          <w:rFonts w:ascii="Times New Roman" w:hAnsi="Times New Roman" w:cs="Times New Roman"/>
          <w:sz w:val="24"/>
          <w:szCs w:val="24"/>
        </w:rPr>
        <w:t>, 2006).</w:t>
      </w:r>
      <w:r w:rsidR="00123A15" w:rsidRPr="00B17A28">
        <w:rPr>
          <w:rFonts w:ascii="Times New Roman" w:hAnsi="Times New Roman" w:cs="Times New Roman"/>
          <w:sz w:val="24"/>
          <w:szCs w:val="24"/>
        </w:rPr>
        <w:t xml:space="preserve"> </w:t>
      </w:r>
      <w:r w:rsidR="00B01D2C">
        <w:rPr>
          <w:rFonts w:ascii="Times New Roman" w:hAnsi="Times New Roman" w:cs="Times New Roman"/>
          <w:sz w:val="24"/>
          <w:szCs w:val="24"/>
        </w:rPr>
        <w:t xml:space="preserve">Hence, these texts often </w:t>
      </w:r>
      <w:r w:rsidR="003979C2">
        <w:rPr>
          <w:rFonts w:ascii="Times New Roman" w:hAnsi="Times New Roman" w:cs="Times New Roman"/>
          <w:sz w:val="24"/>
          <w:szCs w:val="24"/>
        </w:rPr>
        <w:t>deploy</w:t>
      </w:r>
      <w:r w:rsidR="00B01D2C">
        <w:rPr>
          <w:rFonts w:ascii="Times New Roman" w:hAnsi="Times New Roman" w:cs="Times New Roman"/>
          <w:sz w:val="24"/>
          <w:szCs w:val="24"/>
        </w:rPr>
        <w:t xml:space="preserve"> </w:t>
      </w:r>
      <w:r w:rsidR="00957954" w:rsidRPr="002E6551">
        <w:rPr>
          <w:rFonts w:ascii="Times New Roman" w:hAnsi="Times New Roman" w:cs="Times New Roman"/>
          <w:sz w:val="24"/>
          <w:szCs w:val="24"/>
        </w:rPr>
        <w:t>core</w:t>
      </w:r>
      <w:r w:rsidR="00B01D2C">
        <w:rPr>
          <w:rFonts w:ascii="Times New Roman" w:hAnsi="Times New Roman" w:cs="Times New Roman"/>
          <w:sz w:val="24"/>
          <w:szCs w:val="24"/>
        </w:rPr>
        <w:t xml:space="preserve"> emotive content while </w:t>
      </w:r>
      <w:r w:rsidR="0064386E">
        <w:rPr>
          <w:rFonts w:ascii="Times New Roman" w:hAnsi="Times New Roman" w:cs="Times New Roman"/>
          <w:sz w:val="24"/>
          <w:szCs w:val="24"/>
        </w:rPr>
        <w:t xml:space="preserve">locating the </w:t>
      </w:r>
      <w:r w:rsidR="00A44B88">
        <w:rPr>
          <w:rFonts w:ascii="Times New Roman" w:hAnsi="Times New Roman" w:cs="Times New Roman"/>
          <w:sz w:val="24"/>
          <w:szCs w:val="24"/>
        </w:rPr>
        <w:t>'subjective-</w:t>
      </w:r>
      <w:r w:rsidR="0064386E" w:rsidRPr="00270D87">
        <w:rPr>
          <w:rFonts w:ascii="Times New Roman" w:hAnsi="Times New Roman" w:cs="Times New Roman"/>
          <w:sz w:val="24"/>
          <w:szCs w:val="24"/>
        </w:rPr>
        <w:t xml:space="preserve">self' </w:t>
      </w:r>
      <w:r w:rsidR="0064386E">
        <w:rPr>
          <w:rFonts w:ascii="Times New Roman" w:hAnsi="Times New Roman" w:cs="Times New Roman"/>
          <w:sz w:val="24"/>
          <w:szCs w:val="24"/>
        </w:rPr>
        <w:t xml:space="preserve">in </w:t>
      </w:r>
      <w:r w:rsidR="00957954" w:rsidRPr="002E6551">
        <w:rPr>
          <w:rFonts w:ascii="Times New Roman" w:hAnsi="Times New Roman" w:cs="Times New Roman"/>
          <w:sz w:val="24"/>
          <w:szCs w:val="24"/>
        </w:rPr>
        <w:t>wider socio-cultural context</w:t>
      </w:r>
      <w:r w:rsidR="0064386E">
        <w:rPr>
          <w:rFonts w:ascii="Times New Roman" w:hAnsi="Times New Roman" w:cs="Times New Roman"/>
          <w:sz w:val="24"/>
          <w:szCs w:val="24"/>
        </w:rPr>
        <w:t>s. In turn, such works furnish</w:t>
      </w:r>
      <w:r w:rsidR="00B01D2C">
        <w:rPr>
          <w:rFonts w:ascii="Times New Roman" w:hAnsi="Times New Roman" w:cs="Times New Roman"/>
          <w:sz w:val="24"/>
          <w:szCs w:val="24"/>
        </w:rPr>
        <w:t xml:space="preserve"> </w:t>
      </w:r>
      <w:r w:rsidR="0064386E">
        <w:rPr>
          <w:rFonts w:ascii="Times New Roman" w:hAnsi="Times New Roman" w:cs="Times New Roman"/>
          <w:sz w:val="24"/>
          <w:szCs w:val="24"/>
        </w:rPr>
        <w:t xml:space="preserve">reintegrating </w:t>
      </w:r>
      <w:r w:rsidR="00957954">
        <w:rPr>
          <w:rFonts w:ascii="Times New Roman" w:hAnsi="Times New Roman" w:cs="Times New Roman"/>
          <w:sz w:val="24"/>
          <w:szCs w:val="24"/>
        </w:rPr>
        <w:t>theoretical insights</w:t>
      </w:r>
      <w:r w:rsidR="0064386E">
        <w:rPr>
          <w:rFonts w:ascii="Times New Roman" w:hAnsi="Times New Roman" w:cs="Times New Roman"/>
          <w:sz w:val="24"/>
          <w:szCs w:val="24"/>
        </w:rPr>
        <w:t xml:space="preserve"> </w:t>
      </w:r>
      <w:r w:rsidR="006701DE">
        <w:rPr>
          <w:rFonts w:ascii="Times New Roman" w:hAnsi="Times New Roman" w:cs="Times New Roman"/>
          <w:sz w:val="24"/>
          <w:szCs w:val="24"/>
        </w:rPr>
        <w:t>around spaces,</w:t>
      </w:r>
      <w:r w:rsidR="0064386E">
        <w:rPr>
          <w:rFonts w:ascii="Times New Roman" w:hAnsi="Times New Roman" w:cs="Times New Roman"/>
          <w:sz w:val="24"/>
          <w:szCs w:val="24"/>
        </w:rPr>
        <w:t xml:space="preserve"> </w:t>
      </w:r>
      <w:r w:rsidR="00957954" w:rsidRPr="00270D87">
        <w:rPr>
          <w:rFonts w:ascii="Times New Roman" w:hAnsi="Times New Roman" w:cs="Times New Roman"/>
          <w:sz w:val="24"/>
          <w:szCs w:val="24"/>
        </w:rPr>
        <w:t>practices, identities, embodiments or dynamics of power (see, for example</w:t>
      </w:r>
      <w:r w:rsidR="00957954" w:rsidRPr="00C42370">
        <w:rPr>
          <w:rFonts w:ascii="Times New Roman" w:hAnsi="Times New Roman" w:cs="Times New Roman"/>
          <w:sz w:val="24"/>
          <w:szCs w:val="24"/>
        </w:rPr>
        <w:t>, Denison</w:t>
      </w:r>
      <w:r w:rsidR="00957954">
        <w:rPr>
          <w:rFonts w:ascii="Times New Roman" w:hAnsi="Times New Roman" w:cs="Times New Roman"/>
          <w:sz w:val="24"/>
          <w:szCs w:val="24"/>
        </w:rPr>
        <w:t>,</w:t>
      </w:r>
      <w:r w:rsidR="00957954" w:rsidRPr="00C42370">
        <w:rPr>
          <w:rFonts w:ascii="Times New Roman" w:hAnsi="Times New Roman" w:cs="Times New Roman"/>
          <w:sz w:val="24"/>
          <w:szCs w:val="24"/>
        </w:rPr>
        <w:t xml:space="preserve"> 1996, 1999;</w:t>
      </w:r>
      <w:r w:rsidR="00957954" w:rsidRPr="00551C04">
        <w:rPr>
          <w:rFonts w:ascii="Times New Roman" w:hAnsi="Times New Roman" w:cs="Times New Roman"/>
          <w:sz w:val="24"/>
          <w:szCs w:val="24"/>
        </w:rPr>
        <w:t xml:space="preserve"> </w:t>
      </w:r>
      <w:r w:rsidR="00957954">
        <w:rPr>
          <w:rFonts w:ascii="Times New Roman" w:hAnsi="Times New Roman" w:cs="Times New Roman"/>
          <w:sz w:val="24"/>
          <w:szCs w:val="24"/>
        </w:rPr>
        <w:t>Denison &amp;</w:t>
      </w:r>
      <w:r w:rsidR="00957954" w:rsidRPr="00C42370">
        <w:rPr>
          <w:rFonts w:ascii="Times New Roman" w:hAnsi="Times New Roman" w:cs="Times New Roman"/>
          <w:sz w:val="24"/>
          <w:szCs w:val="24"/>
        </w:rPr>
        <w:t xml:space="preserve"> </w:t>
      </w:r>
      <w:proofErr w:type="spellStart"/>
      <w:r w:rsidR="00957954" w:rsidRPr="00C42370">
        <w:rPr>
          <w:rFonts w:ascii="Times New Roman" w:hAnsi="Times New Roman" w:cs="Times New Roman"/>
          <w:sz w:val="24"/>
          <w:szCs w:val="24"/>
        </w:rPr>
        <w:t>Markula</w:t>
      </w:r>
      <w:proofErr w:type="spellEnd"/>
      <w:r w:rsidR="00957954" w:rsidRPr="00C42370">
        <w:rPr>
          <w:rFonts w:ascii="Times New Roman" w:hAnsi="Times New Roman" w:cs="Times New Roman"/>
          <w:sz w:val="24"/>
          <w:szCs w:val="24"/>
        </w:rPr>
        <w:t>, 2003</w:t>
      </w:r>
      <w:r w:rsidR="00957954">
        <w:rPr>
          <w:rFonts w:ascii="Times New Roman" w:hAnsi="Times New Roman" w:cs="Times New Roman"/>
          <w:sz w:val="24"/>
          <w:szCs w:val="24"/>
        </w:rPr>
        <w:t xml:space="preserve">; </w:t>
      </w:r>
      <w:proofErr w:type="spellStart"/>
      <w:r w:rsidR="00957954" w:rsidRPr="00C42370">
        <w:rPr>
          <w:rFonts w:ascii="Times New Roman" w:hAnsi="Times New Roman" w:cs="Times New Roman"/>
          <w:sz w:val="24"/>
          <w:szCs w:val="24"/>
        </w:rPr>
        <w:t>Markula</w:t>
      </w:r>
      <w:proofErr w:type="spellEnd"/>
      <w:r w:rsidR="00957954" w:rsidRPr="00C42370">
        <w:rPr>
          <w:rFonts w:ascii="Times New Roman" w:hAnsi="Times New Roman" w:cs="Times New Roman"/>
          <w:sz w:val="24"/>
          <w:szCs w:val="24"/>
        </w:rPr>
        <w:t xml:space="preserve">, 1998, 2003; </w:t>
      </w:r>
      <w:r w:rsidR="00957954" w:rsidRPr="00C714F7">
        <w:rPr>
          <w:rFonts w:ascii="Times New Roman" w:hAnsi="Times New Roman" w:cs="Times New Roman"/>
          <w:sz w:val="24"/>
          <w:szCs w:val="24"/>
        </w:rPr>
        <w:t xml:space="preserve">Newman, 2011; </w:t>
      </w:r>
      <w:r w:rsidR="00957954" w:rsidRPr="00C42370">
        <w:rPr>
          <w:rFonts w:ascii="Times New Roman" w:hAnsi="Times New Roman" w:cs="Times New Roman"/>
          <w:sz w:val="24"/>
          <w:szCs w:val="24"/>
        </w:rPr>
        <w:t xml:space="preserve">Pringle, 2001; Rinehart, 1998, 2003; </w:t>
      </w:r>
      <w:proofErr w:type="spellStart"/>
      <w:r w:rsidR="00957954" w:rsidRPr="00C42370">
        <w:rPr>
          <w:rFonts w:ascii="Times New Roman" w:hAnsi="Times New Roman" w:cs="Times New Roman"/>
          <w:sz w:val="24"/>
          <w:szCs w:val="24"/>
        </w:rPr>
        <w:t>Sparkes</w:t>
      </w:r>
      <w:proofErr w:type="spellEnd"/>
      <w:r w:rsidR="00957954" w:rsidRPr="00C42370">
        <w:rPr>
          <w:rFonts w:ascii="Times New Roman" w:hAnsi="Times New Roman" w:cs="Times New Roman"/>
          <w:sz w:val="24"/>
          <w:szCs w:val="24"/>
        </w:rPr>
        <w:t xml:space="preserve">, </w:t>
      </w:r>
      <w:r w:rsidR="00957954" w:rsidRPr="00C714F7">
        <w:rPr>
          <w:rFonts w:ascii="Times New Roman" w:hAnsi="Times New Roman" w:cs="Times New Roman"/>
          <w:sz w:val="24"/>
          <w:szCs w:val="24"/>
        </w:rPr>
        <w:t>1996, 2003; S</w:t>
      </w:r>
      <w:r w:rsidR="00957954" w:rsidRPr="00C42370">
        <w:rPr>
          <w:rFonts w:ascii="Times New Roman" w:hAnsi="Times New Roman" w:cs="Times New Roman"/>
          <w:sz w:val="24"/>
          <w:szCs w:val="24"/>
        </w:rPr>
        <w:t>turm, 2011; Tsang, 2000)</w:t>
      </w:r>
      <w:r w:rsidR="00957954" w:rsidRPr="00362DB7">
        <w:rPr>
          <w:rFonts w:ascii="Times New Roman" w:hAnsi="Times New Roman" w:cs="Times New Roman"/>
          <w:sz w:val="24"/>
          <w:szCs w:val="24"/>
        </w:rPr>
        <w:t>.</w:t>
      </w:r>
    </w:p>
    <w:p w:rsidR="003979C2" w:rsidRDefault="003979C2" w:rsidP="003979C2">
      <w:pPr>
        <w:ind w:firstLine="0"/>
        <w:jc w:val="center"/>
        <w:rPr>
          <w:rFonts w:ascii="Times New Roman" w:hAnsi="Times New Roman" w:cs="Times New Roman"/>
          <w:sz w:val="24"/>
          <w:szCs w:val="24"/>
        </w:rPr>
      </w:pPr>
      <w:r>
        <w:rPr>
          <w:rFonts w:ascii="Times New Roman" w:hAnsi="Times New Roman" w:cs="Times New Roman"/>
          <w:sz w:val="24"/>
          <w:szCs w:val="24"/>
        </w:rPr>
        <w:t>***</w:t>
      </w:r>
    </w:p>
    <w:p w:rsidR="003979C2" w:rsidRDefault="003979C2" w:rsidP="003979C2">
      <w:pPr>
        <w:ind w:firstLine="0"/>
        <w:rPr>
          <w:rFonts w:ascii="Times New Roman" w:hAnsi="Times New Roman" w:cs="Times New Roman"/>
          <w:i/>
          <w:sz w:val="24"/>
          <w:szCs w:val="24"/>
        </w:rPr>
      </w:pPr>
      <w:r>
        <w:rPr>
          <w:rFonts w:ascii="Times New Roman" w:hAnsi="Times New Roman" w:cs="Times New Roman"/>
          <w:i/>
          <w:sz w:val="24"/>
          <w:szCs w:val="24"/>
        </w:rPr>
        <w:t>S</w:t>
      </w:r>
      <w:r w:rsidR="00775746">
        <w:rPr>
          <w:rFonts w:ascii="Times New Roman" w:hAnsi="Times New Roman" w:cs="Times New Roman"/>
          <w:i/>
          <w:sz w:val="24"/>
          <w:szCs w:val="24"/>
        </w:rPr>
        <w:t xml:space="preserve">ketched on a loose piece of paper, a </w:t>
      </w:r>
      <w:r>
        <w:rPr>
          <w:rFonts w:ascii="Times New Roman" w:hAnsi="Times New Roman" w:cs="Times New Roman"/>
          <w:i/>
          <w:sz w:val="24"/>
          <w:szCs w:val="24"/>
        </w:rPr>
        <w:t xml:space="preserve">set of questions </w:t>
      </w:r>
      <w:r w:rsidR="003F34C1">
        <w:rPr>
          <w:rFonts w:ascii="Times New Roman" w:hAnsi="Times New Roman" w:cs="Times New Roman"/>
          <w:i/>
          <w:sz w:val="24"/>
          <w:szCs w:val="24"/>
        </w:rPr>
        <w:t>I return to</w:t>
      </w:r>
      <w:r>
        <w:rPr>
          <w:rFonts w:ascii="Times New Roman" w:hAnsi="Times New Roman" w:cs="Times New Roman"/>
          <w:i/>
          <w:sz w:val="24"/>
          <w:szCs w:val="24"/>
        </w:rPr>
        <w:t>.</w:t>
      </w:r>
    </w:p>
    <w:p w:rsidR="007D33BD" w:rsidRDefault="003979C2" w:rsidP="007D33BD">
      <w:pPr>
        <w:ind w:firstLine="0"/>
        <w:rPr>
          <w:rFonts w:ascii="Times New Roman" w:hAnsi="Times New Roman" w:cs="Times New Roman"/>
          <w:i/>
          <w:sz w:val="24"/>
          <w:szCs w:val="24"/>
        </w:rPr>
      </w:pPr>
      <w:r>
        <w:rPr>
          <w:rFonts w:ascii="Times New Roman" w:hAnsi="Times New Roman" w:cs="Times New Roman"/>
          <w:i/>
          <w:sz w:val="24"/>
          <w:szCs w:val="24"/>
        </w:rPr>
        <w:t xml:space="preserve">- </w:t>
      </w:r>
      <w:r w:rsidR="003F34C1">
        <w:rPr>
          <w:rFonts w:ascii="Times New Roman" w:hAnsi="Times New Roman" w:cs="Times New Roman"/>
          <w:i/>
          <w:sz w:val="24"/>
          <w:szCs w:val="24"/>
        </w:rPr>
        <w:t>How do</w:t>
      </w:r>
      <w:r w:rsidR="00BA133B" w:rsidRPr="003979C2">
        <w:rPr>
          <w:rFonts w:ascii="Times New Roman" w:hAnsi="Times New Roman" w:cs="Times New Roman"/>
          <w:i/>
          <w:sz w:val="24"/>
          <w:szCs w:val="24"/>
        </w:rPr>
        <w:t xml:space="preserve"> I show </w:t>
      </w:r>
      <w:r w:rsidR="007656A5" w:rsidRPr="003979C2">
        <w:rPr>
          <w:rFonts w:ascii="Times New Roman" w:hAnsi="Times New Roman" w:cs="Times New Roman"/>
          <w:i/>
          <w:sz w:val="24"/>
          <w:szCs w:val="24"/>
        </w:rPr>
        <w:t xml:space="preserve">‘my’ </w:t>
      </w:r>
      <w:r w:rsidR="00FB3211" w:rsidRPr="003979C2">
        <w:rPr>
          <w:rFonts w:ascii="Times New Roman" w:hAnsi="Times New Roman" w:cs="Times New Roman"/>
          <w:i/>
          <w:sz w:val="24"/>
          <w:szCs w:val="24"/>
        </w:rPr>
        <w:t>affective fan performances, investments and</w:t>
      </w:r>
      <w:r w:rsidR="00DA039B" w:rsidRPr="003979C2">
        <w:rPr>
          <w:rFonts w:ascii="Times New Roman" w:hAnsi="Times New Roman" w:cs="Times New Roman"/>
          <w:i/>
          <w:sz w:val="24"/>
          <w:szCs w:val="24"/>
        </w:rPr>
        <w:t xml:space="preserve"> </w:t>
      </w:r>
      <w:r w:rsidR="00CE6ACB" w:rsidRPr="003979C2">
        <w:rPr>
          <w:rFonts w:ascii="Times New Roman" w:hAnsi="Times New Roman" w:cs="Times New Roman"/>
          <w:i/>
          <w:sz w:val="24"/>
          <w:szCs w:val="24"/>
        </w:rPr>
        <w:t>intensities</w:t>
      </w:r>
      <w:r w:rsidR="003F34C1">
        <w:rPr>
          <w:rFonts w:ascii="Times New Roman" w:hAnsi="Times New Roman" w:cs="Times New Roman"/>
          <w:i/>
          <w:sz w:val="24"/>
          <w:szCs w:val="24"/>
        </w:rPr>
        <w:t>?</w:t>
      </w:r>
      <w:r w:rsidR="007D33BD" w:rsidRPr="007D33BD">
        <w:rPr>
          <w:rFonts w:ascii="Times New Roman" w:hAnsi="Times New Roman" w:cs="Times New Roman"/>
          <w:i/>
          <w:sz w:val="24"/>
          <w:szCs w:val="24"/>
        </w:rPr>
        <w:t xml:space="preserve"> </w:t>
      </w:r>
    </w:p>
    <w:p w:rsidR="007402E7" w:rsidRDefault="007D33BD" w:rsidP="007402E7">
      <w:pPr>
        <w:ind w:firstLine="0"/>
        <w:rPr>
          <w:rFonts w:ascii="Times New Roman" w:hAnsi="Times New Roman" w:cs="Times New Roman"/>
          <w:i/>
          <w:sz w:val="24"/>
          <w:szCs w:val="24"/>
        </w:rPr>
      </w:pPr>
      <w:r w:rsidRPr="00346DA1">
        <w:rPr>
          <w:rFonts w:ascii="Times New Roman" w:hAnsi="Times New Roman" w:cs="Times New Roman"/>
          <w:i/>
          <w:sz w:val="24"/>
          <w:szCs w:val="24"/>
        </w:rPr>
        <w:t>- How do I move the reader?</w:t>
      </w:r>
    </w:p>
    <w:p w:rsidR="003979C2" w:rsidRDefault="003979C2" w:rsidP="003979C2">
      <w:pPr>
        <w:ind w:firstLine="0"/>
        <w:rPr>
          <w:rFonts w:ascii="Times New Roman" w:hAnsi="Times New Roman" w:cs="Times New Roman"/>
          <w:i/>
          <w:sz w:val="24"/>
          <w:szCs w:val="24"/>
        </w:rPr>
      </w:pPr>
      <w:r>
        <w:rPr>
          <w:rFonts w:ascii="Times New Roman" w:hAnsi="Times New Roman" w:cs="Times New Roman"/>
          <w:i/>
          <w:sz w:val="24"/>
          <w:szCs w:val="24"/>
        </w:rPr>
        <w:t xml:space="preserve">- </w:t>
      </w:r>
      <w:r w:rsidR="00551C04" w:rsidRPr="003979C2">
        <w:rPr>
          <w:rFonts w:ascii="Times New Roman" w:hAnsi="Times New Roman" w:cs="Times New Roman"/>
          <w:i/>
          <w:sz w:val="24"/>
          <w:szCs w:val="24"/>
        </w:rPr>
        <w:t xml:space="preserve">Is it </w:t>
      </w:r>
      <w:r w:rsidR="00CE6ACB" w:rsidRPr="003979C2">
        <w:rPr>
          <w:rFonts w:ascii="Times New Roman" w:hAnsi="Times New Roman" w:cs="Times New Roman"/>
          <w:i/>
          <w:sz w:val="24"/>
          <w:szCs w:val="24"/>
        </w:rPr>
        <w:t xml:space="preserve">plausible to facilitate </w:t>
      </w:r>
      <w:r w:rsidR="00741D17" w:rsidRPr="003979C2">
        <w:rPr>
          <w:rFonts w:ascii="Times New Roman" w:hAnsi="Times New Roman" w:cs="Times New Roman"/>
          <w:i/>
          <w:sz w:val="24"/>
          <w:szCs w:val="24"/>
        </w:rPr>
        <w:t xml:space="preserve">a playfulness </w:t>
      </w:r>
      <w:r w:rsidR="00CE6ACB" w:rsidRPr="001A69A6">
        <w:rPr>
          <w:rFonts w:ascii="Times New Roman" w:hAnsi="Times New Roman" w:cs="Times New Roman"/>
          <w:i/>
          <w:sz w:val="24"/>
          <w:szCs w:val="24"/>
        </w:rPr>
        <w:t>betw</w:t>
      </w:r>
      <w:r w:rsidR="00C55D16" w:rsidRPr="001A69A6">
        <w:rPr>
          <w:rFonts w:ascii="Times New Roman" w:hAnsi="Times New Roman" w:cs="Times New Roman"/>
          <w:i/>
          <w:sz w:val="24"/>
          <w:szCs w:val="24"/>
        </w:rPr>
        <w:t>een the social</w:t>
      </w:r>
      <w:r w:rsidR="00C55D16" w:rsidRPr="003979C2">
        <w:rPr>
          <w:rFonts w:ascii="Times New Roman" w:hAnsi="Times New Roman" w:cs="Times New Roman"/>
          <w:i/>
          <w:sz w:val="24"/>
          <w:szCs w:val="24"/>
        </w:rPr>
        <w:t xml:space="preserve"> and the personal? </w:t>
      </w:r>
    </w:p>
    <w:p w:rsidR="007402E7" w:rsidRDefault="003979C2" w:rsidP="007402E7">
      <w:pPr>
        <w:ind w:firstLine="0"/>
        <w:rPr>
          <w:rFonts w:ascii="Times New Roman" w:hAnsi="Times New Roman" w:cs="Times New Roman"/>
          <w:i/>
          <w:sz w:val="24"/>
          <w:szCs w:val="24"/>
        </w:rPr>
      </w:pPr>
      <w:r>
        <w:rPr>
          <w:rFonts w:ascii="Times New Roman" w:hAnsi="Times New Roman" w:cs="Times New Roman"/>
          <w:i/>
          <w:sz w:val="24"/>
          <w:szCs w:val="24"/>
        </w:rPr>
        <w:t>- D</w:t>
      </w:r>
      <w:r w:rsidR="00973A2D" w:rsidRPr="003979C2">
        <w:rPr>
          <w:rFonts w:ascii="Times New Roman" w:hAnsi="Times New Roman" w:cs="Times New Roman"/>
          <w:i/>
          <w:sz w:val="24"/>
          <w:szCs w:val="24"/>
        </w:rPr>
        <w:t xml:space="preserve">o I need to </w:t>
      </w:r>
      <w:r w:rsidR="00551C04" w:rsidRPr="003979C2">
        <w:rPr>
          <w:rFonts w:ascii="Times New Roman" w:hAnsi="Times New Roman" w:cs="Times New Roman"/>
          <w:i/>
          <w:sz w:val="24"/>
          <w:szCs w:val="24"/>
        </w:rPr>
        <w:t>‘</w:t>
      </w:r>
      <w:r w:rsidR="00973A2D" w:rsidRPr="003979C2">
        <w:rPr>
          <w:rFonts w:ascii="Times New Roman" w:hAnsi="Times New Roman" w:cs="Times New Roman"/>
          <w:i/>
          <w:sz w:val="24"/>
          <w:szCs w:val="24"/>
        </w:rPr>
        <w:t>break hearts</w:t>
      </w:r>
      <w:r w:rsidR="00551C04" w:rsidRPr="003979C2">
        <w:rPr>
          <w:rFonts w:ascii="Times New Roman" w:hAnsi="Times New Roman" w:cs="Times New Roman"/>
          <w:i/>
          <w:sz w:val="24"/>
          <w:szCs w:val="24"/>
        </w:rPr>
        <w:t>’</w:t>
      </w:r>
      <w:r w:rsidR="00973A2D" w:rsidRPr="003979C2">
        <w:rPr>
          <w:rFonts w:ascii="Times New Roman" w:hAnsi="Times New Roman" w:cs="Times New Roman"/>
          <w:i/>
          <w:sz w:val="24"/>
          <w:szCs w:val="24"/>
        </w:rPr>
        <w:t xml:space="preserve">? </w:t>
      </w:r>
    </w:p>
    <w:p w:rsidR="003979C2" w:rsidRDefault="007402E7" w:rsidP="003979C2">
      <w:pPr>
        <w:ind w:firstLine="0"/>
        <w:rPr>
          <w:rFonts w:ascii="Times New Roman" w:hAnsi="Times New Roman" w:cs="Times New Roman"/>
          <w:i/>
          <w:sz w:val="24"/>
          <w:szCs w:val="24"/>
        </w:rPr>
      </w:pPr>
      <w:r>
        <w:rPr>
          <w:rFonts w:ascii="Times New Roman" w:hAnsi="Times New Roman" w:cs="Times New Roman"/>
          <w:i/>
          <w:sz w:val="24"/>
          <w:szCs w:val="24"/>
        </w:rPr>
        <w:t>- Can I open</w:t>
      </w:r>
      <w:r w:rsidRPr="007402E7">
        <w:rPr>
          <w:rFonts w:ascii="Times New Roman" w:hAnsi="Times New Roman" w:cs="Times New Roman"/>
          <w:i/>
          <w:sz w:val="24"/>
          <w:szCs w:val="24"/>
        </w:rPr>
        <w:t xml:space="preserve"> the approach up, </w:t>
      </w:r>
      <w:r>
        <w:rPr>
          <w:rFonts w:ascii="Times New Roman" w:hAnsi="Times New Roman" w:cs="Times New Roman"/>
          <w:i/>
          <w:sz w:val="24"/>
          <w:szCs w:val="24"/>
        </w:rPr>
        <w:t>re-inject</w:t>
      </w:r>
      <w:r w:rsidRPr="007402E7">
        <w:rPr>
          <w:rFonts w:ascii="Times New Roman" w:hAnsi="Times New Roman" w:cs="Times New Roman"/>
          <w:i/>
          <w:sz w:val="24"/>
          <w:szCs w:val="24"/>
        </w:rPr>
        <w:t xml:space="preserve"> theory, </w:t>
      </w:r>
      <w:proofErr w:type="gramStart"/>
      <w:r w:rsidRPr="007402E7">
        <w:rPr>
          <w:rFonts w:ascii="Times New Roman" w:hAnsi="Times New Roman" w:cs="Times New Roman"/>
          <w:i/>
          <w:sz w:val="24"/>
          <w:szCs w:val="24"/>
        </w:rPr>
        <w:t>turn</w:t>
      </w:r>
      <w:proofErr w:type="gramEnd"/>
      <w:r w:rsidRPr="007402E7">
        <w:rPr>
          <w:rFonts w:ascii="Times New Roman" w:hAnsi="Times New Roman" w:cs="Times New Roman"/>
          <w:i/>
          <w:sz w:val="24"/>
          <w:szCs w:val="24"/>
        </w:rPr>
        <w:t xml:space="preserve"> the gaze more outwards rather than necessarily inwards? </w:t>
      </w:r>
    </w:p>
    <w:p w:rsidR="00F60A96" w:rsidRDefault="003979C2" w:rsidP="003979C2">
      <w:pPr>
        <w:ind w:firstLine="0"/>
        <w:rPr>
          <w:rFonts w:ascii="Times New Roman" w:hAnsi="Times New Roman" w:cs="Times New Roman"/>
          <w:i/>
          <w:sz w:val="24"/>
          <w:szCs w:val="24"/>
        </w:rPr>
      </w:pPr>
      <w:r>
        <w:rPr>
          <w:rFonts w:ascii="Times New Roman" w:hAnsi="Times New Roman" w:cs="Times New Roman"/>
          <w:i/>
          <w:sz w:val="24"/>
          <w:szCs w:val="24"/>
        </w:rPr>
        <w:t>- W</w:t>
      </w:r>
      <w:r w:rsidR="00CE6ACB" w:rsidRPr="003979C2">
        <w:rPr>
          <w:rFonts w:ascii="Times New Roman" w:hAnsi="Times New Roman" w:cs="Times New Roman"/>
          <w:i/>
          <w:sz w:val="24"/>
          <w:szCs w:val="24"/>
        </w:rPr>
        <w:t xml:space="preserve">hat if there is a lack of faith in </w:t>
      </w:r>
      <w:r w:rsidR="002677A0" w:rsidRPr="003979C2">
        <w:rPr>
          <w:rFonts w:ascii="Times New Roman" w:hAnsi="Times New Roman" w:cs="Times New Roman"/>
          <w:i/>
          <w:sz w:val="24"/>
          <w:szCs w:val="24"/>
        </w:rPr>
        <w:t xml:space="preserve">attempting to </w:t>
      </w:r>
      <w:r w:rsidR="00DE4EA1" w:rsidRPr="003979C2">
        <w:rPr>
          <w:rFonts w:ascii="Times New Roman" w:hAnsi="Times New Roman" w:cs="Times New Roman"/>
          <w:i/>
          <w:sz w:val="24"/>
          <w:szCs w:val="24"/>
        </w:rPr>
        <w:t xml:space="preserve">reveal </w:t>
      </w:r>
      <w:r w:rsidR="00346DA1" w:rsidRPr="003979C2">
        <w:rPr>
          <w:rFonts w:ascii="Times New Roman" w:hAnsi="Times New Roman" w:cs="Times New Roman"/>
          <w:i/>
          <w:sz w:val="24"/>
          <w:szCs w:val="24"/>
        </w:rPr>
        <w:t>the intimate details of a personal life</w:t>
      </w:r>
      <w:r w:rsidR="00F60A96">
        <w:rPr>
          <w:rFonts w:ascii="Times New Roman" w:hAnsi="Times New Roman" w:cs="Times New Roman"/>
          <w:i/>
          <w:sz w:val="24"/>
          <w:szCs w:val="24"/>
        </w:rPr>
        <w:t>?</w:t>
      </w:r>
    </w:p>
    <w:p w:rsidR="003C48F3" w:rsidRDefault="00212D62" w:rsidP="003979C2">
      <w:pPr>
        <w:ind w:firstLine="0"/>
        <w:rPr>
          <w:rFonts w:ascii="Times New Roman" w:hAnsi="Times New Roman" w:cs="Times New Roman"/>
          <w:i/>
          <w:sz w:val="24"/>
          <w:szCs w:val="24"/>
        </w:rPr>
      </w:pPr>
      <w:r>
        <w:rPr>
          <w:rFonts w:ascii="Times New Roman" w:hAnsi="Times New Roman" w:cs="Times New Roman"/>
          <w:i/>
          <w:sz w:val="24"/>
          <w:szCs w:val="24"/>
        </w:rPr>
        <w:t xml:space="preserve">- </w:t>
      </w:r>
      <w:r w:rsidR="00103340">
        <w:rPr>
          <w:rFonts w:ascii="Times New Roman" w:hAnsi="Times New Roman" w:cs="Times New Roman"/>
          <w:i/>
          <w:sz w:val="24"/>
          <w:szCs w:val="24"/>
        </w:rPr>
        <w:t>Must I</w:t>
      </w:r>
      <w:r w:rsidR="00F60A96">
        <w:rPr>
          <w:rFonts w:ascii="Times New Roman" w:hAnsi="Times New Roman" w:cs="Times New Roman"/>
          <w:i/>
          <w:sz w:val="24"/>
          <w:szCs w:val="24"/>
        </w:rPr>
        <w:t xml:space="preserve"> reconcile</w:t>
      </w:r>
      <w:r w:rsidR="00DE4EA1" w:rsidRPr="003979C2">
        <w:rPr>
          <w:rFonts w:ascii="Times New Roman" w:hAnsi="Times New Roman" w:cs="Times New Roman"/>
          <w:i/>
          <w:sz w:val="24"/>
          <w:szCs w:val="24"/>
        </w:rPr>
        <w:t xml:space="preserve"> a</w:t>
      </w:r>
      <w:r w:rsidR="002677A0" w:rsidRPr="003979C2">
        <w:rPr>
          <w:rFonts w:ascii="Times New Roman" w:hAnsi="Times New Roman" w:cs="Times New Roman"/>
          <w:i/>
          <w:sz w:val="24"/>
          <w:szCs w:val="24"/>
        </w:rPr>
        <w:t xml:space="preserve"> vulnerable</w:t>
      </w:r>
      <w:r w:rsidR="00DE4EA1" w:rsidRPr="003979C2">
        <w:rPr>
          <w:rFonts w:ascii="Times New Roman" w:hAnsi="Times New Roman" w:cs="Times New Roman"/>
          <w:i/>
          <w:sz w:val="24"/>
          <w:szCs w:val="24"/>
        </w:rPr>
        <w:t xml:space="preserve"> ‘tragic self’</w:t>
      </w:r>
      <w:r w:rsidR="00CE6ACB" w:rsidRPr="003979C2">
        <w:rPr>
          <w:rFonts w:ascii="Times New Roman" w:hAnsi="Times New Roman" w:cs="Times New Roman"/>
          <w:i/>
          <w:sz w:val="24"/>
          <w:szCs w:val="24"/>
        </w:rPr>
        <w:t>?</w:t>
      </w:r>
      <w:r w:rsidR="00DE4EA1" w:rsidRPr="003979C2">
        <w:rPr>
          <w:rFonts w:ascii="Times New Roman" w:hAnsi="Times New Roman" w:cs="Times New Roman"/>
          <w:i/>
          <w:sz w:val="24"/>
          <w:szCs w:val="24"/>
        </w:rPr>
        <w:t xml:space="preserve"> </w:t>
      </w:r>
    </w:p>
    <w:p w:rsidR="003979C2" w:rsidRDefault="003979C2" w:rsidP="003979C2">
      <w:pPr>
        <w:ind w:firstLine="0"/>
        <w:jc w:val="center"/>
        <w:rPr>
          <w:rFonts w:ascii="Times New Roman" w:hAnsi="Times New Roman" w:cs="Times New Roman"/>
          <w:sz w:val="24"/>
          <w:szCs w:val="24"/>
        </w:rPr>
      </w:pPr>
      <w:r>
        <w:rPr>
          <w:rFonts w:ascii="Times New Roman" w:hAnsi="Times New Roman" w:cs="Times New Roman"/>
          <w:sz w:val="24"/>
          <w:szCs w:val="24"/>
        </w:rPr>
        <w:t>***</w:t>
      </w:r>
    </w:p>
    <w:p w:rsidR="00270D87" w:rsidRDefault="00C979DB" w:rsidP="003979C2">
      <w:pPr>
        <w:ind w:firstLine="0"/>
        <w:rPr>
          <w:rFonts w:ascii="Times New Roman" w:hAnsi="Times New Roman" w:cs="Times New Roman"/>
          <w:sz w:val="24"/>
          <w:szCs w:val="24"/>
        </w:rPr>
      </w:pPr>
      <w:r>
        <w:rPr>
          <w:rFonts w:ascii="Times New Roman" w:hAnsi="Times New Roman" w:cs="Times New Roman"/>
          <w:sz w:val="24"/>
          <w:szCs w:val="24"/>
        </w:rPr>
        <w:t xml:space="preserve">I am intrigued by </w:t>
      </w:r>
      <w:r w:rsidR="000575AC">
        <w:rPr>
          <w:rFonts w:ascii="Times New Roman" w:hAnsi="Times New Roman" w:cs="Times New Roman"/>
          <w:sz w:val="24"/>
          <w:szCs w:val="24"/>
        </w:rPr>
        <w:t>the</w:t>
      </w:r>
      <w:r w:rsidR="00A00BD1">
        <w:rPr>
          <w:rFonts w:ascii="Times New Roman" w:hAnsi="Times New Roman" w:cs="Times New Roman"/>
          <w:sz w:val="24"/>
          <w:szCs w:val="24"/>
        </w:rPr>
        <w:t xml:space="preserve"> poststructuralist</w:t>
      </w:r>
      <w:r w:rsidR="000575AC">
        <w:rPr>
          <w:rFonts w:ascii="Times New Roman" w:hAnsi="Times New Roman" w:cs="Times New Roman"/>
          <w:sz w:val="24"/>
          <w:szCs w:val="24"/>
        </w:rPr>
        <w:t xml:space="preserve"> </w:t>
      </w:r>
      <w:r w:rsidR="003979C2">
        <w:rPr>
          <w:rFonts w:ascii="Times New Roman" w:hAnsi="Times New Roman" w:cs="Times New Roman"/>
          <w:sz w:val="24"/>
          <w:szCs w:val="24"/>
        </w:rPr>
        <w:t xml:space="preserve">critique </w:t>
      </w:r>
      <w:r w:rsidR="00DE4EA1">
        <w:rPr>
          <w:rFonts w:ascii="Times New Roman" w:hAnsi="Times New Roman" w:cs="Times New Roman"/>
          <w:sz w:val="24"/>
          <w:szCs w:val="24"/>
        </w:rPr>
        <w:t>and revision of how autoe</w:t>
      </w:r>
      <w:r w:rsidR="0075622A">
        <w:rPr>
          <w:rFonts w:ascii="Times New Roman" w:hAnsi="Times New Roman" w:cs="Times New Roman"/>
          <w:sz w:val="24"/>
          <w:szCs w:val="24"/>
        </w:rPr>
        <w:t>thnography has been conceptualiz</w:t>
      </w:r>
      <w:r w:rsidR="00DE4EA1">
        <w:rPr>
          <w:rFonts w:ascii="Times New Roman" w:hAnsi="Times New Roman" w:cs="Times New Roman"/>
          <w:sz w:val="24"/>
          <w:szCs w:val="24"/>
        </w:rPr>
        <w:t>ed</w:t>
      </w:r>
      <w:r w:rsidR="0075622A">
        <w:rPr>
          <w:rFonts w:ascii="Times New Roman" w:hAnsi="Times New Roman" w:cs="Times New Roman"/>
          <w:sz w:val="24"/>
          <w:szCs w:val="24"/>
        </w:rPr>
        <w:t xml:space="preserve">. </w:t>
      </w:r>
      <w:r w:rsidR="00DE4EA1" w:rsidRPr="00551C04">
        <w:rPr>
          <w:rFonts w:ascii="Times New Roman" w:hAnsi="Times New Roman" w:cs="Times New Roman"/>
          <w:sz w:val="24"/>
          <w:szCs w:val="24"/>
        </w:rPr>
        <w:t>Gannon</w:t>
      </w:r>
      <w:r w:rsidR="00551C04" w:rsidRPr="00551C04">
        <w:rPr>
          <w:rFonts w:ascii="Times New Roman" w:hAnsi="Times New Roman" w:cs="Times New Roman"/>
          <w:sz w:val="24"/>
          <w:szCs w:val="24"/>
        </w:rPr>
        <w:t xml:space="preserve"> </w:t>
      </w:r>
      <w:r w:rsidR="00DE4EA1" w:rsidRPr="00551C04">
        <w:rPr>
          <w:rFonts w:ascii="Times New Roman" w:hAnsi="Times New Roman" w:cs="Times New Roman"/>
          <w:sz w:val="24"/>
          <w:szCs w:val="24"/>
        </w:rPr>
        <w:t>(2006) asserts</w:t>
      </w:r>
      <w:r w:rsidR="00DE4EA1">
        <w:rPr>
          <w:rFonts w:ascii="Times New Roman" w:hAnsi="Times New Roman" w:cs="Times New Roman"/>
          <w:sz w:val="24"/>
          <w:szCs w:val="24"/>
        </w:rPr>
        <w:t xml:space="preserve"> that</w:t>
      </w:r>
      <w:r w:rsidR="00741D17">
        <w:rPr>
          <w:rFonts w:ascii="Times New Roman" w:hAnsi="Times New Roman" w:cs="Times New Roman"/>
          <w:sz w:val="24"/>
          <w:szCs w:val="24"/>
        </w:rPr>
        <w:t xml:space="preserve"> “</w:t>
      </w:r>
      <w:r w:rsidR="00DE4EA1" w:rsidRPr="00CE6ACB">
        <w:rPr>
          <w:rFonts w:ascii="Times New Roman" w:hAnsi="Times New Roman" w:cs="Times New Roman"/>
          <w:sz w:val="24"/>
          <w:szCs w:val="24"/>
        </w:rPr>
        <w:t xml:space="preserve">although autoethnographic research seems to </w:t>
      </w:r>
      <w:r w:rsidR="00DE4EA1" w:rsidRPr="00CE6ACB">
        <w:rPr>
          <w:rFonts w:ascii="Times New Roman" w:hAnsi="Times New Roman" w:cs="Times New Roman"/>
          <w:sz w:val="24"/>
          <w:szCs w:val="24"/>
        </w:rPr>
        <w:lastRenderedPageBreak/>
        <w:t xml:space="preserve">assume that the subjects can speak (for) themselves, </w:t>
      </w:r>
      <w:proofErr w:type="spellStart"/>
      <w:r w:rsidR="00DE4EA1" w:rsidRPr="00CE6ACB">
        <w:rPr>
          <w:rFonts w:ascii="Times New Roman" w:hAnsi="Times New Roman" w:cs="Times New Roman"/>
          <w:sz w:val="24"/>
          <w:szCs w:val="24"/>
        </w:rPr>
        <w:t>poststructural</w:t>
      </w:r>
      <w:proofErr w:type="spellEnd"/>
      <w:r w:rsidR="00DE4EA1" w:rsidRPr="00CE6ACB">
        <w:rPr>
          <w:rFonts w:ascii="Times New Roman" w:hAnsi="Times New Roman" w:cs="Times New Roman"/>
          <w:sz w:val="24"/>
          <w:szCs w:val="24"/>
        </w:rPr>
        <w:t xml:space="preserve"> theories disrupt this presumption and stress the (</w:t>
      </w:r>
      <w:proofErr w:type="spellStart"/>
      <w:r w:rsidR="00DE4EA1" w:rsidRPr="00CE6ACB">
        <w:rPr>
          <w:rFonts w:ascii="Times New Roman" w:hAnsi="Times New Roman" w:cs="Times New Roman"/>
          <w:sz w:val="24"/>
          <w:szCs w:val="24"/>
        </w:rPr>
        <w:t>im</w:t>
      </w:r>
      <w:proofErr w:type="spellEnd"/>
      <w:r w:rsidR="00DE4EA1" w:rsidRPr="00CE6ACB">
        <w:rPr>
          <w:rFonts w:ascii="Times New Roman" w:hAnsi="Times New Roman" w:cs="Times New Roman"/>
          <w:sz w:val="24"/>
          <w:szCs w:val="24"/>
        </w:rPr>
        <w:t xml:space="preserve">)possibilities of writing the self from a fractured </w:t>
      </w:r>
      <w:r w:rsidR="00741D17">
        <w:rPr>
          <w:rFonts w:ascii="Times New Roman" w:hAnsi="Times New Roman" w:cs="Times New Roman"/>
          <w:sz w:val="24"/>
          <w:szCs w:val="24"/>
        </w:rPr>
        <w:t>and fragmented subject position”</w:t>
      </w:r>
      <w:r w:rsidR="00DE4EA1" w:rsidRPr="00CE6ACB">
        <w:rPr>
          <w:rFonts w:ascii="Times New Roman" w:hAnsi="Times New Roman" w:cs="Times New Roman"/>
          <w:sz w:val="24"/>
          <w:szCs w:val="24"/>
        </w:rPr>
        <w:t xml:space="preserve"> (</w:t>
      </w:r>
      <w:r w:rsidR="00DE4EA1">
        <w:rPr>
          <w:rFonts w:ascii="Times New Roman" w:hAnsi="Times New Roman" w:cs="Times New Roman"/>
          <w:sz w:val="24"/>
          <w:szCs w:val="24"/>
        </w:rPr>
        <w:t xml:space="preserve">p. </w:t>
      </w:r>
      <w:r w:rsidR="00DE4EA1" w:rsidRPr="00CE6ACB">
        <w:rPr>
          <w:rFonts w:ascii="Times New Roman" w:hAnsi="Times New Roman" w:cs="Times New Roman"/>
          <w:sz w:val="24"/>
          <w:szCs w:val="24"/>
        </w:rPr>
        <w:t>475).</w:t>
      </w:r>
      <w:r w:rsidR="00A00BD1">
        <w:rPr>
          <w:rFonts w:ascii="Times New Roman" w:hAnsi="Times New Roman" w:cs="Times New Roman"/>
          <w:sz w:val="24"/>
          <w:szCs w:val="24"/>
        </w:rPr>
        <w:t xml:space="preserve"> Hence, poststructuralist</w:t>
      </w:r>
      <w:r w:rsidR="00DE4EA1">
        <w:rPr>
          <w:rFonts w:ascii="Times New Roman" w:hAnsi="Times New Roman" w:cs="Times New Roman"/>
          <w:sz w:val="24"/>
          <w:szCs w:val="24"/>
        </w:rPr>
        <w:t xml:space="preserve"> authors challenge </w:t>
      </w:r>
      <w:r w:rsidR="000575AC" w:rsidRPr="000575AC">
        <w:rPr>
          <w:rFonts w:ascii="Times New Roman" w:hAnsi="Times New Roman" w:cs="Times New Roman"/>
          <w:sz w:val="24"/>
          <w:szCs w:val="24"/>
        </w:rPr>
        <w:t xml:space="preserve">the </w:t>
      </w:r>
      <w:r w:rsidR="00DE4EA1" w:rsidRPr="000575AC">
        <w:rPr>
          <w:rFonts w:ascii="Times New Roman" w:hAnsi="Times New Roman" w:cs="Times New Roman"/>
          <w:sz w:val="24"/>
          <w:szCs w:val="24"/>
        </w:rPr>
        <w:t>assumed</w:t>
      </w:r>
      <w:r w:rsidR="000575AC" w:rsidRPr="000575AC">
        <w:rPr>
          <w:rFonts w:ascii="Times New Roman" w:hAnsi="Times New Roman" w:cs="Times New Roman"/>
          <w:sz w:val="24"/>
          <w:szCs w:val="24"/>
        </w:rPr>
        <w:t xml:space="preserve"> knowing self-subject </w:t>
      </w:r>
      <w:r w:rsidR="00DE4EA1" w:rsidRPr="000575AC">
        <w:rPr>
          <w:rFonts w:ascii="Times New Roman" w:hAnsi="Times New Roman" w:cs="Times New Roman"/>
          <w:sz w:val="24"/>
          <w:szCs w:val="24"/>
        </w:rPr>
        <w:t>who, paradoxically,</w:t>
      </w:r>
      <w:r w:rsidR="00CE6ACB" w:rsidRPr="000575AC">
        <w:rPr>
          <w:rFonts w:ascii="Times New Roman" w:hAnsi="Times New Roman" w:cs="Times New Roman"/>
          <w:sz w:val="24"/>
          <w:szCs w:val="24"/>
        </w:rPr>
        <w:t xml:space="preserve"> </w:t>
      </w:r>
      <w:r w:rsidR="00DE4EA1" w:rsidRPr="000575AC">
        <w:rPr>
          <w:rFonts w:ascii="Times New Roman" w:hAnsi="Times New Roman" w:cs="Times New Roman"/>
          <w:sz w:val="24"/>
          <w:szCs w:val="24"/>
        </w:rPr>
        <w:t>produce</w:t>
      </w:r>
      <w:r w:rsidR="000575AC" w:rsidRPr="000575AC">
        <w:rPr>
          <w:rFonts w:ascii="Times New Roman" w:hAnsi="Times New Roman" w:cs="Times New Roman"/>
          <w:sz w:val="24"/>
          <w:szCs w:val="24"/>
        </w:rPr>
        <w:t>s</w:t>
      </w:r>
      <w:r w:rsidR="00CE6ACB" w:rsidRPr="000575AC">
        <w:rPr>
          <w:rFonts w:ascii="Times New Roman" w:hAnsi="Times New Roman" w:cs="Times New Roman"/>
          <w:sz w:val="24"/>
          <w:szCs w:val="24"/>
        </w:rPr>
        <w:t xml:space="preserve"> realist texts</w:t>
      </w:r>
      <w:r w:rsidR="00BC053B">
        <w:rPr>
          <w:rFonts w:ascii="Times New Roman" w:hAnsi="Times New Roman" w:cs="Times New Roman"/>
          <w:sz w:val="24"/>
          <w:szCs w:val="24"/>
        </w:rPr>
        <w:t xml:space="preserve">, adopts </w:t>
      </w:r>
      <w:r w:rsidR="00CD4B19">
        <w:rPr>
          <w:rFonts w:ascii="Times New Roman" w:hAnsi="Times New Roman" w:cs="Times New Roman"/>
          <w:sz w:val="24"/>
          <w:szCs w:val="24"/>
        </w:rPr>
        <w:t>a</w:t>
      </w:r>
      <w:r w:rsidR="00DE4EA1">
        <w:rPr>
          <w:rFonts w:ascii="Times New Roman" w:hAnsi="Times New Roman" w:cs="Times New Roman"/>
          <w:sz w:val="24"/>
          <w:szCs w:val="24"/>
        </w:rPr>
        <w:t xml:space="preserve"> coherent, continuous and cohesive </w:t>
      </w:r>
      <w:r w:rsidR="00BC053B">
        <w:rPr>
          <w:rFonts w:ascii="Times New Roman" w:hAnsi="Times New Roman" w:cs="Times New Roman"/>
          <w:sz w:val="24"/>
          <w:szCs w:val="24"/>
        </w:rPr>
        <w:t>role</w:t>
      </w:r>
      <w:r w:rsidR="00A00BD1">
        <w:rPr>
          <w:rFonts w:ascii="Times New Roman" w:hAnsi="Times New Roman" w:cs="Times New Roman"/>
          <w:sz w:val="24"/>
          <w:szCs w:val="24"/>
        </w:rPr>
        <w:t xml:space="preserve">, </w:t>
      </w:r>
      <w:r w:rsidR="00A00BD1" w:rsidRPr="00DD2483">
        <w:rPr>
          <w:rFonts w:ascii="Times New Roman" w:hAnsi="Times New Roman" w:cs="Times New Roman"/>
          <w:sz w:val="24"/>
          <w:szCs w:val="24"/>
        </w:rPr>
        <w:t xml:space="preserve">and </w:t>
      </w:r>
      <w:r w:rsidR="00741D17" w:rsidRPr="00DD2483">
        <w:rPr>
          <w:rFonts w:ascii="Times New Roman" w:hAnsi="Times New Roman" w:cs="Times New Roman"/>
          <w:sz w:val="24"/>
          <w:szCs w:val="24"/>
        </w:rPr>
        <w:t>authoritatively</w:t>
      </w:r>
      <w:r w:rsidR="00741D17">
        <w:rPr>
          <w:rFonts w:ascii="Times New Roman" w:hAnsi="Times New Roman" w:cs="Times New Roman"/>
          <w:sz w:val="24"/>
          <w:szCs w:val="24"/>
        </w:rPr>
        <w:t xml:space="preserve"> </w:t>
      </w:r>
      <w:r w:rsidR="00BC053B">
        <w:rPr>
          <w:rFonts w:ascii="Times New Roman" w:hAnsi="Times New Roman" w:cs="Times New Roman"/>
          <w:sz w:val="24"/>
          <w:szCs w:val="24"/>
        </w:rPr>
        <w:t xml:space="preserve">is </w:t>
      </w:r>
      <w:r w:rsidR="00DE4EA1">
        <w:rPr>
          <w:rFonts w:ascii="Times New Roman" w:hAnsi="Times New Roman" w:cs="Times New Roman"/>
          <w:sz w:val="24"/>
          <w:szCs w:val="24"/>
        </w:rPr>
        <w:t xml:space="preserve">able to speak for </w:t>
      </w:r>
      <w:r w:rsidR="00BC053B">
        <w:rPr>
          <w:rFonts w:ascii="Times New Roman" w:hAnsi="Times New Roman" w:cs="Times New Roman"/>
          <w:sz w:val="24"/>
          <w:szCs w:val="24"/>
        </w:rPr>
        <w:t xml:space="preserve">him/herself </w:t>
      </w:r>
      <w:r w:rsidR="00DE4EA1">
        <w:rPr>
          <w:rFonts w:ascii="Times New Roman" w:hAnsi="Times New Roman" w:cs="Times New Roman"/>
          <w:sz w:val="24"/>
          <w:szCs w:val="24"/>
        </w:rPr>
        <w:t>(</w:t>
      </w:r>
      <w:r w:rsidR="007011CC" w:rsidRPr="00081BEF">
        <w:rPr>
          <w:rFonts w:ascii="Times New Roman" w:hAnsi="Times New Roman" w:cs="Times New Roman"/>
          <w:sz w:val="24"/>
          <w:szCs w:val="24"/>
        </w:rPr>
        <w:t>De Freitas &amp; Paton, 2008;</w:t>
      </w:r>
      <w:r w:rsidR="00CD4B19">
        <w:rPr>
          <w:rFonts w:ascii="Times New Roman" w:hAnsi="Times New Roman" w:cs="Times New Roman"/>
          <w:sz w:val="24"/>
          <w:szCs w:val="24"/>
        </w:rPr>
        <w:t xml:space="preserve"> </w:t>
      </w:r>
      <w:r w:rsidR="00741D17" w:rsidRPr="00701B97">
        <w:rPr>
          <w:rFonts w:ascii="Times New Roman" w:hAnsi="Times New Roman" w:cs="Times New Roman"/>
          <w:sz w:val="24"/>
          <w:szCs w:val="24"/>
        </w:rPr>
        <w:t xml:space="preserve">Gannon, </w:t>
      </w:r>
      <w:r w:rsidR="001103AA" w:rsidRPr="00701B97">
        <w:rPr>
          <w:rFonts w:ascii="Times New Roman" w:hAnsi="Times New Roman" w:cs="Times New Roman"/>
          <w:sz w:val="24"/>
          <w:szCs w:val="24"/>
        </w:rPr>
        <w:t>2013</w:t>
      </w:r>
      <w:r w:rsidR="00741D17" w:rsidRPr="00701B97">
        <w:rPr>
          <w:rFonts w:ascii="Times New Roman" w:hAnsi="Times New Roman" w:cs="Times New Roman"/>
          <w:sz w:val="24"/>
          <w:szCs w:val="24"/>
        </w:rPr>
        <w:t>;</w:t>
      </w:r>
      <w:r w:rsidR="007011CC" w:rsidRPr="00081BEF">
        <w:rPr>
          <w:rFonts w:ascii="Times New Roman" w:hAnsi="Times New Roman" w:cs="Times New Roman"/>
          <w:sz w:val="24"/>
          <w:szCs w:val="24"/>
        </w:rPr>
        <w:t xml:space="preserve"> </w:t>
      </w:r>
      <w:r w:rsidR="00DE4EA1" w:rsidRPr="00081BEF">
        <w:rPr>
          <w:rFonts w:ascii="Times New Roman" w:hAnsi="Times New Roman" w:cs="Times New Roman"/>
          <w:sz w:val="24"/>
          <w:szCs w:val="24"/>
        </w:rPr>
        <w:t xml:space="preserve">Jackson </w:t>
      </w:r>
      <w:r w:rsidR="0020540A" w:rsidRPr="00081BEF">
        <w:rPr>
          <w:rFonts w:ascii="Times New Roman" w:hAnsi="Times New Roman" w:cs="Times New Roman"/>
          <w:sz w:val="24"/>
          <w:szCs w:val="24"/>
        </w:rPr>
        <w:t>&amp;</w:t>
      </w:r>
      <w:r w:rsidR="00DE4EA1" w:rsidRPr="00081BEF">
        <w:rPr>
          <w:rFonts w:ascii="Times New Roman" w:hAnsi="Times New Roman" w:cs="Times New Roman"/>
          <w:sz w:val="24"/>
          <w:szCs w:val="24"/>
        </w:rPr>
        <w:t xml:space="preserve"> </w:t>
      </w:r>
      <w:proofErr w:type="spellStart"/>
      <w:r w:rsidR="00DE4EA1" w:rsidRPr="00081BEF">
        <w:rPr>
          <w:rFonts w:ascii="Times New Roman" w:hAnsi="Times New Roman" w:cs="Times New Roman"/>
          <w:sz w:val="24"/>
          <w:szCs w:val="24"/>
        </w:rPr>
        <w:t>Mazzei</w:t>
      </w:r>
      <w:proofErr w:type="spellEnd"/>
      <w:r w:rsidR="00081BEF">
        <w:rPr>
          <w:rFonts w:ascii="Times New Roman" w:hAnsi="Times New Roman" w:cs="Times New Roman"/>
          <w:sz w:val="24"/>
          <w:szCs w:val="24"/>
        </w:rPr>
        <w:t>,</w:t>
      </w:r>
      <w:r w:rsidR="00DE4EA1" w:rsidRPr="00081BEF">
        <w:rPr>
          <w:rFonts w:ascii="Times New Roman" w:hAnsi="Times New Roman" w:cs="Times New Roman"/>
          <w:sz w:val="24"/>
          <w:szCs w:val="24"/>
        </w:rPr>
        <w:t xml:space="preserve"> 20</w:t>
      </w:r>
      <w:r w:rsidR="00081BEF">
        <w:rPr>
          <w:rFonts w:ascii="Times New Roman" w:hAnsi="Times New Roman" w:cs="Times New Roman"/>
          <w:sz w:val="24"/>
          <w:szCs w:val="24"/>
        </w:rPr>
        <w:t>08;</w:t>
      </w:r>
      <w:r w:rsidR="00DE4EA1" w:rsidRPr="00081BEF">
        <w:rPr>
          <w:rFonts w:ascii="Times New Roman" w:hAnsi="Times New Roman" w:cs="Times New Roman"/>
          <w:sz w:val="24"/>
          <w:szCs w:val="24"/>
        </w:rPr>
        <w:t xml:space="preserve"> </w:t>
      </w:r>
      <w:r w:rsidR="007011CC" w:rsidRPr="00081BEF">
        <w:rPr>
          <w:rFonts w:ascii="Times New Roman" w:hAnsi="Times New Roman" w:cs="Times New Roman"/>
          <w:sz w:val="24"/>
          <w:szCs w:val="24"/>
        </w:rPr>
        <w:t>Kaufmann, 2010</w:t>
      </w:r>
      <w:r w:rsidR="00081BEF" w:rsidRPr="00081BEF">
        <w:rPr>
          <w:rFonts w:ascii="Times New Roman" w:hAnsi="Times New Roman" w:cs="Times New Roman"/>
          <w:sz w:val="24"/>
          <w:szCs w:val="24"/>
        </w:rPr>
        <w:t>;</w:t>
      </w:r>
      <w:r w:rsidR="00081BEF">
        <w:rPr>
          <w:rFonts w:ascii="Times New Roman" w:hAnsi="Times New Roman" w:cs="Times New Roman"/>
          <w:sz w:val="24"/>
          <w:szCs w:val="24"/>
        </w:rPr>
        <w:t xml:space="preserve"> </w:t>
      </w:r>
      <w:proofErr w:type="spellStart"/>
      <w:r w:rsidR="009670F4" w:rsidRPr="00945C91">
        <w:rPr>
          <w:rFonts w:ascii="Times New Roman" w:hAnsi="Times New Roman" w:cs="Times New Roman"/>
          <w:sz w:val="24"/>
          <w:szCs w:val="24"/>
          <w:lang w:val="en-US"/>
        </w:rPr>
        <w:t>Reinertsen</w:t>
      </w:r>
      <w:proofErr w:type="spellEnd"/>
      <w:r w:rsidR="00081BEF">
        <w:rPr>
          <w:rFonts w:ascii="Times New Roman" w:hAnsi="Times New Roman" w:cs="Times New Roman"/>
          <w:sz w:val="24"/>
          <w:szCs w:val="24"/>
        </w:rPr>
        <w:t>, 2009).</w:t>
      </w:r>
    </w:p>
    <w:p w:rsidR="00832008" w:rsidRDefault="00741D17" w:rsidP="002114D4">
      <w:pPr>
        <w:ind w:firstLine="432"/>
        <w:rPr>
          <w:rFonts w:ascii="Times New Roman" w:hAnsi="Times New Roman" w:cs="Times New Roman"/>
          <w:sz w:val="24"/>
          <w:szCs w:val="24"/>
        </w:rPr>
      </w:pPr>
      <w:r>
        <w:rPr>
          <w:rFonts w:ascii="Times New Roman" w:hAnsi="Times New Roman" w:cs="Times New Roman"/>
          <w:sz w:val="24"/>
          <w:szCs w:val="24"/>
        </w:rPr>
        <w:t>Staged amidst the backdrop of a theatrical performance, Fleming and Sturm’s (2011) actor-characters</w:t>
      </w:r>
      <w:r w:rsidR="0075622A">
        <w:rPr>
          <w:rFonts w:ascii="Times New Roman" w:hAnsi="Times New Roman" w:cs="Times New Roman"/>
          <w:sz w:val="24"/>
          <w:szCs w:val="24"/>
        </w:rPr>
        <w:t xml:space="preserve"> provide an imagined, </w:t>
      </w:r>
      <w:proofErr w:type="spellStart"/>
      <w:r w:rsidR="0075622A">
        <w:rPr>
          <w:rFonts w:ascii="Times New Roman" w:hAnsi="Times New Roman" w:cs="Times New Roman"/>
          <w:sz w:val="24"/>
          <w:szCs w:val="24"/>
        </w:rPr>
        <w:t>narrativiz</w:t>
      </w:r>
      <w:r>
        <w:rPr>
          <w:rFonts w:ascii="Times New Roman" w:hAnsi="Times New Roman" w:cs="Times New Roman"/>
          <w:sz w:val="24"/>
          <w:szCs w:val="24"/>
        </w:rPr>
        <w:t>ed</w:t>
      </w:r>
      <w:proofErr w:type="spellEnd"/>
      <w:r>
        <w:rPr>
          <w:rFonts w:ascii="Times New Roman" w:hAnsi="Times New Roman" w:cs="Times New Roman"/>
          <w:sz w:val="24"/>
          <w:szCs w:val="24"/>
        </w:rPr>
        <w:t xml:space="preserve"> ‘academic’ conversation on the implicit problems and inconsistencies of the</w:t>
      </w:r>
      <w:r w:rsidR="000575AC">
        <w:rPr>
          <w:rFonts w:ascii="Times New Roman" w:hAnsi="Times New Roman" w:cs="Times New Roman"/>
          <w:sz w:val="24"/>
          <w:szCs w:val="24"/>
        </w:rPr>
        <w:t xml:space="preserve"> archetypal </w:t>
      </w:r>
      <w:r>
        <w:rPr>
          <w:rFonts w:ascii="Times New Roman" w:hAnsi="Times New Roman" w:cs="Times New Roman"/>
          <w:sz w:val="24"/>
          <w:szCs w:val="24"/>
        </w:rPr>
        <w:t>‘tragic self’</w:t>
      </w:r>
      <w:r w:rsidR="00991442">
        <w:rPr>
          <w:rFonts w:ascii="Times New Roman" w:hAnsi="Times New Roman" w:cs="Times New Roman"/>
          <w:sz w:val="24"/>
          <w:szCs w:val="24"/>
        </w:rPr>
        <w:t>:</w:t>
      </w:r>
    </w:p>
    <w:p w:rsidR="000575AC" w:rsidRDefault="005231B1" w:rsidP="00A16B2B">
      <w:pPr>
        <w:ind w:left="1195" w:right="864" w:firstLine="0"/>
        <w:rPr>
          <w:rFonts w:ascii="Times New Roman" w:hAnsi="Times New Roman" w:cs="Times New Roman"/>
          <w:sz w:val="24"/>
          <w:szCs w:val="24"/>
        </w:rPr>
      </w:pPr>
      <w:r w:rsidRPr="0075622A">
        <w:rPr>
          <w:rFonts w:ascii="Times New Roman" w:hAnsi="Times New Roman" w:cs="Times New Roman"/>
          <w:sz w:val="24"/>
          <w:szCs w:val="24"/>
        </w:rPr>
        <w:t>I think</w:t>
      </w:r>
      <w:r w:rsidRPr="005231B1">
        <w:rPr>
          <w:rFonts w:ascii="Times New Roman" w:hAnsi="Times New Roman" w:cs="Times New Roman"/>
          <w:sz w:val="24"/>
          <w:szCs w:val="24"/>
        </w:rPr>
        <w:t xml:space="preserve"> we have to start with the two things that we know we are not going to get out of any good autoethnography: the first is reliable self-understanding, and the second is revelation of a unitary subject. Looking to expose either or both of these is to look for a knowledgeable speaking subject – the presumed 'I' in autoethnography – who constructs some kind of authority in the telling from a unified point of view. If instead we tell ourselves at the outset that we have no interest in, no confidence in, no epistemological grounds for accepting, that kind of authority then immediately we have to think of autoethnography in a </w:t>
      </w:r>
      <w:r w:rsidR="00A00BD1">
        <w:rPr>
          <w:rFonts w:ascii="Times New Roman" w:hAnsi="Times New Roman" w:cs="Times New Roman"/>
          <w:sz w:val="24"/>
          <w:szCs w:val="24"/>
        </w:rPr>
        <w:t>different way</w:t>
      </w:r>
      <w:r w:rsidR="0027299F" w:rsidRPr="0075622A">
        <w:rPr>
          <w:rFonts w:ascii="Times New Roman" w:hAnsi="Times New Roman" w:cs="Times New Roman"/>
          <w:sz w:val="24"/>
          <w:szCs w:val="24"/>
        </w:rPr>
        <w:t>.</w:t>
      </w:r>
      <w:r>
        <w:rPr>
          <w:rFonts w:ascii="Times New Roman" w:hAnsi="Times New Roman" w:cs="Times New Roman"/>
          <w:sz w:val="24"/>
          <w:szCs w:val="24"/>
        </w:rPr>
        <w:t xml:space="preserve"> </w:t>
      </w:r>
      <w:r w:rsidR="0027299F">
        <w:rPr>
          <w:rFonts w:ascii="Times New Roman" w:hAnsi="Times New Roman" w:cs="Times New Roman"/>
          <w:sz w:val="24"/>
          <w:szCs w:val="24"/>
        </w:rPr>
        <w:t xml:space="preserve">(Fleming </w:t>
      </w:r>
      <w:r w:rsidR="002A479C">
        <w:rPr>
          <w:rFonts w:ascii="Times New Roman" w:hAnsi="Times New Roman" w:cs="Times New Roman"/>
          <w:sz w:val="24"/>
          <w:szCs w:val="24"/>
        </w:rPr>
        <w:t>&amp;</w:t>
      </w:r>
      <w:r w:rsidR="0027299F">
        <w:rPr>
          <w:rFonts w:ascii="Times New Roman" w:hAnsi="Times New Roman" w:cs="Times New Roman"/>
          <w:sz w:val="24"/>
          <w:szCs w:val="24"/>
        </w:rPr>
        <w:t xml:space="preserve"> Sturm</w:t>
      </w:r>
      <w:r w:rsidR="00624E09">
        <w:rPr>
          <w:rFonts w:ascii="Times New Roman" w:hAnsi="Times New Roman" w:cs="Times New Roman"/>
          <w:sz w:val="24"/>
          <w:szCs w:val="24"/>
        </w:rPr>
        <w:t>,</w:t>
      </w:r>
      <w:r w:rsidR="0027299F">
        <w:rPr>
          <w:rFonts w:ascii="Times New Roman" w:hAnsi="Times New Roman" w:cs="Times New Roman"/>
          <w:sz w:val="24"/>
          <w:szCs w:val="24"/>
        </w:rPr>
        <w:t xml:space="preserve"> 2011, p. 65)</w:t>
      </w:r>
    </w:p>
    <w:p w:rsidR="005F495D" w:rsidRDefault="003979C2" w:rsidP="00ED3CA5">
      <w:pPr>
        <w:ind w:firstLine="0"/>
        <w:rPr>
          <w:rFonts w:ascii="Times New Roman" w:hAnsi="Times New Roman" w:cs="Times New Roman"/>
          <w:sz w:val="24"/>
          <w:szCs w:val="24"/>
        </w:rPr>
      </w:pPr>
      <w:r>
        <w:rPr>
          <w:rFonts w:ascii="Times New Roman" w:hAnsi="Times New Roman" w:cs="Times New Roman"/>
          <w:sz w:val="24"/>
          <w:szCs w:val="24"/>
        </w:rPr>
        <w:t>T</w:t>
      </w:r>
      <w:r w:rsidR="007656A5" w:rsidRPr="00967E81">
        <w:rPr>
          <w:rFonts w:ascii="Times New Roman" w:hAnsi="Times New Roman" w:cs="Times New Roman"/>
          <w:sz w:val="24"/>
          <w:szCs w:val="24"/>
        </w:rPr>
        <w:t>he ‘I’, the</w:t>
      </w:r>
      <w:r w:rsidR="007656A5">
        <w:rPr>
          <w:rFonts w:ascii="Times New Roman" w:hAnsi="Times New Roman" w:cs="Times New Roman"/>
          <w:sz w:val="24"/>
          <w:szCs w:val="24"/>
        </w:rPr>
        <w:t xml:space="preserve"> </w:t>
      </w:r>
      <w:r w:rsidR="007756A4">
        <w:rPr>
          <w:rFonts w:ascii="Times New Roman" w:hAnsi="Times New Roman" w:cs="Times New Roman"/>
          <w:sz w:val="24"/>
          <w:szCs w:val="24"/>
        </w:rPr>
        <w:t xml:space="preserve">‘Damion </w:t>
      </w:r>
      <w:r w:rsidR="00704890">
        <w:rPr>
          <w:rFonts w:ascii="Times New Roman" w:hAnsi="Times New Roman" w:cs="Times New Roman"/>
          <w:sz w:val="24"/>
          <w:szCs w:val="24"/>
        </w:rPr>
        <w:t>Sturm</w:t>
      </w:r>
      <w:r w:rsidR="007756A4">
        <w:rPr>
          <w:rFonts w:ascii="Times New Roman" w:hAnsi="Times New Roman" w:cs="Times New Roman"/>
          <w:sz w:val="24"/>
          <w:szCs w:val="24"/>
        </w:rPr>
        <w:t>’</w:t>
      </w:r>
      <w:r w:rsidR="00C518A1">
        <w:rPr>
          <w:rFonts w:ascii="Times New Roman" w:hAnsi="Times New Roman" w:cs="Times New Roman"/>
          <w:sz w:val="24"/>
          <w:szCs w:val="24"/>
        </w:rPr>
        <w:t xml:space="preserve"> as</w:t>
      </w:r>
      <w:r w:rsidR="00704890">
        <w:rPr>
          <w:rFonts w:ascii="Times New Roman" w:hAnsi="Times New Roman" w:cs="Times New Roman"/>
          <w:sz w:val="24"/>
          <w:szCs w:val="24"/>
        </w:rPr>
        <w:t xml:space="preserve"> </w:t>
      </w:r>
      <w:r w:rsidR="00A16B2B">
        <w:rPr>
          <w:rFonts w:ascii="Times New Roman" w:hAnsi="Times New Roman" w:cs="Times New Roman"/>
          <w:sz w:val="24"/>
          <w:szCs w:val="24"/>
        </w:rPr>
        <w:t>academic</w:t>
      </w:r>
      <w:r w:rsidR="0075622A">
        <w:rPr>
          <w:rFonts w:ascii="Times New Roman" w:hAnsi="Times New Roman" w:cs="Times New Roman"/>
          <w:sz w:val="24"/>
          <w:szCs w:val="24"/>
        </w:rPr>
        <w:t>, fan</w:t>
      </w:r>
      <w:r w:rsidR="00D8384F">
        <w:rPr>
          <w:rFonts w:ascii="Times New Roman" w:hAnsi="Times New Roman" w:cs="Times New Roman"/>
          <w:sz w:val="24"/>
          <w:szCs w:val="24"/>
        </w:rPr>
        <w:t xml:space="preserve"> </w:t>
      </w:r>
      <w:r w:rsidR="00704890">
        <w:rPr>
          <w:rFonts w:ascii="Times New Roman" w:hAnsi="Times New Roman" w:cs="Times New Roman"/>
          <w:sz w:val="24"/>
          <w:szCs w:val="24"/>
        </w:rPr>
        <w:t xml:space="preserve">and </w:t>
      </w:r>
      <w:r w:rsidR="00D8384F">
        <w:rPr>
          <w:rFonts w:ascii="Times New Roman" w:hAnsi="Times New Roman" w:cs="Times New Roman"/>
          <w:sz w:val="24"/>
          <w:szCs w:val="24"/>
        </w:rPr>
        <w:t>‘subject’</w:t>
      </w:r>
      <w:r w:rsidR="00704890">
        <w:rPr>
          <w:rFonts w:ascii="Times New Roman" w:hAnsi="Times New Roman" w:cs="Times New Roman"/>
          <w:sz w:val="24"/>
          <w:szCs w:val="24"/>
        </w:rPr>
        <w:t xml:space="preserve"> </w:t>
      </w:r>
      <w:r w:rsidR="000575AC">
        <w:rPr>
          <w:rFonts w:ascii="Times New Roman" w:hAnsi="Times New Roman" w:cs="Times New Roman"/>
          <w:sz w:val="24"/>
          <w:szCs w:val="24"/>
        </w:rPr>
        <w:t>is</w:t>
      </w:r>
      <w:r w:rsidR="00704890">
        <w:rPr>
          <w:rFonts w:ascii="Times New Roman" w:hAnsi="Times New Roman" w:cs="Times New Roman"/>
          <w:sz w:val="24"/>
          <w:szCs w:val="24"/>
        </w:rPr>
        <w:t xml:space="preserve"> redeployed</w:t>
      </w:r>
      <w:r w:rsidR="007010CA">
        <w:rPr>
          <w:rFonts w:ascii="Times New Roman" w:hAnsi="Times New Roman" w:cs="Times New Roman"/>
          <w:sz w:val="24"/>
          <w:szCs w:val="24"/>
        </w:rPr>
        <w:t>, recast</w:t>
      </w:r>
      <w:r w:rsidR="00704890">
        <w:rPr>
          <w:rFonts w:ascii="Times New Roman" w:hAnsi="Times New Roman" w:cs="Times New Roman"/>
          <w:sz w:val="24"/>
          <w:szCs w:val="24"/>
        </w:rPr>
        <w:t xml:space="preserve"> and dispersed </w:t>
      </w:r>
      <w:r w:rsidR="007756A4">
        <w:rPr>
          <w:rFonts w:ascii="Times New Roman" w:hAnsi="Times New Roman" w:cs="Times New Roman"/>
          <w:sz w:val="24"/>
          <w:szCs w:val="24"/>
        </w:rPr>
        <w:t xml:space="preserve">as a fractured and fragmented character </w:t>
      </w:r>
      <w:r w:rsidR="00704890">
        <w:rPr>
          <w:rFonts w:ascii="Times New Roman" w:hAnsi="Times New Roman" w:cs="Times New Roman"/>
          <w:sz w:val="24"/>
          <w:szCs w:val="24"/>
        </w:rPr>
        <w:t xml:space="preserve">across the remainder of this article. </w:t>
      </w:r>
      <w:r w:rsidR="005F495D">
        <w:rPr>
          <w:rFonts w:ascii="Times New Roman" w:hAnsi="Times New Roman" w:cs="Times New Roman"/>
          <w:sz w:val="24"/>
          <w:szCs w:val="24"/>
        </w:rPr>
        <w:t xml:space="preserve">Herein, the real and fictional may be blurred to evocatively elicit variations of fan affect, performativity and intensities, not </w:t>
      </w:r>
      <w:r w:rsidR="005F495D" w:rsidRPr="00FB1CF5">
        <w:rPr>
          <w:rFonts w:ascii="Times New Roman" w:hAnsi="Times New Roman" w:cs="Times New Roman"/>
          <w:sz w:val="24"/>
          <w:szCs w:val="24"/>
        </w:rPr>
        <w:t>merely t</w:t>
      </w:r>
      <w:r w:rsidR="005F495D">
        <w:rPr>
          <w:rFonts w:ascii="Times New Roman" w:hAnsi="Times New Roman" w:cs="Times New Roman"/>
          <w:sz w:val="24"/>
          <w:szCs w:val="24"/>
        </w:rPr>
        <w:t xml:space="preserve">o trace an assumed coherent/real story of ‘my’ fandom and the feelings contained there. Rather, </w:t>
      </w:r>
      <w:r w:rsidR="00E450A0">
        <w:rPr>
          <w:rFonts w:ascii="Times New Roman" w:hAnsi="Times New Roman" w:cs="Times New Roman"/>
          <w:sz w:val="24"/>
          <w:szCs w:val="24"/>
        </w:rPr>
        <w:t>what are represented are</w:t>
      </w:r>
      <w:r w:rsidR="005F495D">
        <w:rPr>
          <w:rFonts w:ascii="Times New Roman" w:hAnsi="Times New Roman" w:cs="Times New Roman"/>
          <w:sz w:val="24"/>
          <w:szCs w:val="24"/>
        </w:rPr>
        <w:t xml:space="preserve"> </w:t>
      </w:r>
      <w:r w:rsidR="00EE4267">
        <w:rPr>
          <w:rFonts w:ascii="Times New Roman" w:hAnsi="Times New Roman" w:cs="Times New Roman"/>
          <w:sz w:val="24"/>
          <w:szCs w:val="24"/>
        </w:rPr>
        <w:t>fluid, interchangeable</w:t>
      </w:r>
      <w:r w:rsidR="00ED3CA5">
        <w:rPr>
          <w:rFonts w:ascii="Times New Roman" w:hAnsi="Times New Roman" w:cs="Times New Roman"/>
          <w:sz w:val="24"/>
          <w:szCs w:val="24"/>
        </w:rPr>
        <w:t xml:space="preserve">, shifting </w:t>
      </w:r>
      <w:r w:rsidR="00ED3CA5" w:rsidRPr="00CD5CE4">
        <w:rPr>
          <w:rFonts w:ascii="Times New Roman" w:hAnsi="Times New Roman" w:cs="Times New Roman"/>
          <w:sz w:val="24"/>
          <w:szCs w:val="24"/>
        </w:rPr>
        <w:t>facets of an ethnographically-imagined self</w:t>
      </w:r>
      <w:r w:rsidR="00EE4267">
        <w:rPr>
          <w:rFonts w:ascii="Times New Roman" w:hAnsi="Times New Roman" w:cs="Times New Roman"/>
          <w:sz w:val="24"/>
          <w:szCs w:val="24"/>
        </w:rPr>
        <w:t xml:space="preserve">. </w:t>
      </w:r>
    </w:p>
    <w:p w:rsidR="00C123B0" w:rsidRDefault="00ED3CA5" w:rsidP="002E5653">
      <w:pPr>
        <w:ind w:firstLine="431"/>
        <w:rPr>
          <w:rFonts w:ascii="Times New Roman" w:hAnsi="Times New Roman" w:cs="Times New Roman"/>
          <w:sz w:val="24"/>
          <w:szCs w:val="24"/>
        </w:rPr>
      </w:pPr>
      <w:r>
        <w:rPr>
          <w:rFonts w:ascii="Times New Roman" w:hAnsi="Times New Roman" w:cs="Times New Roman"/>
          <w:sz w:val="24"/>
          <w:szCs w:val="24"/>
        </w:rPr>
        <w:lastRenderedPageBreak/>
        <w:t>I am d</w:t>
      </w:r>
      <w:r w:rsidR="00EE4267">
        <w:rPr>
          <w:rFonts w:ascii="Times New Roman" w:hAnsi="Times New Roman" w:cs="Times New Roman"/>
          <w:sz w:val="24"/>
          <w:szCs w:val="24"/>
        </w:rPr>
        <w:t xml:space="preserve">riven by </w:t>
      </w:r>
      <w:proofErr w:type="spellStart"/>
      <w:r w:rsidR="00EE4267" w:rsidRPr="0075622A">
        <w:rPr>
          <w:rFonts w:ascii="Times New Roman" w:hAnsi="Times New Roman" w:cs="Times New Roman"/>
          <w:sz w:val="24"/>
          <w:szCs w:val="24"/>
        </w:rPr>
        <w:t>Denzin’s</w:t>
      </w:r>
      <w:proofErr w:type="spellEnd"/>
      <w:r w:rsidR="00EE4267" w:rsidRPr="0075622A">
        <w:rPr>
          <w:rFonts w:ascii="Times New Roman" w:hAnsi="Times New Roman" w:cs="Times New Roman"/>
          <w:sz w:val="24"/>
          <w:szCs w:val="24"/>
        </w:rPr>
        <w:t xml:space="preserve"> (2010) provocative performative challenge </w:t>
      </w:r>
      <w:r w:rsidR="00EE4267">
        <w:rPr>
          <w:rFonts w:ascii="Times New Roman" w:hAnsi="Times New Roman" w:cs="Times New Roman"/>
          <w:sz w:val="24"/>
          <w:szCs w:val="24"/>
        </w:rPr>
        <w:t xml:space="preserve">and by Gannon’s (2006) destabilizing mantra: </w:t>
      </w:r>
      <w:r w:rsidR="00EE4267" w:rsidRPr="007756A4">
        <w:rPr>
          <w:rFonts w:ascii="Times New Roman" w:hAnsi="Times New Roman" w:cs="Times New Roman"/>
          <w:sz w:val="24"/>
          <w:szCs w:val="24"/>
        </w:rPr>
        <w:t xml:space="preserve">“I argue further for an explicit and disruptive </w:t>
      </w:r>
      <w:proofErr w:type="spellStart"/>
      <w:r w:rsidR="00EE4267" w:rsidRPr="007756A4">
        <w:rPr>
          <w:rFonts w:ascii="Times New Roman" w:hAnsi="Times New Roman" w:cs="Times New Roman"/>
          <w:sz w:val="24"/>
          <w:szCs w:val="24"/>
        </w:rPr>
        <w:t>poststructural</w:t>
      </w:r>
      <w:proofErr w:type="spellEnd"/>
      <w:r w:rsidR="00EE4267" w:rsidRPr="007756A4">
        <w:rPr>
          <w:rFonts w:ascii="Times New Roman" w:hAnsi="Times New Roman" w:cs="Times New Roman"/>
          <w:sz w:val="24"/>
          <w:szCs w:val="24"/>
        </w:rPr>
        <w:t xml:space="preserve"> autoethnography, for deconstructive textual practices that represent and trouble the </w:t>
      </w:r>
      <w:r w:rsidR="00EE4267">
        <w:rPr>
          <w:rFonts w:ascii="Times New Roman" w:hAnsi="Times New Roman" w:cs="Times New Roman"/>
          <w:sz w:val="24"/>
          <w:szCs w:val="24"/>
        </w:rPr>
        <w:t>self at the same time” (p. 477). Hence, “these performances are messy and pedagogical” (</w:t>
      </w:r>
      <w:proofErr w:type="spellStart"/>
      <w:r w:rsidR="00EE4267">
        <w:rPr>
          <w:rFonts w:ascii="Times New Roman" w:hAnsi="Times New Roman" w:cs="Times New Roman"/>
          <w:sz w:val="24"/>
          <w:szCs w:val="24"/>
        </w:rPr>
        <w:t>Denzin</w:t>
      </w:r>
      <w:proofErr w:type="spellEnd"/>
      <w:r w:rsidR="00EE4267">
        <w:rPr>
          <w:rFonts w:ascii="Times New Roman" w:hAnsi="Times New Roman" w:cs="Times New Roman"/>
          <w:sz w:val="24"/>
          <w:szCs w:val="24"/>
        </w:rPr>
        <w:t xml:space="preserve">, 2006, p. 422), “move from epiphanies to the sting of </w:t>
      </w:r>
      <w:r w:rsidR="00EE4267" w:rsidRPr="00EE4267">
        <w:rPr>
          <w:rFonts w:ascii="Times New Roman" w:hAnsi="Times New Roman" w:cs="Times New Roman"/>
          <w:sz w:val="24"/>
          <w:szCs w:val="24"/>
        </w:rPr>
        <w:t>memory” (</w:t>
      </w:r>
      <w:proofErr w:type="spellStart"/>
      <w:r w:rsidR="00EE4267" w:rsidRPr="00EE4267">
        <w:rPr>
          <w:rFonts w:ascii="Times New Roman" w:hAnsi="Times New Roman" w:cs="Times New Roman"/>
          <w:sz w:val="24"/>
          <w:szCs w:val="24"/>
        </w:rPr>
        <w:t>Denzin</w:t>
      </w:r>
      <w:proofErr w:type="spellEnd"/>
      <w:r w:rsidR="00EE4267" w:rsidRPr="00EE4267">
        <w:rPr>
          <w:rFonts w:ascii="Times New Roman" w:hAnsi="Times New Roman" w:cs="Times New Roman"/>
          <w:sz w:val="24"/>
          <w:szCs w:val="24"/>
        </w:rPr>
        <w:t>, 2013, p. 125)</w:t>
      </w:r>
      <w:r w:rsidR="00EE4267">
        <w:rPr>
          <w:rFonts w:ascii="Times New Roman" w:hAnsi="Times New Roman" w:cs="Times New Roman"/>
          <w:sz w:val="24"/>
          <w:szCs w:val="24"/>
        </w:rPr>
        <w:t xml:space="preserve"> and produce disruption by “blurring fact and fiction, challenging the dividing line between performer and performed, observer and observed” (</w:t>
      </w:r>
      <w:proofErr w:type="spellStart"/>
      <w:r w:rsidR="00EE4267">
        <w:rPr>
          <w:rFonts w:ascii="Times New Roman" w:hAnsi="Times New Roman" w:cs="Times New Roman"/>
          <w:sz w:val="24"/>
          <w:szCs w:val="24"/>
        </w:rPr>
        <w:t>Denzin</w:t>
      </w:r>
      <w:proofErr w:type="spellEnd"/>
      <w:r w:rsidR="00EE4267">
        <w:rPr>
          <w:rFonts w:ascii="Times New Roman" w:hAnsi="Times New Roman" w:cs="Times New Roman"/>
          <w:sz w:val="24"/>
          <w:szCs w:val="24"/>
        </w:rPr>
        <w:t>, 2013, p. 126</w:t>
      </w:r>
      <w:r w:rsidR="009C4D3F">
        <w:rPr>
          <w:rFonts w:ascii="Times New Roman" w:hAnsi="Times New Roman" w:cs="Times New Roman"/>
          <w:sz w:val="24"/>
          <w:szCs w:val="24"/>
        </w:rPr>
        <w:t xml:space="preserve">). </w:t>
      </w:r>
      <w:r>
        <w:rPr>
          <w:rFonts w:ascii="Times New Roman" w:hAnsi="Times New Roman" w:cs="Times New Roman"/>
          <w:sz w:val="24"/>
          <w:szCs w:val="24"/>
        </w:rPr>
        <w:t>There is no intention to either privilege</w:t>
      </w:r>
      <w:r w:rsidRPr="00CD5CE4">
        <w:rPr>
          <w:rFonts w:ascii="Times New Roman" w:hAnsi="Times New Roman" w:cs="Times New Roman"/>
          <w:sz w:val="24"/>
          <w:szCs w:val="24"/>
        </w:rPr>
        <w:t xml:space="preserve"> a coherent </w:t>
      </w:r>
      <w:r w:rsidRPr="009C4D3F">
        <w:rPr>
          <w:rFonts w:ascii="Times New Roman" w:hAnsi="Times New Roman" w:cs="Times New Roman"/>
          <w:sz w:val="24"/>
          <w:szCs w:val="24"/>
        </w:rPr>
        <w:t xml:space="preserve">speaking position, </w:t>
      </w:r>
      <w:r w:rsidR="00CD5CE4" w:rsidRPr="009C4D3F">
        <w:rPr>
          <w:rFonts w:ascii="Times New Roman" w:hAnsi="Times New Roman" w:cs="Times New Roman"/>
          <w:sz w:val="24"/>
          <w:szCs w:val="24"/>
        </w:rPr>
        <w:t xml:space="preserve">to </w:t>
      </w:r>
      <w:r w:rsidR="00967E81" w:rsidRPr="009C4D3F">
        <w:rPr>
          <w:rFonts w:ascii="Times New Roman" w:hAnsi="Times New Roman" w:cs="Times New Roman"/>
          <w:sz w:val="24"/>
          <w:szCs w:val="24"/>
        </w:rPr>
        <w:t xml:space="preserve">prescribe </w:t>
      </w:r>
      <w:r w:rsidR="00145856" w:rsidRPr="009C4D3F">
        <w:rPr>
          <w:rFonts w:ascii="Times New Roman" w:hAnsi="Times New Roman" w:cs="Times New Roman"/>
          <w:sz w:val="24"/>
          <w:szCs w:val="24"/>
        </w:rPr>
        <w:t>linear meaning</w:t>
      </w:r>
      <w:r w:rsidRPr="009C4D3F">
        <w:rPr>
          <w:rFonts w:ascii="Times New Roman" w:hAnsi="Times New Roman" w:cs="Times New Roman"/>
          <w:sz w:val="24"/>
          <w:szCs w:val="24"/>
        </w:rPr>
        <w:t xml:space="preserve">, </w:t>
      </w:r>
      <w:r w:rsidR="00D8384F" w:rsidRPr="009C4D3F">
        <w:rPr>
          <w:rFonts w:ascii="Times New Roman" w:hAnsi="Times New Roman" w:cs="Times New Roman"/>
          <w:sz w:val="24"/>
          <w:szCs w:val="24"/>
        </w:rPr>
        <w:t>n</w:t>
      </w:r>
      <w:r w:rsidR="00704890" w:rsidRPr="009C4D3F">
        <w:rPr>
          <w:rFonts w:ascii="Times New Roman" w:hAnsi="Times New Roman" w:cs="Times New Roman"/>
          <w:sz w:val="24"/>
          <w:szCs w:val="24"/>
        </w:rPr>
        <w:t xml:space="preserve">or necessarily </w:t>
      </w:r>
      <w:r w:rsidRPr="009C4D3F">
        <w:rPr>
          <w:rFonts w:ascii="Times New Roman" w:hAnsi="Times New Roman" w:cs="Times New Roman"/>
          <w:sz w:val="24"/>
          <w:szCs w:val="24"/>
        </w:rPr>
        <w:t xml:space="preserve">to proffer </w:t>
      </w:r>
      <w:r w:rsidR="00704890" w:rsidRPr="009C4D3F">
        <w:rPr>
          <w:rFonts w:ascii="Times New Roman" w:hAnsi="Times New Roman" w:cs="Times New Roman"/>
          <w:sz w:val="24"/>
          <w:szCs w:val="24"/>
        </w:rPr>
        <w:t xml:space="preserve">a </w:t>
      </w:r>
      <w:r w:rsidR="007756A4" w:rsidRPr="009C4D3F">
        <w:rPr>
          <w:rFonts w:ascii="Times New Roman" w:hAnsi="Times New Roman" w:cs="Times New Roman"/>
          <w:sz w:val="24"/>
          <w:szCs w:val="24"/>
        </w:rPr>
        <w:t>tidy</w:t>
      </w:r>
      <w:r w:rsidR="00704890" w:rsidRPr="009C4D3F">
        <w:rPr>
          <w:rFonts w:ascii="Times New Roman" w:hAnsi="Times New Roman" w:cs="Times New Roman"/>
          <w:sz w:val="24"/>
          <w:szCs w:val="24"/>
        </w:rPr>
        <w:t xml:space="preserve"> conclusion</w:t>
      </w:r>
      <w:r w:rsidR="007756A4" w:rsidRPr="009C4D3F">
        <w:rPr>
          <w:rFonts w:ascii="Times New Roman" w:hAnsi="Times New Roman" w:cs="Times New Roman"/>
          <w:sz w:val="24"/>
          <w:szCs w:val="24"/>
        </w:rPr>
        <w:t xml:space="preserve"> on fandom</w:t>
      </w:r>
      <w:r w:rsidR="007010CA" w:rsidRPr="009C4D3F">
        <w:rPr>
          <w:rFonts w:ascii="Times New Roman" w:hAnsi="Times New Roman" w:cs="Times New Roman"/>
          <w:sz w:val="24"/>
          <w:szCs w:val="24"/>
        </w:rPr>
        <w:t xml:space="preserve"> </w:t>
      </w:r>
      <w:r w:rsidR="007010CA" w:rsidRPr="009C4D3F">
        <w:rPr>
          <w:rFonts w:ascii="Times New Roman" w:hAnsi="Times New Roman" w:cs="Times New Roman"/>
          <w:i/>
          <w:sz w:val="24"/>
          <w:szCs w:val="24"/>
        </w:rPr>
        <w:t>per se</w:t>
      </w:r>
      <w:r w:rsidR="00704890" w:rsidRPr="009C4D3F">
        <w:rPr>
          <w:rFonts w:ascii="Times New Roman" w:hAnsi="Times New Roman" w:cs="Times New Roman"/>
          <w:sz w:val="24"/>
          <w:szCs w:val="24"/>
        </w:rPr>
        <w:t>.</w:t>
      </w:r>
      <w:r w:rsidR="009C4D3F" w:rsidRPr="009C4D3F">
        <w:rPr>
          <w:rFonts w:ascii="Times New Roman" w:hAnsi="Times New Roman" w:cs="Times New Roman"/>
          <w:sz w:val="24"/>
          <w:szCs w:val="24"/>
        </w:rPr>
        <w:t xml:space="preserve"> </w:t>
      </w:r>
      <w:r w:rsidR="009C4D3F" w:rsidRPr="008A77D8">
        <w:rPr>
          <w:rFonts w:ascii="Times New Roman" w:hAnsi="Times New Roman" w:cs="Times New Roman"/>
          <w:sz w:val="24"/>
          <w:szCs w:val="24"/>
        </w:rPr>
        <w:t xml:space="preserve">Rather, </w:t>
      </w:r>
      <w:r w:rsidR="008A77D8" w:rsidRPr="008A77D8">
        <w:rPr>
          <w:rFonts w:ascii="Times New Roman" w:hAnsi="Times New Roman" w:cs="Times New Roman"/>
          <w:sz w:val="24"/>
          <w:szCs w:val="24"/>
        </w:rPr>
        <w:t>i</w:t>
      </w:r>
      <w:r w:rsidR="00D8384F" w:rsidRPr="008A77D8">
        <w:rPr>
          <w:rFonts w:ascii="Times New Roman" w:hAnsi="Times New Roman" w:cs="Times New Roman"/>
          <w:sz w:val="24"/>
          <w:szCs w:val="24"/>
        </w:rPr>
        <w:t>deally</w:t>
      </w:r>
      <w:r w:rsidR="0075622A" w:rsidRPr="009C4D3F">
        <w:rPr>
          <w:rFonts w:ascii="Times New Roman" w:hAnsi="Times New Roman" w:cs="Times New Roman"/>
          <w:sz w:val="24"/>
          <w:szCs w:val="24"/>
        </w:rPr>
        <w:t>,</w:t>
      </w:r>
      <w:r w:rsidR="00243C22" w:rsidRPr="009C4D3F">
        <w:rPr>
          <w:rFonts w:ascii="Times New Roman" w:hAnsi="Times New Roman" w:cs="Times New Roman"/>
          <w:sz w:val="24"/>
          <w:szCs w:val="24"/>
        </w:rPr>
        <w:t xml:space="preserve"> the vignettes </w:t>
      </w:r>
      <w:r w:rsidR="00704890" w:rsidRPr="009C4D3F">
        <w:rPr>
          <w:rFonts w:ascii="Times New Roman" w:hAnsi="Times New Roman" w:cs="Times New Roman"/>
          <w:i/>
          <w:sz w:val="24"/>
          <w:szCs w:val="24"/>
        </w:rPr>
        <w:t>construct</w:t>
      </w:r>
      <w:r w:rsidR="00704890" w:rsidRPr="009C4D3F">
        <w:rPr>
          <w:rFonts w:ascii="Times New Roman" w:hAnsi="Times New Roman" w:cs="Times New Roman"/>
          <w:sz w:val="24"/>
          <w:szCs w:val="24"/>
        </w:rPr>
        <w:t xml:space="preserve"> the subject through </w:t>
      </w:r>
      <w:r w:rsidR="00A00BD1" w:rsidRPr="009C4D3F">
        <w:rPr>
          <w:rFonts w:ascii="Times New Roman" w:hAnsi="Times New Roman" w:cs="Times New Roman"/>
          <w:sz w:val="24"/>
          <w:szCs w:val="24"/>
        </w:rPr>
        <w:t>an</w:t>
      </w:r>
      <w:r w:rsidR="00704890" w:rsidRPr="009C4D3F">
        <w:rPr>
          <w:rFonts w:ascii="Times New Roman" w:hAnsi="Times New Roman" w:cs="Times New Roman"/>
          <w:sz w:val="24"/>
          <w:szCs w:val="24"/>
        </w:rPr>
        <w:t xml:space="preserve"> </w:t>
      </w:r>
      <w:r w:rsidR="00D8384F" w:rsidRPr="009C4D3F">
        <w:rPr>
          <w:rFonts w:ascii="Times New Roman" w:hAnsi="Times New Roman" w:cs="Times New Roman"/>
          <w:sz w:val="24"/>
          <w:szCs w:val="24"/>
        </w:rPr>
        <w:t>autoethnographic</w:t>
      </w:r>
      <w:r w:rsidR="00704890" w:rsidRPr="009C4D3F">
        <w:rPr>
          <w:rFonts w:ascii="Times New Roman" w:hAnsi="Times New Roman" w:cs="Times New Roman"/>
          <w:sz w:val="24"/>
          <w:szCs w:val="24"/>
        </w:rPr>
        <w:t xml:space="preserve"> expression</w:t>
      </w:r>
      <w:r w:rsidR="007A6E52" w:rsidRPr="009C4D3F">
        <w:rPr>
          <w:rFonts w:ascii="Times New Roman" w:hAnsi="Times New Roman" w:cs="Times New Roman"/>
          <w:sz w:val="24"/>
          <w:szCs w:val="24"/>
        </w:rPr>
        <w:t xml:space="preserve"> (</w:t>
      </w:r>
      <w:r w:rsidR="00C87C9E" w:rsidRPr="009C4D3F">
        <w:rPr>
          <w:rFonts w:ascii="Times New Roman" w:hAnsi="Times New Roman" w:cs="Times New Roman"/>
          <w:sz w:val="24"/>
          <w:szCs w:val="24"/>
        </w:rPr>
        <w:t>rather than</w:t>
      </w:r>
      <w:r w:rsidR="007A6E52" w:rsidRPr="009C4D3F">
        <w:rPr>
          <w:rFonts w:ascii="Times New Roman" w:hAnsi="Times New Roman" w:cs="Times New Roman"/>
          <w:sz w:val="24"/>
          <w:szCs w:val="24"/>
        </w:rPr>
        <w:t xml:space="preserve"> pre-exist that</w:t>
      </w:r>
      <w:r w:rsidR="00704890" w:rsidRPr="009C4D3F">
        <w:rPr>
          <w:rFonts w:ascii="Times New Roman" w:hAnsi="Times New Roman" w:cs="Times New Roman"/>
          <w:sz w:val="24"/>
          <w:szCs w:val="24"/>
        </w:rPr>
        <w:t xml:space="preserve"> expression), </w:t>
      </w:r>
      <w:r w:rsidR="00243C22" w:rsidRPr="009C4D3F">
        <w:rPr>
          <w:rFonts w:ascii="Times New Roman" w:hAnsi="Times New Roman" w:cs="Times New Roman"/>
          <w:sz w:val="24"/>
          <w:szCs w:val="24"/>
        </w:rPr>
        <w:t xml:space="preserve">while </w:t>
      </w:r>
      <w:r w:rsidR="00704890" w:rsidRPr="009C4D3F">
        <w:rPr>
          <w:rFonts w:ascii="Times New Roman" w:hAnsi="Times New Roman" w:cs="Times New Roman"/>
          <w:sz w:val="24"/>
          <w:szCs w:val="24"/>
        </w:rPr>
        <w:t xml:space="preserve">offering an evocative rendition that is context-laden </w:t>
      </w:r>
      <w:r w:rsidR="000575AC" w:rsidRPr="009C4D3F">
        <w:rPr>
          <w:rFonts w:ascii="Times New Roman" w:hAnsi="Times New Roman" w:cs="Times New Roman"/>
          <w:sz w:val="24"/>
          <w:szCs w:val="24"/>
        </w:rPr>
        <w:t>and</w:t>
      </w:r>
      <w:r w:rsidR="000575AC">
        <w:rPr>
          <w:rFonts w:ascii="Times New Roman" w:hAnsi="Times New Roman" w:cs="Times New Roman"/>
          <w:sz w:val="24"/>
          <w:szCs w:val="24"/>
        </w:rPr>
        <w:t xml:space="preserve"> </w:t>
      </w:r>
      <w:r w:rsidR="00243C22">
        <w:rPr>
          <w:rFonts w:ascii="Times New Roman" w:hAnsi="Times New Roman" w:cs="Times New Roman"/>
          <w:sz w:val="24"/>
          <w:szCs w:val="24"/>
        </w:rPr>
        <w:t>percolates</w:t>
      </w:r>
      <w:r w:rsidR="000575AC">
        <w:rPr>
          <w:rFonts w:ascii="Times New Roman" w:hAnsi="Times New Roman" w:cs="Times New Roman"/>
          <w:sz w:val="24"/>
          <w:szCs w:val="24"/>
        </w:rPr>
        <w:t xml:space="preserve"> </w:t>
      </w:r>
      <w:r w:rsidR="00704890">
        <w:rPr>
          <w:rFonts w:ascii="Times New Roman" w:hAnsi="Times New Roman" w:cs="Times New Roman"/>
          <w:sz w:val="24"/>
          <w:szCs w:val="24"/>
        </w:rPr>
        <w:t xml:space="preserve">with a </w:t>
      </w:r>
      <w:r w:rsidR="00704890" w:rsidRPr="00704890">
        <w:rPr>
          <w:rFonts w:ascii="Times New Roman" w:hAnsi="Times New Roman" w:cs="Times New Roman"/>
          <w:sz w:val="24"/>
          <w:szCs w:val="24"/>
        </w:rPr>
        <w:t>post-</w:t>
      </w:r>
      <w:proofErr w:type="spellStart"/>
      <w:r w:rsidR="00704890" w:rsidRPr="00704890">
        <w:rPr>
          <w:rFonts w:ascii="Times New Roman" w:hAnsi="Times New Roman" w:cs="Times New Roman"/>
          <w:sz w:val="24"/>
          <w:szCs w:val="24"/>
        </w:rPr>
        <w:t>structural</w:t>
      </w:r>
      <w:r w:rsidR="00D8384F">
        <w:rPr>
          <w:rFonts w:ascii="Times New Roman" w:hAnsi="Times New Roman" w:cs="Times New Roman"/>
          <w:sz w:val="24"/>
          <w:szCs w:val="24"/>
        </w:rPr>
        <w:t>ist</w:t>
      </w:r>
      <w:proofErr w:type="spellEnd"/>
      <w:r w:rsidR="00704890" w:rsidRPr="00704890">
        <w:rPr>
          <w:rFonts w:ascii="Times New Roman" w:hAnsi="Times New Roman" w:cs="Times New Roman"/>
          <w:sz w:val="24"/>
          <w:szCs w:val="24"/>
        </w:rPr>
        <w:t xml:space="preserve"> sensibility</w:t>
      </w:r>
      <w:r w:rsidR="007756A4">
        <w:rPr>
          <w:rFonts w:ascii="Times New Roman" w:hAnsi="Times New Roman" w:cs="Times New Roman"/>
          <w:sz w:val="24"/>
          <w:szCs w:val="24"/>
        </w:rPr>
        <w:t xml:space="preserve"> (Fleming </w:t>
      </w:r>
      <w:r w:rsidR="002A479C">
        <w:rPr>
          <w:rFonts w:ascii="Times New Roman" w:hAnsi="Times New Roman" w:cs="Times New Roman"/>
          <w:sz w:val="24"/>
          <w:szCs w:val="24"/>
        </w:rPr>
        <w:t>&amp;</w:t>
      </w:r>
      <w:r w:rsidR="007756A4">
        <w:rPr>
          <w:rFonts w:ascii="Times New Roman" w:hAnsi="Times New Roman" w:cs="Times New Roman"/>
          <w:sz w:val="24"/>
          <w:szCs w:val="24"/>
        </w:rPr>
        <w:t xml:space="preserve"> Sturm, 2011)</w:t>
      </w:r>
      <w:r w:rsidR="00704890">
        <w:rPr>
          <w:rFonts w:ascii="Times New Roman" w:hAnsi="Times New Roman" w:cs="Times New Roman"/>
          <w:sz w:val="24"/>
          <w:szCs w:val="24"/>
        </w:rPr>
        <w:t xml:space="preserve">. </w:t>
      </w:r>
    </w:p>
    <w:p w:rsidR="00AA4CC1" w:rsidRPr="00A52606" w:rsidRDefault="00A52606" w:rsidP="00A52606">
      <w:pPr>
        <w:ind w:firstLine="0"/>
        <w:rPr>
          <w:rFonts w:ascii="Times New Roman" w:hAnsi="Times New Roman" w:cs="Times New Roman"/>
          <w:b/>
          <w:sz w:val="24"/>
          <w:szCs w:val="24"/>
        </w:rPr>
      </w:pPr>
      <w:r w:rsidRPr="00A52606">
        <w:rPr>
          <w:rFonts w:ascii="Times New Roman" w:hAnsi="Times New Roman" w:cs="Times New Roman"/>
          <w:b/>
          <w:sz w:val="24"/>
          <w:szCs w:val="24"/>
        </w:rPr>
        <w:t>Affective Fandom</w:t>
      </w:r>
    </w:p>
    <w:p w:rsidR="00E3268B" w:rsidRDefault="003E5A37" w:rsidP="000E4A33">
      <w:pPr>
        <w:ind w:firstLine="0"/>
        <w:rPr>
          <w:rFonts w:ascii="Times New Roman" w:hAnsi="Times New Roman" w:cs="Times New Roman"/>
          <w:sz w:val="24"/>
          <w:szCs w:val="24"/>
        </w:rPr>
      </w:pPr>
      <w:r w:rsidRPr="001A0333">
        <w:rPr>
          <w:rFonts w:ascii="Times New Roman" w:hAnsi="Times New Roman" w:cs="Times New Roman"/>
          <w:sz w:val="24"/>
          <w:szCs w:val="24"/>
        </w:rPr>
        <w:t>Through the</w:t>
      </w:r>
      <w:r w:rsidR="00CF2DE8" w:rsidRPr="001A0333">
        <w:rPr>
          <w:rFonts w:ascii="Times New Roman" w:hAnsi="Times New Roman" w:cs="Times New Roman"/>
          <w:sz w:val="24"/>
          <w:szCs w:val="24"/>
        </w:rPr>
        <w:t xml:space="preserve"> </w:t>
      </w:r>
      <w:proofErr w:type="spellStart"/>
      <w:r w:rsidR="00CF2DE8" w:rsidRPr="001A0333">
        <w:rPr>
          <w:rFonts w:ascii="Times New Roman" w:hAnsi="Times New Roman" w:cs="Times New Roman"/>
          <w:sz w:val="24"/>
          <w:szCs w:val="24"/>
        </w:rPr>
        <w:t>autoethnographical</w:t>
      </w:r>
      <w:proofErr w:type="spellEnd"/>
      <w:r w:rsidR="00CF2DE8" w:rsidRPr="001A0333">
        <w:rPr>
          <w:rFonts w:ascii="Times New Roman" w:hAnsi="Times New Roman" w:cs="Times New Roman"/>
          <w:sz w:val="24"/>
          <w:szCs w:val="24"/>
        </w:rPr>
        <w:t xml:space="preserve"> </w:t>
      </w:r>
      <w:r w:rsidR="00B53A91" w:rsidRPr="001A0333">
        <w:rPr>
          <w:rFonts w:ascii="Times New Roman" w:hAnsi="Times New Roman" w:cs="Times New Roman"/>
          <w:sz w:val="24"/>
          <w:szCs w:val="24"/>
        </w:rPr>
        <w:t>representations</w:t>
      </w:r>
      <w:r w:rsidR="00CF2DE8" w:rsidRPr="001A0333">
        <w:rPr>
          <w:rFonts w:ascii="Times New Roman" w:hAnsi="Times New Roman" w:cs="Times New Roman"/>
          <w:sz w:val="24"/>
          <w:szCs w:val="24"/>
        </w:rPr>
        <w:t xml:space="preserve"> </w:t>
      </w:r>
      <w:r w:rsidR="003B073B" w:rsidRPr="001A0333">
        <w:rPr>
          <w:rFonts w:ascii="Times New Roman" w:hAnsi="Times New Roman" w:cs="Times New Roman"/>
          <w:sz w:val="24"/>
          <w:szCs w:val="24"/>
        </w:rPr>
        <w:t>outlined</w:t>
      </w:r>
      <w:r w:rsidR="00CF2DE8" w:rsidRPr="001A0333">
        <w:rPr>
          <w:rFonts w:ascii="Times New Roman" w:hAnsi="Times New Roman" w:cs="Times New Roman"/>
          <w:sz w:val="24"/>
          <w:szCs w:val="24"/>
        </w:rPr>
        <w:t xml:space="preserve"> above</w:t>
      </w:r>
      <w:r w:rsidRPr="001A0333">
        <w:rPr>
          <w:rFonts w:ascii="Times New Roman" w:hAnsi="Times New Roman" w:cs="Times New Roman"/>
          <w:sz w:val="24"/>
          <w:szCs w:val="24"/>
        </w:rPr>
        <w:t xml:space="preserve">, fandom </w:t>
      </w:r>
      <w:r w:rsidR="008E2B13" w:rsidRPr="001A0333">
        <w:rPr>
          <w:rFonts w:ascii="Times New Roman" w:hAnsi="Times New Roman" w:cs="Times New Roman"/>
          <w:sz w:val="24"/>
          <w:szCs w:val="24"/>
        </w:rPr>
        <w:t xml:space="preserve">offers up </w:t>
      </w:r>
      <w:r w:rsidR="00E45F1E" w:rsidRPr="001A0333">
        <w:rPr>
          <w:rFonts w:ascii="Times New Roman" w:hAnsi="Times New Roman" w:cs="Times New Roman"/>
          <w:sz w:val="24"/>
          <w:szCs w:val="24"/>
        </w:rPr>
        <w:t>sites for the materializ</w:t>
      </w:r>
      <w:r w:rsidRPr="001A0333">
        <w:rPr>
          <w:rFonts w:ascii="Times New Roman" w:hAnsi="Times New Roman" w:cs="Times New Roman"/>
          <w:sz w:val="24"/>
          <w:szCs w:val="24"/>
        </w:rPr>
        <w:t>ation of affect</w:t>
      </w:r>
      <w:r w:rsidR="008E2B13" w:rsidRPr="001A0333">
        <w:rPr>
          <w:rFonts w:ascii="Times New Roman" w:hAnsi="Times New Roman" w:cs="Times New Roman"/>
          <w:sz w:val="24"/>
          <w:szCs w:val="24"/>
        </w:rPr>
        <w:t xml:space="preserve">; with varying intensities, levels of invigoration and ‘subjective experiences’ </w:t>
      </w:r>
      <w:r w:rsidR="003B073B" w:rsidRPr="001A0333">
        <w:rPr>
          <w:rFonts w:ascii="Times New Roman" w:hAnsi="Times New Roman" w:cs="Times New Roman"/>
          <w:sz w:val="24"/>
          <w:szCs w:val="24"/>
        </w:rPr>
        <w:t xml:space="preserve">possibly </w:t>
      </w:r>
      <w:r w:rsidR="00CF2DE8" w:rsidRPr="001A0333">
        <w:rPr>
          <w:rFonts w:ascii="Times New Roman" w:hAnsi="Times New Roman" w:cs="Times New Roman"/>
          <w:sz w:val="24"/>
          <w:szCs w:val="24"/>
        </w:rPr>
        <w:t>evoke</w:t>
      </w:r>
      <w:r w:rsidR="008E2B13" w:rsidRPr="001A0333">
        <w:rPr>
          <w:rFonts w:ascii="Times New Roman" w:hAnsi="Times New Roman" w:cs="Times New Roman"/>
          <w:sz w:val="24"/>
          <w:szCs w:val="24"/>
        </w:rPr>
        <w:t>d</w:t>
      </w:r>
      <w:r w:rsidR="00CF2DE8" w:rsidRPr="001A0333">
        <w:rPr>
          <w:rFonts w:ascii="Times New Roman" w:hAnsi="Times New Roman" w:cs="Times New Roman"/>
          <w:sz w:val="24"/>
          <w:szCs w:val="24"/>
        </w:rPr>
        <w:t>, elicit</w:t>
      </w:r>
      <w:r w:rsidR="003B073B" w:rsidRPr="001A0333">
        <w:rPr>
          <w:rFonts w:ascii="Times New Roman" w:hAnsi="Times New Roman" w:cs="Times New Roman"/>
          <w:sz w:val="24"/>
          <w:szCs w:val="24"/>
        </w:rPr>
        <w:t>ed, colluding</w:t>
      </w:r>
      <w:r w:rsidR="008B1512" w:rsidRPr="001A0333">
        <w:rPr>
          <w:rFonts w:ascii="Times New Roman" w:hAnsi="Times New Roman" w:cs="Times New Roman"/>
          <w:sz w:val="24"/>
          <w:szCs w:val="24"/>
        </w:rPr>
        <w:t xml:space="preserve"> with</w:t>
      </w:r>
      <w:r w:rsidR="003B073B" w:rsidRPr="001A0333">
        <w:rPr>
          <w:rFonts w:ascii="Times New Roman" w:hAnsi="Times New Roman" w:cs="Times New Roman"/>
          <w:sz w:val="24"/>
          <w:szCs w:val="24"/>
        </w:rPr>
        <w:t>, collapsing</w:t>
      </w:r>
      <w:r w:rsidR="008E2B13" w:rsidRPr="001A0333">
        <w:rPr>
          <w:rFonts w:ascii="Times New Roman" w:hAnsi="Times New Roman" w:cs="Times New Roman"/>
          <w:sz w:val="24"/>
          <w:szCs w:val="24"/>
        </w:rPr>
        <w:t xml:space="preserve"> into and </w:t>
      </w:r>
      <w:r w:rsidR="003B073B" w:rsidRPr="001A0333">
        <w:rPr>
          <w:rFonts w:ascii="Times New Roman" w:hAnsi="Times New Roman" w:cs="Times New Roman"/>
          <w:sz w:val="24"/>
          <w:szCs w:val="24"/>
        </w:rPr>
        <w:t>emerging</w:t>
      </w:r>
      <w:r w:rsidR="008E2B13" w:rsidRPr="001A0333">
        <w:rPr>
          <w:rFonts w:ascii="Times New Roman" w:hAnsi="Times New Roman" w:cs="Times New Roman"/>
          <w:sz w:val="24"/>
          <w:szCs w:val="24"/>
        </w:rPr>
        <w:t xml:space="preserve"> through </w:t>
      </w:r>
      <w:r w:rsidR="00CF2DE8" w:rsidRPr="001A0333">
        <w:rPr>
          <w:rFonts w:ascii="Times New Roman" w:hAnsi="Times New Roman" w:cs="Times New Roman"/>
          <w:sz w:val="24"/>
          <w:szCs w:val="24"/>
        </w:rPr>
        <w:t xml:space="preserve">the performative stagings and settings of fandom. </w:t>
      </w:r>
      <w:r w:rsidR="00601709">
        <w:rPr>
          <w:rFonts w:ascii="Times New Roman" w:hAnsi="Times New Roman" w:cs="Times New Roman"/>
          <w:sz w:val="24"/>
          <w:szCs w:val="24"/>
        </w:rPr>
        <w:t xml:space="preserve">Clichéd </w:t>
      </w:r>
      <w:r w:rsidR="005E2666" w:rsidRPr="001A0333">
        <w:rPr>
          <w:rFonts w:ascii="Times New Roman" w:hAnsi="Times New Roman" w:cs="Times New Roman"/>
          <w:sz w:val="24"/>
          <w:szCs w:val="24"/>
        </w:rPr>
        <w:t>‘</w:t>
      </w:r>
      <w:r w:rsidR="00601709">
        <w:rPr>
          <w:rFonts w:ascii="Times New Roman" w:hAnsi="Times New Roman" w:cs="Times New Roman"/>
          <w:sz w:val="24"/>
          <w:szCs w:val="24"/>
        </w:rPr>
        <w:t>c</w:t>
      </w:r>
      <w:r w:rsidR="00E3268B" w:rsidRPr="001A0333">
        <w:rPr>
          <w:rFonts w:ascii="Times New Roman" w:hAnsi="Times New Roman" w:cs="Times New Roman"/>
          <w:sz w:val="24"/>
          <w:szCs w:val="24"/>
        </w:rPr>
        <w:t>ommon knowledge’ stereotypes of fans as seemingly obsessive, singularly-focused, consumers of media</w:t>
      </w:r>
      <w:r w:rsidR="005E2666" w:rsidRPr="001A0333">
        <w:rPr>
          <w:rFonts w:ascii="Times New Roman" w:hAnsi="Times New Roman" w:cs="Times New Roman"/>
          <w:sz w:val="24"/>
          <w:szCs w:val="24"/>
        </w:rPr>
        <w:t xml:space="preserve"> still abound</w:t>
      </w:r>
      <w:r w:rsidR="0097162E">
        <w:rPr>
          <w:rFonts w:ascii="Times New Roman" w:hAnsi="Times New Roman" w:cs="Times New Roman"/>
          <w:sz w:val="24"/>
          <w:szCs w:val="24"/>
        </w:rPr>
        <w:t xml:space="preserve"> (Hills, 2002</w:t>
      </w:r>
      <w:r w:rsidR="00E3268B" w:rsidRPr="001A0333">
        <w:rPr>
          <w:rFonts w:ascii="Times New Roman" w:hAnsi="Times New Roman" w:cs="Times New Roman"/>
          <w:sz w:val="24"/>
          <w:szCs w:val="24"/>
        </w:rPr>
        <w:t xml:space="preserve">; Farred, 2002). Problematically, however, this emphasis can present fans as one-dimensional, if not at times as also pathological, duped, cyclic, or overly consumeristic (see critique in Sturm &amp; McKinney, 2013). Fortunately, other research has recognized the performative dimensions that shape fan identity constructions and their resulting array of social practices and relations (Osbourne &amp; Coombs, 2013; Sandvoss, 2005; Sturm, 2011). Moreover, increasingly fandom is being conceived as an unexceptional and often mundane occurrence within everyday life (e.g., Crawford, 2004; Grossberg, 1992), particularly in light </w:t>
      </w:r>
      <w:r w:rsidR="00E3268B" w:rsidRPr="001A0333">
        <w:rPr>
          <w:rFonts w:ascii="Times New Roman" w:hAnsi="Times New Roman" w:cs="Times New Roman"/>
          <w:sz w:val="24"/>
          <w:szCs w:val="24"/>
        </w:rPr>
        <w:lastRenderedPageBreak/>
        <w:t xml:space="preserve">of the diverse ways </w:t>
      </w:r>
      <w:r w:rsidR="00601709" w:rsidRPr="001A0333">
        <w:rPr>
          <w:rFonts w:ascii="Times New Roman" w:hAnsi="Times New Roman" w:cs="Times New Roman"/>
          <w:sz w:val="24"/>
          <w:szCs w:val="24"/>
        </w:rPr>
        <w:t xml:space="preserve">contemporary </w:t>
      </w:r>
      <w:r w:rsidR="00601709">
        <w:rPr>
          <w:rFonts w:ascii="Times New Roman" w:hAnsi="Times New Roman" w:cs="Times New Roman"/>
          <w:sz w:val="24"/>
          <w:szCs w:val="24"/>
        </w:rPr>
        <w:t xml:space="preserve">audiences engage with </w:t>
      </w:r>
      <w:r w:rsidR="00E3268B" w:rsidRPr="001A0333">
        <w:rPr>
          <w:rFonts w:ascii="Times New Roman" w:hAnsi="Times New Roman" w:cs="Times New Roman"/>
          <w:sz w:val="24"/>
          <w:szCs w:val="24"/>
        </w:rPr>
        <w:t xml:space="preserve">and potentially manipulate </w:t>
      </w:r>
      <w:r w:rsidR="005E2666" w:rsidRPr="001A0333">
        <w:rPr>
          <w:rFonts w:ascii="Times New Roman" w:hAnsi="Times New Roman" w:cs="Times New Roman"/>
          <w:sz w:val="24"/>
          <w:szCs w:val="24"/>
        </w:rPr>
        <w:t xml:space="preserve">mediations across wide-ranging platforms on a daily basis (Cleland, 2011; </w:t>
      </w:r>
      <w:proofErr w:type="spellStart"/>
      <w:r w:rsidR="005E2666" w:rsidRPr="001A0333">
        <w:rPr>
          <w:rFonts w:ascii="Times New Roman" w:hAnsi="Times New Roman" w:cs="Times New Roman"/>
          <w:sz w:val="24"/>
          <w:szCs w:val="24"/>
        </w:rPr>
        <w:t>Gray</w:t>
      </w:r>
      <w:proofErr w:type="spellEnd"/>
      <w:r w:rsidR="005E2666" w:rsidRPr="001A0333">
        <w:rPr>
          <w:rFonts w:ascii="Times New Roman" w:hAnsi="Times New Roman" w:cs="Times New Roman"/>
          <w:sz w:val="24"/>
          <w:szCs w:val="24"/>
        </w:rPr>
        <w:t xml:space="preserve">, Sandvoss, &amp; Harrington, 2007; Harrington, </w:t>
      </w:r>
      <w:proofErr w:type="spellStart"/>
      <w:r w:rsidR="005E2666" w:rsidRPr="001A0333">
        <w:rPr>
          <w:rFonts w:ascii="Times New Roman" w:hAnsi="Times New Roman" w:cs="Times New Roman"/>
          <w:sz w:val="24"/>
          <w:szCs w:val="24"/>
        </w:rPr>
        <w:t>Bielby</w:t>
      </w:r>
      <w:proofErr w:type="spellEnd"/>
      <w:r w:rsidR="005E2666" w:rsidRPr="001A0333">
        <w:rPr>
          <w:rFonts w:ascii="Times New Roman" w:hAnsi="Times New Roman" w:cs="Times New Roman"/>
          <w:sz w:val="24"/>
          <w:szCs w:val="24"/>
        </w:rPr>
        <w:t xml:space="preserve"> &amp; </w:t>
      </w:r>
      <w:proofErr w:type="spellStart"/>
      <w:r w:rsidR="005E2666" w:rsidRPr="001A0333">
        <w:rPr>
          <w:rFonts w:ascii="Times New Roman" w:hAnsi="Times New Roman" w:cs="Times New Roman"/>
          <w:sz w:val="24"/>
          <w:szCs w:val="24"/>
        </w:rPr>
        <w:t>Bardo</w:t>
      </w:r>
      <w:proofErr w:type="spellEnd"/>
      <w:r w:rsidR="005E2666" w:rsidRPr="001A0333">
        <w:rPr>
          <w:rFonts w:ascii="Times New Roman" w:hAnsi="Times New Roman" w:cs="Times New Roman"/>
          <w:sz w:val="24"/>
          <w:szCs w:val="24"/>
        </w:rPr>
        <w:t xml:space="preserve">, 2011; Jenkins, </w:t>
      </w:r>
      <w:r w:rsidR="00125526">
        <w:rPr>
          <w:rFonts w:ascii="Times New Roman" w:hAnsi="Times New Roman" w:cs="Times New Roman"/>
          <w:sz w:val="24"/>
          <w:szCs w:val="24"/>
        </w:rPr>
        <w:t>2006</w:t>
      </w:r>
      <w:r w:rsidR="005E2666" w:rsidRPr="001A0333">
        <w:rPr>
          <w:rFonts w:ascii="Times New Roman" w:hAnsi="Times New Roman" w:cs="Times New Roman"/>
          <w:sz w:val="24"/>
          <w:szCs w:val="24"/>
        </w:rPr>
        <w:t>, 201</w:t>
      </w:r>
      <w:r w:rsidR="00FC3733">
        <w:rPr>
          <w:rFonts w:ascii="Times New Roman" w:hAnsi="Times New Roman" w:cs="Times New Roman"/>
          <w:sz w:val="24"/>
          <w:szCs w:val="24"/>
        </w:rPr>
        <w:t>4</w:t>
      </w:r>
      <w:r w:rsidR="005E2666" w:rsidRPr="001A0333">
        <w:rPr>
          <w:rFonts w:ascii="Times New Roman" w:hAnsi="Times New Roman" w:cs="Times New Roman"/>
          <w:sz w:val="24"/>
          <w:szCs w:val="24"/>
        </w:rPr>
        <w:t>).</w:t>
      </w:r>
      <w:r w:rsidR="005E2666" w:rsidRPr="00524539">
        <w:rPr>
          <w:rFonts w:ascii="Times New Roman" w:hAnsi="Times New Roman" w:cs="Times New Roman"/>
          <w:sz w:val="24"/>
          <w:szCs w:val="24"/>
        </w:rPr>
        <w:t xml:space="preserve"> </w:t>
      </w:r>
      <w:r w:rsidR="00E3268B">
        <w:rPr>
          <w:rFonts w:ascii="Times New Roman" w:hAnsi="Times New Roman" w:cs="Times New Roman"/>
          <w:sz w:val="24"/>
          <w:szCs w:val="24"/>
        </w:rPr>
        <w:t xml:space="preserve"> </w:t>
      </w:r>
    </w:p>
    <w:p w:rsidR="008F5C0A" w:rsidRDefault="00E14B40" w:rsidP="00BF234F">
      <w:pPr>
        <w:ind w:firstLine="432"/>
        <w:rPr>
          <w:rFonts w:ascii="Times New Roman" w:hAnsi="Times New Roman" w:cs="Times New Roman"/>
          <w:sz w:val="24"/>
          <w:szCs w:val="24"/>
        </w:rPr>
      </w:pPr>
      <w:r>
        <w:rPr>
          <w:rFonts w:ascii="Times New Roman" w:hAnsi="Times New Roman" w:cs="Times New Roman"/>
          <w:sz w:val="24"/>
          <w:szCs w:val="24"/>
        </w:rPr>
        <w:t xml:space="preserve">Affect theory </w:t>
      </w:r>
      <w:r w:rsidR="00A36EBD">
        <w:rPr>
          <w:rFonts w:ascii="Times New Roman" w:hAnsi="Times New Roman" w:cs="Times New Roman"/>
          <w:sz w:val="24"/>
          <w:szCs w:val="24"/>
        </w:rPr>
        <w:t>affords</w:t>
      </w:r>
      <w:r>
        <w:rPr>
          <w:rFonts w:ascii="Times New Roman" w:hAnsi="Times New Roman" w:cs="Times New Roman"/>
          <w:sz w:val="24"/>
          <w:szCs w:val="24"/>
        </w:rPr>
        <w:t xml:space="preserve"> a</w:t>
      </w:r>
      <w:r w:rsidR="00A36EBD">
        <w:rPr>
          <w:rFonts w:ascii="Times New Roman" w:hAnsi="Times New Roman" w:cs="Times New Roman"/>
          <w:sz w:val="24"/>
          <w:szCs w:val="24"/>
        </w:rPr>
        <w:t>nother</w:t>
      </w:r>
      <w:r>
        <w:rPr>
          <w:rFonts w:ascii="Times New Roman" w:hAnsi="Times New Roman" w:cs="Times New Roman"/>
          <w:sz w:val="24"/>
          <w:szCs w:val="24"/>
        </w:rPr>
        <w:t xml:space="preserve"> useful </w:t>
      </w:r>
      <w:r w:rsidR="00A36EBD">
        <w:rPr>
          <w:rFonts w:ascii="Times New Roman" w:hAnsi="Times New Roman" w:cs="Times New Roman"/>
          <w:sz w:val="24"/>
          <w:szCs w:val="24"/>
        </w:rPr>
        <w:t>layering for</w:t>
      </w:r>
      <w:r>
        <w:rPr>
          <w:rFonts w:ascii="Times New Roman" w:hAnsi="Times New Roman" w:cs="Times New Roman"/>
          <w:sz w:val="24"/>
          <w:szCs w:val="24"/>
        </w:rPr>
        <w:t xml:space="preserve"> considering fan interests and intensities. Sturm (2011) notes, “</w:t>
      </w:r>
      <w:r w:rsidRPr="00E14B40">
        <w:rPr>
          <w:rFonts w:ascii="Times New Roman" w:hAnsi="Times New Roman" w:cs="Times New Roman"/>
          <w:sz w:val="24"/>
          <w:szCs w:val="24"/>
        </w:rPr>
        <w:t>affect offers a vocabulary for</w:t>
      </w:r>
      <w:r>
        <w:rPr>
          <w:rFonts w:ascii="Times New Roman" w:hAnsi="Times New Roman" w:cs="Times New Roman"/>
          <w:sz w:val="24"/>
          <w:szCs w:val="24"/>
        </w:rPr>
        <w:t xml:space="preserve"> </w:t>
      </w:r>
      <w:r w:rsidRPr="00E14B40">
        <w:rPr>
          <w:rFonts w:ascii="Times New Roman" w:hAnsi="Times New Roman" w:cs="Times New Roman"/>
          <w:sz w:val="24"/>
          <w:szCs w:val="24"/>
        </w:rPr>
        <w:t>articulating the attachment to and investment in media objects/texts by fans, the</w:t>
      </w:r>
      <w:r>
        <w:rPr>
          <w:rFonts w:ascii="Times New Roman" w:hAnsi="Times New Roman" w:cs="Times New Roman"/>
          <w:sz w:val="24"/>
          <w:szCs w:val="24"/>
        </w:rPr>
        <w:t xml:space="preserve"> </w:t>
      </w:r>
      <w:r w:rsidRPr="00E14B40">
        <w:rPr>
          <w:rFonts w:ascii="Times New Roman" w:hAnsi="Times New Roman" w:cs="Times New Roman"/>
          <w:sz w:val="24"/>
          <w:szCs w:val="24"/>
        </w:rPr>
        <w:t>affective relationships and practices fans engage in, and the temporal, spatial and</w:t>
      </w:r>
      <w:r>
        <w:rPr>
          <w:rFonts w:ascii="Times New Roman" w:hAnsi="Times New Roman" w:cs="Times New Roman"/>
          <w:sz w:val="24"/>
          <w:szCs w:val="24"/>
        </w:rPr>
        <w:t xml:space="preserve"> </w:t>
      </w:r>
      <w:r w:rsidRPr="00E14B40">
        <w:rPr>
          <w:rFonts w:ascii="Times New Roman" w:hAnsi="Times New Roman" w:cs="Times New Roman"/>
          <w:sz w:val="24"/>
          <w:szCs w:val="24"/>
        </w:rPr>
        <w:t>embodied dynamics which underpin the intensities of such investments</w:t>
      </w:r>
      <w:r>
        <w:rPr>
          <w:rFonts w:ascii="Times New Roman" w:hAnsi="Times New Roman" w:cs="Times New Roman"/>
          <w:sz w:val="24"/>
          <w:szCs w:val="24"/>
        </w:rPr>
        <w:t xml:space="preserve">” (p. </w:t>
      </w:r>
      <w:r w:rsidRPr="00462E6F">
        <w:rPr>
          <w:rFonts w:ascii="Times New Roman" w:hAnsi="Times New Roman" w:cs="Times New Roman"/>
          <w:sz w:val="24"/>
          <w:szCs w:val="24"/>
        </w:rPr>
        <w:t xml:space="preserve">225). </w:t>
      </w:r>
      <w:r w:rsidR="00002166" w:rsidRPr="00462E6F">
        <w:rPr>
          <w:rFonts w:ascii="Times New Roman" w:hAnsi="Times New Roman" w:cs="Times New Roman"/>
          <w:sz w:val="24"/>
          <w:szCs w:val="24"/>
        </w:rPr>
        <w:t>Conceived as a broader attachment to objects, places and things, affect shapes our investment towards and in such things; specifically the levels of invigoration, intensities and energies</w:t>
      </w:r>
      <w:r w:rsidR="00D26182" w:rsidRPr="00462E6F">
        <w:rPr>
          <w:rFonts w:ascii="Times New Roman" w:hAnsi="Times New Roman" w:cs="Times New Roman"/>
          <w:sz w:val="24"/>
          <w:szCs w:val="24"/>
        </w:rPr>
        <w:t xml:space="preserve"> </w:t>
      </w:r>
      <w:r w:rsidR="00A71254" w:rsidRPr="00462E6F">
        <w:rPr>
          <w:rFonts w:ascii="Times New Roman" w:hAnsi="Times New Roman" w:cs="Times New Roman"/>
          <w:sz w:val="24"/>
          <w:szCs w:val="24"/>
        </w:rPr>
        <w:t xml:space="preserve">that are </w:t>
      </w:r>
      <w:r w:rsidR="00D26182" w:rsidRPr="00462E6F">
        <w:rPr>
          <w:rFonts w:ascii="Times New Roman" w:hAnsi="Times New Roman" w:cs="Times New Roman"/>
          <w:sz w:val="24"/>
          <w:szCs w:val="24"/>
        </w:rPr>
        <w:t>‘felt’ and enacted</w:t>
      </w:r>
      <w:r w:rsidR="00002166" w:rsidRPr="00462E6F">
        <w:rPr>
          <w:rFonts w:ascii="Times New Roman" w:hAnsi="Times New Roman" w:cs="Times New Roman"/>
          <w:sz w:val="24"/>
          <w:szCs w:val="24"/>
        </w:rPr>
        <w:t xml:space="preserve"> (Grossberg, </w:t>
      </w:r>
      <w:r w:rsidR="008F5C0A">
        <w:rPr>
          <w:rFonts w:ascii="Times New Roman" w:hAnsi="Times New Roman" w:cs="Times New Roman"/>
          <w:sz w:val="24"/>
          <w:szCs w:val="24"/>
        </w:rPr>
        <w:t xml:space="preserve">1992). Moreover, more recent works have suggested that affect </w:t>
      </w:r>
      <w:r w:rsidR="00BF234F">
        <w:rPr>
          <w:rFonts w:ascii="Times New Roman" w:hAnsi="Times New Roman" w:cs="Times New Roman"/>
          <w:sz w:val="24"/>
          <w:szCs w:val="24"/>
        </w:rPr>
        <w:t xml:space="preserve">articulates </w:t>
      </w:r>
      <w:r w:rsidR="008F5C0A">
        <w:rPr>
          <w:rFonts w:ascii="Times New Roman" w:hAnsi="Times New Roman" w:cs="Times New Roman"/>
          <w:sz w:val="24"/>
          <w:szCs w:val="24"/>
        </w:rPr>
        <w:t>the sensations, movements and assemblages that</w:t>
      </w:r>
      <w:r w:rsidR="00BF234F">
        <w:rPr>
          <w:rFonts w:ascii="Times New Roman" w:hAnsi="Times New Roman" w:cs="Times New Roman"/>
          <w:sz w:val="24"/>
          <w:szCs w:val="24"/>
        </w:rPr>
        <w:t xml:space="preserve"> intensify, </w:t>
      </w:r>
      <w:r w:rsidR="008F5C0A">
        <w:rPr>
          <w:rFonts w:ascii="Times New Roman" w:hAnsi="Times New Roman" w:cs="Times New Roman"/>
          <w:sz w:val="24"/>
          <w:szCs w:val="24"/>
        </w:rPr>
        <w:t xml:space="preserve">circulate </w:t>
      </w:r>
      <w:r w:rsidR="00BF234F">
        <w:rPr>
          <w:rFonts w:ascii="Times New Roman" w:hAnsi="Times New Roman" w:cs="Times New Roman"/>
          <w:sz w:val="24"/>
          <w:szCs w:val="24"/>
        </w:rPr>
        <w:t xml:space="preserve">around and move through </w:t>
      </w:r>
      <w:r w:rsidR="008F5C0A">
        <w:rPr>
          <w:rFonts w:ascii="Times New Roman" w:hAnsi="Times New Roman" w:cs="Times New Roman"/>
          <w:sz w:val="24"/>
          <w:szCs w:val="24"/>
        </w:rPr>
        <w:t>such objects, places, spaces and practices (</w:t>
      </w:r>
      <w:r w:rsidR="00BF234F">
        <w:rPr>
          <w:rFonts w:ascii="Times New Roman" w:hAnsi="Times New Roman" w:cs="Times New Roman"/>
          <w:sz w:val="24"/>
          <w:szCs w:val="24"/>
        </w:rPr>
        <w:t xml:space="preserve">e.g., </w:t>
      </w:r>
      <w:r w:rsidR="008F5C0A">
        <w:rPr>
          <w:rFonts w:ascii="Times New Roman" w:hAnsi="Times New Roman" w:cs="Times New Roman"/>
          <w:sz w:val="24"/>
          <w:szCs w:val="24"/>
        </w:rPr>
        <w:t xml:space="preserve">Clough &amp; Haley, 2007; </w:t>
      </w:r>
      <w:r w:rsidR="008F5C0A" w:rsidRPr="00E020A3">
        <w:rPr>
          <w:rFonts w:ascii="Times New Roman" w:hAnsi="Times New Roman" w:cs="Times New Roman"/>
          <w:sz w:val="24"/>
          <w:szCs w:val="24"/>
        </w:rPr>
        <w:t xml:space="preserve">Dowling, 2012; Gregg &amp; </w:t>
      </w:r>
      <w:proofErr w:type="spellStart"/>
      <w:r w:rsidR="008F5C0A" w:rsidRPr="00E020A3">
        <w:rPr>
          <w:rFonts w:ascii="Times New Roman" w:hAnsi="Times New Roman" w:cs="Times New Roman"/>
          <w:sz w:val="24"/>
          <w:szCs w:val="24"/>
        </w:rPr>
        <w:t>Seigworth</w:t>
      </w:r>
      <w:proofErr w:type="spellEnd"/>
      <w:r w:rsidR="008F5C0A" w:rsidRPr="00E020A3">
        <w:rPr>
          <w:rFonts w:ascii="Times New Roman" w:hAnsi="Times New Roman" w:cs="Times New Roman"/>
          <w:sz w:val="24"/>
          <w:szCs w:val="24"/>
        </w:rPr>
        <w:t xml:space="preserve">, 2010; </w:t>
      </w:r>
      <w:r w:rsidR="008F5C0A" w:rsidRPr="003C177A">
        <w:rPr>
          <w:rFonts w:ascii="Times New Roman" w:hAnsi="Times New Roman" w:cs="Times New Roman"/>
          <w:sz w:val="24"/>
          <w:szCs w:val="24"/>
        </w:rPr>
        <w:t>Thorpe &amp; Rinehart, 2010</w:t>
      </w:r>
      <w:r w:rsidR="00BF234F" w:rsidRPr="003C177A">
        <w:rPr>
          <w:rFonts w:ascii="Times New Roman" w:hAnsi="Times New Roman" w:cs="Times New Roman"/>
          <w:sz w:val="24"/>
          <w:szCs w:val="24"/>
        </w:rPr>
        <w:t>; Wyatt</w:t>
      </w:r>
      <w:r w:rsidR="00BF234F">
        <w:rPr>
          <w:rFonts w:ascii="Times New Roman" w:hAnsi="Times New Roman" w:cs="Times New Roman"/>
          <w:sz w:val="24"/>
          <w:szCs w:val="24"/>
        </w:rPr>
        <w:t xml:space="preserve"> &amp; Gale, 2013)</w:t>
      </w:r>
      <w:r w:rsidR="00117E8F">
        <w:rPr>
          <w:rFonts w:ascii="Times New Roman" w:hAnsi="Times New Roman" w:cs="Times New Roman"/>
          <w:sz w:val="24"/>
          <w:szCs w:val="24"/>
        </w:rPr>
        <w:t>. That is, a</w:t>
      </w:r>
      <w:r w:rsidR="008F5C0A">
        <w:rPr>
          <w:rFonts w:ascii="Times New Roman" w:hAnsi="Times New Roman" w:cs="Times New Roman"/>
          <w:sz w:val="24"/>
          <w:szCs w:val="24"/>
        </w:rPr>
        <w:t xml:space="preserve">ffect itself is not owned by, nor the property of, an individual, but materializes in things, nestling itself within objects wherein affective assemblages manifest and materialize (Fleming and Sturm, 2011; </w:t>
      </w:r>
      <w:proofErr w:type="spellStart"/>
      <w:r w:rsidR="008F5C0A">
        <w:rPr>
          <w:rFonts w:ascii="Times New Roman" w:hAnsi="Times New Roman" w:cs="Times New Roman"/>
          <w:sz w:val="24"/>
          <w:szCs w:val="24"/>
        </w:rPr>
        <w:t>Massumi</w:t>
      </w:r>
      <w:proofErr w:type="spellEnd"/>
      <w:r w:rsidR="008F5C0A">
        <w:rPr>
          <w:rFonts w:ascii="Times New Roman" w:hAnsi="Times New Roman" w:cs="Times New Roman"/>
          <w:sz w:val="24"/>
          <w:szCs w:val="24"/>
        </w:rPr>
        <w:t xml:space="preserve">, 2002). </w:t>
      </w:r>
      <w:r w:rsidR="00BF234F">
        <w:rPr>
          <w:rFonts w:ascii="Times New Roman" w:hAnsi="Times New Roman" w:cs="Times New Roman"/>
          <w:sz w:val="24"/>
          <w:szCs w:val="24"/>
        </w:rPr>
        <w:t xml:space="preserve">Of course, affect is dispersed across diverse sites in diverse ways, impacting with differing intensities and levels of </w:t>
      </w:r>
      <w:r w:rsidR="00BF234F" w:rsidRPr="005F53DC">
        <w:rPr>
          <w:rFonts w:ascii="Times New Roman" w:hAnsi="Times New Roman" w:cs="Times New Roman"/>
          <w:sz w:val="24"/>
          <w:szCs w:val="24"/>
        </w:rPr>
        <w:t xml:space="preserve">invigoration on a subject </w:t>
      </w:r>
      <w:r w:rsidR="005F53DC" w:rsidRPr="005F53DC">
        <w:rPr>
          <w:rFonts w:ascii="Times New Roman" w:hAnsi="Times New Roman" w:cs="Times New Roman"/>
          <w:sz w:val="24"/>
          <w:szCs w:val="24"/>
        </w:rPr>
        <w:t xml:space="preserve">who is also </w:t>
      </w:r>
      <w:r w:rsidR="00BF234F" w:rsidRPr="005F53DC">
        <w:rPr>
          <w:rFonts w:ascii="Times New Roman" w:hAnsi="Times New Roman" w:cs="Times New Roman"/>
          <w:sz w:val="24"/>
          <w:szCs w:val="24"/>
        </w:rPr>
        <w:t>always in flux.</w:t>
      </w:r>
    </w:p>
    <w:p w:rsidR="00E020A3" w:rsidRPr="00346DE8" w:rsidRDefault="00002166" w:rsidP="00934F18">
      <w:pPr>
        <w:ind w:firstLine="432"/>
        <w:rPr>
          <w:rFonts w:ascii="Times New Roman" w:hAnsi="Times New Roman" w:cs="Times New Roman"/>
          <w:sz w:val="24"/>
          <w:szCs w:val="24"/>
        </w:rPr>
      </w:pPr>
      <w:r w:rsidRPr="00934F18">
        <w:rPr>
          <w:rFonts w:ascii="Times New Roman" w:hAnsi="Times New Roman" w:cs="Times New Roman"/>
          <w:sz w:val="24"/>
          <w:szCs w:val="24"/>
        </w:rPr>
        <w:t>This transposes neatly on fandom</w:t>
      </w:r>
      <w:r w:rsidR="00595CB4" w:rsidRPr="00934F18">
        <w:rPr>
          <w:rFonts w:ascii="Times New Roman" w:hAnsi="Times New Roman" w:cs="Times New Roman"/>
          <w:sz w:val="24"/>
          <w:szCs w:val="24"/>
        </w:rPr>
        <w:t xml:space="preserve"> as, paradoxically</w:t>
      </w:r>
      <w:r w:rsidR="00390D9E" w:rsidRPr="00934F18">
        <w:rPr>
          <w:rFonts w:ascii="Times New Roman" w:hAnsi="Times New Roman" w:cs="Times New Roman"/>
          <w:sz w:val="24"/>
          <w:szCs w:val="24"/>
        </w:rPr>
        <w:t>,</w:t>
      </w:r>
      <w:r w:rsidR="00595CB4" w:rsidRPr="00934F18">
        <w:rPr>
          <w:rFonts w:ascii="Times New Roman" w:hAnsi="Times New Roman" w:cs="Times New Roman"/>
          <w:sz w:val="24"/>
          <w:szCs w:val="24"/>
        </w:rPr>
        <w:t xml:space="preserve"> </w:t>
      </w:r>
      <w:r w:rsidRPr="00934F18">
        <w:rPr>
          <w:rFonts w:ascii="Times New Roman" w:hAnsi="Times New Roman" w:cs="Times New Roman"/>
          <w:sz w:val="24"/>
          <w:szCs w:val="24"/>
        </w:rPr>
        <w:t xml:space="preserve">it accounts for the </w:t>
      </w:r>
      <w:r w:rsidR="00595CB4" w:rsidRPr="00934F18">
        <w:rPr>
          <w:rFonts w:ascii="Times New Roman" w:hAnsi="Times New Roman" w:cs="Times New Roman"/>
          <w:sz w:val="24"/>
          <w:szCs w:val="24"/>
        </w:rPr>
        <w:t xml:space="preserve">‘messy’ phenomenon of </w:t>
      </w:r>
      <w:r w:rsidRPr="00934F18">
        <w:rPr>
          <w:rFonts w:ascii="Times New Roman" w:hAnsi="Times New Roman" w:cs="Times New Roman"/>
          <w:sz w:val="24"/>
          <w:szCs w:val="24"/>
        </w:rPr>
        <w:t xml:space="preserve">individuated, contradictory, </w:t>
      </w:r>
      <w:r w:rsidR="00595CB4" w:rsidRPr="00934F18">
        <w:rPr>
          <w:rFonts w:ascii="Times New Roman" w:hAnsi="Times New Roman" w:cs="Times New Roman"/>
          <w:sz w:val="24"/>
          <w:szCs w:val="24"/>
        </w:rPr>
        <w:t>fluctuating and inconsistent</w:t>
      </w:r>
      <w:r w:rsidRPr="00934F18">
        <w:rPr>
          <w:rFonts w:ascii="Times New Roman" w:hAnsi="Times New Roman" w:cs="Times New Roman"/>
          <w:sz w:val="24"/>
          <w:szCs w:val="24"/>
        </w:rPr>
        <w:t xml:space="preserve"> fan relationships </w:t>
      </w:r>
      <w:r w:rsidR="00390D9E" w:rsidRPr="00934F18">
        <w:rPr>
          <w:rFonts w:ascii="Times New Roman" w:hAnsi="Times New Roman" w:cs="Times New Roman"/>
          <w:sz w:val="24"/>
          <w:szCs w:val="24"/>
        </w:rPr>
        <w:t>and experiences</w:t>
      </w:r>
      <w:r w:rsidR="00D26182" w:rsidRPr="00934F18">
        <w:rPr>
          <w:rFonts w:ascii="Times New Roman" w:hAnsi="Times New Roman" w:cs="Times New Roman"/>
          <w:sz w:val="24"/>
          <w:szCs w:val="24"/>
        </w:rPr>
        <w:t xml:space="preserve"> with such objects</w:t>
      </w:r>
      <w:r w:rsidR="003F23A7" w:rsidRPr="00934F18">
        <w:rPr>
          <w:rFonts w:ascii="Times New Roman" w:hAnsi="Times New Roman" w:cs="Times New Roman"/>
          <w:sz w:val="24"/>
          <w:szCs w:val="24"/>
        </w:rPr>
        <w:t>.</w:t>
      </w:r>
      <w:r w:rsidR="003F23A7">
        <w:rPr>
          <w:rFonts w:ascii="Times New Roman" w:hAnsi="Times New Roman" w:cs="Times New Roman"/>
          <w:sz w:val="24"/>
          <w:szCs w:val="24"/>
        </w:rPr>
        <w:t xml:space="preserve"> </w:t>
      </w:r>
      <w:r w:rsidR="003F23A7" w:rsidRPr="00DA7E8A">
        <w:rPr>
          <w:rFonts w:ascii="Times New Roman" w:hAnsi="Times New Roman" w:cs="Times New Roman"/>
          <w:sz w:val="24"/>
          <w:szCs w:val="24"/>
        </w:rPr>
        <w:t xml:space="preserve">For example, </w:t>
      </w:r>
      <w:r w:rsidR="00AF3B31" w:rsidRPr="00DA7E8A">
        <w:rPr>
          <w:rFonts w:ascii="Times New Roman" w:hAnsi="Times New Roman" w:cs="Times New Roman"/>
          <w:sz w:val="24"/>
          <w:szCs w:val="24"/>
        </w:rPr>
        <w:t xml:space="preserve">my own </w:t>
      </w:r>
      <w:r w:rsidR="003F23A7" w:rsidRPr="00DA7E8A">
        <w:rPr>
          <w:rFonts w:ascii="Times New Roman" w:hAnsi="Times New Roman" w:cs="Times New Roman"/>
          <w:sz w:val="24"/>
          <w:szCs w:val="24"/>
        </w:rPr>
        <w:t xml:space="preserve">experiences </w:t>
      </w:r>
      <w:r w:rsidR="00AF3B31" w:rsidRPr="00DA7E8A">
        <w:rPr>
          <w:rFonts w:ascii="Times New Roman" w:hAnsi="Times New Roman" w:cs="Times New Roman"/>
          <w:sz w:val="24"/>
          <w:szCs w:val="24"/>
        </w:rPr>
        <w:t xml:space="preserve">with </w:t>
      </w:r>
      <w:r w:rsidR="00DA7E8A" w:rsidRPr="00DA7E8A">
        <w:rPr>
          <w:rFonts w:ascii="Times New Roman" w:hAnsi="Times New Roman" w:cs="Times New Roman"/>
          <w:sz w:val="24"/>
          <w:szCs w:val="24"/>
        </w:rPr>
        <w:t>sport</w:t>
      </w:r>
      <w:r w:rsidR="00A56187">
        <w:rPr>
          <w:rFonts w:ascii="Times New Roman" w:hAnsi="Times New Roman" w:cs="Times New Roman"/>
          <w:sz w:val="24"/>
          <w:szCs w:val="24"/>
        </w:rPr>
        <w:t>s</w:t>
      </w:r>
      <w:r w:rsidR="00DA7E8A" w:rsidRPr="00DA7E8A">
        <w:rPr>
          <w:rFonts w:ascii="Times New Roman" w:hAnsi="Times New Roman" w:cs="Times New Roman"/>
          <w:sz w:val="24"/>
          <w:szCs w:val="24"/>
        </w:rPr>
        <w:t xml:space="preserve"> </w:t>
      </w:r>
      <w:r w:rsidR="003F23A7" w:rsidRPr="00DA7E8A">
        <w:rPr>
          <w:rFonts w:ascii="Times New Roman" w:hAnsi="Times New Roman" w:cs="Times New Roman"/>
          <w:sz w:val="24"/>
          <w:szCs w:val="24"/>
        </w:rPr>
        <w:t xml:space="preserve">teams </w:t>
      </w:r>
      <w:r w:rsidR="00BF234F">
        <w:rPr>
          <w:rFonts w:ascii="Times New Roman" w:hAnsi="Times New Roman" w:cs="Times New Roman"/>
          <w:sz w:val="24"/>
          <w:szCs w:val="24"/>
        </w:rPr>
        <w:t>has not always been</w:t>
      </w:r>
      <w:r w:rsidR="00F026CC" w:rsidRPr="00DA7E8A">
        <w:rPr>
          <w:rFonts w:ascii="Times New Roman" w:hAnsi="Times New Roman" w:cs="Times New Roman"/>
          <w:sz w:val="24"/>
          <w:szCs w:val="24"/>
        </w:rPr>
        <w:t xml:space="preserve"> marked </w:t>
      </w:r>
      <w:r w:rsidR="00037768" w:rsidRPr="00DA7E8A">
        <w:rPr>
          <w:rFonts w:ascii="Times New Roman" w:hAnsi="Times New Roman" w:cs="Times New Roman"/>
          <w:sz w:val="24"/>
          <w:szCs w:val="24"/>
        </w:rPr>
        <w:t>by</w:t>
      </w:r>
      <w:r w:rsidR="003F23A7" w:rsidRPr="00DA7E8A">
        <w:rPr>
          <w:rFonts w:ascii="Times New Roman" w:hAnsi="Times New Roman" w:cs="Times New Roman"/>
          <w:sz w:val="24"/>
          <w:szCs w:val="24"/>
        </w:rPr>
        <w:t xml:space="preserve"> </w:t>
      </w:r>
      <w:r w:rsidR="00037768" w:rsidRPr="00DA7E8A">
        <w:rPr>
          <w:rFonts w:ascii="Times New Roman" w:hAnsi="Times New Roman" w:cs="Times New Roman"/>
          <w:sz w:val="24"/>
          <w:szCs w:val="24"/>
        </w:rPr>
        <w:t>any obvious</w:t>
      </w:r>
      <w:r w:rsidR="00DA7E8A" w:rsidRPr="00DA7E8A">
        <w:rPr>
          <w:rFonts w:ascii="Times New Roman" w:hAnsi="Times New Roman" w:cs="Times New Roman"/>
          <w:sz w:val="24"/>
          <w:szCs w:val="24"/>
        </w:rPr>
        <w:t xml:space="preserve"> </w:t>
      </w:r>
      <w:r w:rsidR="00037768" w:rsidRPr="00DA7E8A">
        <w:rPr>
          <w:rFonts w:ascii="Times New Roman" w:hAnsi="Times New Roman" w:cs="Times New Roman"/>
          <w:sz w:val="24"/>
          <w:szCs w:val="24"/>
        </w:rPr>
        <w:t>‘traditional’</w:t>
      </w:r>
      <w:r w:rsidR="00F026CC" w:rsidRPr="00DA7E8A">
        <w:rPr>
          <w:rFonts w:ascii="Times New Roman" w:hAnsi="Times New Roman" w:cs="Times New Roman"/>
          <w:sz w:val="24"/>
          <w:szCs w:val="24"/>
        </w:rPr>
        <w:t xml:space="preserve"> </w:t>
      </w:r>
      <w:r w:rsidR="003F23A7" w:rsidRPr="00DA7E8A">
        <w:rPr>
          <w:rFonts w:ascii="Times New Roman" w:hAnsi="Times New Roman" w:cs="Times New Roman"/>
          <w:sz w:val="24"/>
          <w:szCs w:val="24"/>
        </w:rPr>
        <w:t>geographical attachment</w:t>
      </w:r>
      <w:r w:rsidR="00F026CC" w:rsidRPr="00DA7E8A">
        <w:rPr>
          <w:rFonts w:ascii="Times New Roman" w:hAnsi="Times New Roman" w:cs="Times New Roman"/>
          <w:sz w:val="24"/>
          <w:szCs w:val="24"/>
        </w:rPr>
        <w:t xml:space="preserve"> </w:t>
      </w:r>
      <w:r w:rsidR="003F23A7" w:rsidRPr="00DA7E8A">
        <w:rPr>
          <w:rFonts w:ascii="Times New Roman" w:hAnsi="Times New Roman" w:cs="Times New Roman"/>
          <w:sz w:val="24"/>
          <w:szCs w:val="24"/>
        </w:rPr>
        <w:t xml:space="preserve">but, rather, </w:t>
      </w:r>
      <w:r w:rsidR="00BF234F">
        <w:rPr>
          <w:rFonts w:ascii="Times New Roman" w:hAnsi="Times New Roman" w:cs="Times New Roman"/>
          <w:sz w:val="24"/>
          <w:szCs w:val="24"/>
        </w:rPr>
        <w:t>is</w:t>
      </w:r>
      <w:r w:rsidR="00DA7E8A" w:rsidRPr="00DA7E8A">
        <w:rPr>
          <w:rFonts w:ascii="Times New Roman" w:hAnsi="Times New Roman" w:cs="Times New Roman"/>
          <w:sz w:val="24"/>
          <w:szCs w:val="24"/>
        </w:rPr>
        <w:t xml:space="preserve"> </w:t>
      </w:r>
      <w:r w:rsidR="007A0D0C" w:rsidRPr="00DA7E8A">
        <w:rPr>
          <w:rFonts w:ascii="Times New Roman" w:hAnsi="Times New Roman" w:cs="Times New Roman"/>
          <w:sz w:val="24"/>
          <w:szCs w:val="24"/>
        </w:rPr>
        <w:t>steeped</w:t>
      </w:r>
      <w:r w:rsidR="003F23A7" w:rsidRPr="00DA7E8A">
        <w:rPr>
          <w:rFonts w:ascii="Times New Roman" w:hAnsi="Times New Roman" w:cs="Times New Roman"/>
          <w:sz w:val="24"/>
          <w:szCs w:val="24"/>
        </w:rPr>
        <w:t xml:space="preserve"> in media</w:t>
      </w:r>
      <w:r w:rsidR="00934F18" w:rsidRPr="00DA7E8A">
        <w:rPr>
          <w:rFonts w:ascii="Times New Roman" w:hAnsi="Times New Roman" w:cs="Times New Roman"/>
          <w:sz w:val="24"/>
          <w:szCs w:val="24"/>
        </w:rPr>
        <w:t xml:space="preserve">tion and </w:t>
      </w:r>
      <w:r w:rsidR="00F026CC" w:rsidRPr="00DA7E8A">
        <w:rPr>
          <w:rFonts w:ascii="Times New Roman" w:hAnsi="Times New Roman" w:cs="Times New Roman"/>
          <w:sz w:val="24"/>
          <w:szCs w:val="24"/>
        </w:rPr>
        <w:t>orientated</w:t>
      </w:r>
      <w:r w:rsidR="00934F18" w:rsidRPr="00DA7E8A">
        <w:rPr>
          <w:rFonts w:ascii="Times New Roman" w:hAnsi="Times New Roman" w:cs="Times New Roman"/>
          <w:sz w:val="24"/>
          <w:szCs w:val="24"/>
        </w:rPr>
        <w:t xml:space="preserve"> towards</w:t>
      </w:r>
      <w:r w:rsidR="007A0D0C" w:rsidRPr="00DA7E8A">
        <w:rPr>
          <w:rFonts w:ascii="Times New Roman" w:hAnsi="Times New Roman" w:cs="Times New Roman"/>
          <w:sz w:val="24"/>
          <w:szCs w:val="24"/>
        </w:rPr>
        <w:t xml:space="preserve"> key</w:t>
      </w:r>
      <w:r w:rsidR="00934F18" w:rsidRPr="00DA7E8A">
        <w:rPr>
          <w:rFonts w:ascii="Times New Roman" w:hAnsi="Times New Roman" w:cs="Times New Roman"/>
          <w:sz w:val="24"/>
          <w:szCs w:val="24"/>
        </w:rPr>
        <w:t xml:space="preserve"> star individuals</w:t>
      </w:r>
      <w:r w:rsidR="009441DE" w:rsidRPr="00DA7E8A">
        <w:rPr>
          <w:rFonts w:ascii="Times New Roman" w:hAnsi="Times New Roman" w:cs="Times New Roman"/>
          <w:sz w:val="24"/>
          <w:szCs w:val="24"/>
        </w:rPr>
        <w:t xml:space="preserve"> and their fluctuating performances</w:t>
      </w:r>
      <w:r w:rsidR="00934F18" w:rsidRPr="00DA7E8A">
        <w:rPr>
          <w:rFonts w:ascii="Times New Roman" w:hAnsi="Times New Roman" w:cs="Times New Roman"/>
          <w:sz w:val="24"/>
          <w:szCs w:val="24"/>
        </w:rPr>
        <w:t xml:space="preserve"> </w:t>
      </w:r>
      <w:r w:rsidR="00037768" w:rsidRPr="00DA7E8A">
        <w:rPr>
          <w:rFonts w:ascii="Times New Roman" w:hAnsi="Times New Roman" w:cs="Times New Roman"/>
          <w:sz w:val="24"/>
          <w:szCs w:val="24"/>
        </w:rPr>
        <w:t>across</w:t>
      </w:r>
      <w:r w:rsidR="00934F18" w:rsidRPr="00DA7E8A">
        <w:rPr>
          <w:rFonts w:ascii="Times New Roman" w:hAnsi="Times New Roman" w:cs="Times New Roman"/>
          <w:sz w:val="24"/>
          <w:szCs w:val="24"/>
        </w:rPr>
        <w:t xml:space="preserve"> Formula One, American Football and Australian Rugby League.</w:t>
      </w:r>
      <w:r w:rsidR="003F23A7" w:rsidRPr="00DA7E8A">
        <w:rPr>
          <w:rFonts w:ascii="Times New Roman" w:hAnsi="Times New Roman" w:cs="Times New Roman"/>
          <w:sz w:val="24"/>
          <w:szCs w:val="24"/>
        </w:rPr>
        <w:t xml:space="preserve"> </w:t>
      </w:r>
      <w:r w:rsidR="00390D9E" w:rsidRPr="00DA7E8A">
        <w:rPr>
          <w:rFonts w:ascii="Times New Roman" w:hAnsi="Times New Roman" w:cs="Times New Roman"/>
          <w:sz w:val="24"/>
          <w:szCs w:val="24"/>
        </w:rPr>
        <w:t>Most</w:t>
      </w:r>
      <w:r w:rsidR="00390D9E" w:rsidRPr="00462E6F">
        <w:rPr>
          <w:rFonts w:ascii="Times New Roman" w:hAnsi="Times New Roman" w:cs="Times New Roman"/>
          <w:sz w:val="24"/>
          <w:szCs w:val="24"/>
        </w:rPr>
        <w:t xml:space="preserve"> notably, affect helps explain why </w:t>
      </w:r>
      <w:r w:rsidR="00BF234F">
        <w:rPr>
          <w:rFonts w:ascii="Times New Roman" w:hAnsi="Times New Roman" w:cs="Times New Roman"/>
          <w:sz w:val="24"/>
          <w:szCs w:val="24"/>
        </w:rPr>
        <w:t>the varying affective traces, attachments and assemblages</w:t>
      </w:r>
      <w:r w:rsidR="00AB2B09" w:rsidRPr="00462E6F">
        <w:rPr>
          <w:rFonts w:ascii="Times New Roman" w:hAnsi="Times New Roman" w:cs="Times New Roman"/>
          <w:sz w:val="24"/>
          <w:szCs w:val="24"/>
        </w:rPr>
        <w:t xml:space="preserve"> </w:t>
      </w:r>
      <w:r w:rsidR="00BF234F">
        <w:rPr>
          <w:rFonts w:ascii="Times New Roman" w:hAnsi="Times New Roman" w:cs="Times New Roman"/>
          <w:sz w:val="24"/>
          <w:szCs w:val="24"/>
        </w:rPr>
        <w:lastRenderedPageBreak/>
        <w:t xml:space="preserve">across fandom </w:t>
      </w:r>
      <w:r w:rsidR="00390D9E" w:rsidRPr="00462E6F">
        <w:rPr>
          <w:rFonts w:ascii="Times New Roman" w:hAnsi="Times New Roman" w:cs="Times New Roman"/>
          <w:sz w:val="24"/>
          <w:szCs w:val="24"/>
        </w:rPr>
        <w:t>can be</w:t>
      </w:r>
      <w:r w:rsidR="00595CB4" w:rsidRPr="00462E6F">
        <w:rPr>
          <w:rFonts w:ascii="Times New Roman" w:hAnsi="Times New Roman" w:cs="Times New Roman"/>
          <w:sz w:val="24"/>
          <w:szCs w:val="24"/>
        </w:rPr>
        <w:t xml:space="preserve"> piqued and high in</w:t>
      </w:r>
      <w:r w:rsidRPr="00462E6F">
        <w:rPr>
          <w:rFonts w:ascii="Times New Roman" w:hAnsi="Times New Roman" w:cs="Times New Roman"/>
          <w:sz w:val="24"/>
          <w:szCs w:val="24"/>
        </w:rPr>
        <w:t xml:space="preserve"> investment and</w:t>
      </w:r>
      <w:r w:rsidR="00D26182" w:rsidRPr="00462E6F">
        <w:rPr>
          <w:rFonts w:ascii="Times New Roman" w:hAnsi="Times New Roman" w:cs="Times New Roman"/>
          <w:sz w:val="24"/>
          <w:szCs w:val="24"/>
        </w:rPr>
        <w:t>/or</w:t>
      </w:r>
      <w:r w:rsidRPr="00462E6F">
        <w:rPr>
          <w:rFonts w:ascii="Times New Roman" w:hAnsi="Times New Roman" w:cs="Times New Roman"/>
          <w:sz w:val="24"/>
          <w:szCs w:val="24"/>
        </w:rPr>
        <w:t xml:space="preserve"> invigoration at one moment, </w:t>
      </w:r>
      <w:r w:rsidR="00D26182" w:rsidRPr="00462E6F">
        <w:rPr>
          <w:rFonts w:ascii="Times New Roman" w:hAnsi="Times New Roman" w:cs="Times New Roman"/>
          <w:sz w:val="24"/>
          <w:szCs w:val="24"/>
        </w:rPr>
        <w:t>but</w:t>
      </w:r>
      <w:r w:rsidR="00595CB4" w:rsidRPr="00462E6F">
        <w:rPr>
          <w:rFonts w:ascii="Times New Roman" w:hAnsi="Times New Roman" w:cs="Times New Roman"/>
          <w:sz w:val="24"/>
          <w:szCs w:val="24"/>
        </w:rPr>
        <w:t xml:space="preserve"> then marked by </w:t>
      </w:r>
      <w:r w:rsidRPr="00462E6F">
        <w:rPr>
          <w:rFonts w:ascii="Times New Roman" w:hAnsi="Times New Roman" w:cs="Times New Roman"/>
          <w:sz w:val="24"/>
          <w:szCs w:val="24"/>
        </w:rPr>
        <w:t xml:space="preserve">low </w:t>
      </w:r>
      <w:r w:rsidR="00595CB4" w:rsidRPr="00462E6F">
        <w:rPr>
          <w:rFonts w:ascii="Times New Roman" w:hAnsi="Times New Roman" w:cs="Times New Roman"/>
          <w:sz w:val="24"/>
          <w:szCs w:val="24"/>
        </w:rPr>
        <w:t>intensity and energy in another context, setting or time</w:t>
      </w:r>
      <w:r w:rsidR="00934F18">
        <w:rPr>
          <w:rFonts w:ascii="Times New Roman" w:hAnsi="Times New Roman" w:cs="Times New Roman"/>
          <w:sz w:val="24"/>
          <w:szCs w:val="24"/>
        </w:rPr>
        <w:t xml:space="preserve">. Thus, within </w:t>
      </w:r>
      <w:r w:rsidR="009441DE">
        <w:rPr>
          <w:rFonts w:ascii="Times New Roman" w:hAnsi="Times New Roman" w:cs="Times New Roman"/>
          <w:sz w:val="24"/>
          <w:szCs w:val="24"/>
        </w:rPr>
        <w:t xml:space="preserve">my </w:t>
      </w:r>
      <w:r w:rsidR="00A56187">
        <w:rPr>
          <w:rFonts w:ascii="Times New Roman" w:hAnsi="Times New Roman" w:cs="Times New Roman"/>
          <w:sz w:val="24"/>
          <w:szCs w:val="24"/>
        </w:rPr>
        <w:t xml:space="preserve">own </w:t>
      </w:r>
      <w:r w:rsidR="00934F18">
        <w:rPr>
          <w:rFonts w:ascii="Times New Roman" w:hAnsi="Times New Roman" w:cs="Times New Roman"/>
          <w:sz w:val="24"/>
          <w:szCs w:val="24"/>
        </w:rPr>
        <w:t xml:space="preserve">Formula One </w:t>
      </w:r>
      <w:r w:rsidR="009441DE">
        <w:rPr>
          <w:rFonts w:ascii="Times New Roman" w:hAnsi="Times New Roman" w:cs="Times New Roman"/>
          <w:sz w:val="24"/>
          <w:szCs w:val="24"/>
        </w:rPr>
        <w:t xml:space="preserve">fandom </w:t>
      </w:r>
      <w:r w:rsidR="00934F18">
        <w:rPr>
          <w:rFonts w:ascii="Times New Roman" w:hAnsi="Times New Roman" w:cs="Times New Roman"/>
          <w:sz w:val="24"/>
          <w:szCs w:val="24"/>
        </w:rPr>
        <w:t xml:space="preserve">there are the oscillating intensities </w:t>
      </w:r>
      <w:r w:rsidR="00934F18" w:rsidRPr="00A56187">
        <w:rPr>
          <w:rFonts w:ascii="Times New Roman" w:hAnsi="Times New Roman" w:cs="Times New Roman"/>
          <w:sz w:val="24"/>
          <w:szCs w:val="24"/>
        </w:rPr>
        <w:t xml:space="preserve">of invigoration, which </w:t>
      </w:r>
      <w:r w:rsidR="007A0D0C" w:rsidRPr="00A56187">
        <w:rPr>
          <w:rFonts w:ascii="Times New Roman" w:hAnsi="Times New Roman" w:cs="Times New Roman"/>
          <w:sz w:val="24"/>
          <w:szCs w:val="24"/>
        </w:rPr>
        <w:t>can be</w:t>
      </w:r>
      <w:r w:rsidR="00934F18" w:rsidRPr="00A56187">
        <w:rPr>
          <w:rFonts w:ascii="Times New Roman" w:hAnsi="Times New Roman" w:cs="Times New Roman"/>
          <w:sz w:val="24"/>
          <w:szCs w:val="24"/>
        </w:rPr>
        <w:t xml:space="preserve"> high </w:t>
      </w:r>
      <w:r w:rsidR="009441DE" w:rsidRPr="00A56187">
        <w:rPr>
          <w:rFonts w:ascii="Times New Roman" w:hAnsi="Times New Roman" w:cs="Times New Roman"/>
          <w:sz w:val="24"/>
          <w:szCs w:val="24"/>
        </w:rPr>
        <w:t xml:space="preserve">in intensity </w:t>
      </w:r>
      <w:r w:rsidR="000A0178" w:rsidRPr="00A56187">
        <w:rPr>
          <w:rFonts w:ascii="Times New Roman" w:hAnsi="Times New Roman" w:cs="Times New Roman"/>
          <w:sz w:val="24"/>
          <w:szCs w:val="24"/>
        </w:rPr>
        <w:t xml:space="preserve">such as </w:t>
      </w:r>
      <w:r w:rsidR="009441DE" w:rsidRPr="00A56187">
        <w:rPr>
          <w:rFonts w:ascii="Times New Roman" w:hAnsi="Times New Roman" w:cs="Times New Roman"/>
          <w:sz w:val="24"/>
          <w:szCs w:val="24"/>
        </w:rPr>
        <w:t xml:space="preserve">when </w:t>
      </w:r>
      <w:r w:rsidR="00932D7C" w:rsidRPr="00A56187">
        <w:rPr>
          <w:rFonts w:ascii="Times New Roman" w:hAnsi="Times New Roman" w:cs="Times New Roman"/>
          <w:sz w:val="24"/>
          <w:szCs w:val="24"/>
        </w:rPr>
        <w:t>attending a Grand Prix</w:t>
      </w:r>
      <w:r w:rsidR="007A0D0C" w:rsidRPr="00A56187">
        <w:rPr>
          <w:rFonts w:ascii="Times New Roman" w:hAnsi="Times New Roman" w:cs="Times New Roman"/>
          <w:sz w:val="24"/>
          <w:szCs w:val="24"/>
        </w:rPr>
        <w:t>, when</w:t>
      </w:r>
      <w:r w:rsidR="00934F18" w:rsidRPr="00A56187">
        <w:rPr>
          <w:rFonts w:ascii="Times New Roman" w:hAnsi="Times New Roman" w:cs="Times New Roman"/>
          <w:sz w:val="24"/>
          <w:szCs w:val="24"/>
        </w:rPr>
        <w:t xml:space="preserve"> </w:t>
      </w:r>
      <w:r w:rsidR="00DA7E8A" w:rsidRPr="00A56187">
        <w:rPr>
          <w:rFonts w:ascii="Times New Roman" w:hAnsi="Times New Roman" w:cs="Times New Roman"/>
          <w:sz w:val="24"/>
          <w:szCs w:val="24"/>
        </w:rPr>
        <w:t xml:space="preserve">driver </w:t>
      </w:r>
      <w:r w:rsidR="00934F18" w:rsidRPr="00A56187">
        <w:rPr>
          <w:rFonts w:ascii="Times New Roman" w:hAnsi="Times New Roman" w:cs="Times New Roman"/>
          <w:sz w:val="24"/>
          <w:szCs w:val="24"/>
        </w:rPr>
        <w:t xml:space="preserve">Jacques Villeneuve </w:t>
      </w:r>
      <w:r w:rsidR="007A0D0C" w:rsidRPr="00A56187">
        <w:rPr>
          <w:rFonts w:ascii="Times New Roman" w:hAnsi="Times New Roman" w:cs="Times New Roman"/>
          <w:sz w:val="24"/>
          <w:szCs w:val="24"/>
        </w:rPr>
        <w:t xml:space="preserve">provides a strong race </w:t>
      </w:r>
      <w:r w:rsidR="00934F18" w:rsidRPr="00A56187">
        <w:rPr>
          <w:rFonts w:ascii="Times New Roman" w:hAnsi="Times New Roman" w:cs="Times New Roman"/>
          <w:sz w:val="24"/>
          <w:szCs w:val="24"/>
        </w:rPr>
        <w:t>per</w:t>
      </w:r>
      <w:r w:rsidR="007A0D0C" w:rsidRPr="00A56187">
        <w:rPr>
          <w:rFonts w:ascii="Times New Roman" w:hAnsi="Times New Roman" w:cs="Times New Roman"/>
          <w:sz w:val="24"/>
          <w:szCs w:val="24"/>
        </w:rPr>
        <w:t xml:space="preserve">formance, </w:t>
      </w:r>
      <w:r w:rsidR="009441DE" w:rsidRPr="00A56187">
        <w:rPr>
          <w:rFonts w:ascii="Times New Roman" w:hAnsi="Times New Roman" w:cs="Times New Roman"/>
          <w:sz w:val="24"/>
          <w:szCs w:val="24"/>
        </w:rPr>
        <w:t xml:space="preserve">or </w:t>
      </w:r>
      <w:r w:rsidR="007A0D0C" w:rsidRPr="00A56187">
        <w:rPr>
          <w:rFonts w:ascii="Times New Roman" w:hAnsi="Times New Roman" w:cs="Times New Roman"/>
          <w:sz w:val="24"/>
          <w:szCs w:val="24"/>
        </w:rPr>
        <w:t xml:space="preserve">when I win </w:t>
      </w:r>
      <w:r w:rsidR="000A0178" w:rsidRPr="00A56187">
        <w:rPr>
          <w:rFonts w:ascii="Times New Roman" w:hAnsi="Times New Roman" w:cs="Times New Roman"/>
          <w:sz w:val="24"/>
          <w:szCs w:val="24"/>
        </w:rPr>
        <w:t xml:space="preserve">on video game </w:t>
      </w:r>
      <w:r w:rsidR="007A0D0C" w:rsidRPr="00A56187">
        <w:rPr>
          <w:rFonts w:ascii="Times New Roman" w:hAnsi="Times New Roman" w:cs="Times New Roman"/>
          <w:sz w:val="24"/>
          <w:szCs w:val="24"/>
        </w:rPr>
        <w:t>races</w:t>
      </w:r>
      <w:r w:rsidR="009441DE" w:rsidRPr="00A56187">
        <w:rPr>
          <w:rFonts w:ascii="Times New Roman" w:hAnsi="Times New Roman" w:cs="Times New Roman"/>
          <w:sz w:val="24"/>
          <w:szCs w:val="24"/>
        </w:rPr>
        <w:t xml:space="preserve">. In contrast, </w:t>
      </w:r>
      <w:r w:rsidR="00DA7E8A" w:rsidRPr="00A56187">
        <w:rPr>
          <w:rFonts w:ascii="Times New Roman" w:hAnsi="Times New Roman" w:cs="Times New Roman"/>
          <w:sz w:val="24"/>
          <w:szCs w:val="24"/>
        </w:rPr>
        <w:t>my</w:t>
      </w:r>
      <w:r w:rsidR="00CF592C" w:rsidRPr="00A56187">
        <w:rPr>
          <w:rFonts w:ascii="Times New Roman" w:hAnsi="Times New Roman" w:cs="Times New Roman"/>
          <w:sz w:val="24"/>
          <w:szCs w:val="24"/>
        </w:rPr>
        <w:t xml:space="preserve"> </w:t>
      </w:r>
      <w:r w:rsidR="009441DE" w:rsidRPr="00A56187">
        <w:rPr>
          <w:rFonts w:ascii="Times New Roman" w:hAnsi="Times New Roman" w:cs="Times New Roman"/>
          <w:sz w:val="24"/>
          <w:szCs w:val="24"/>
        </w:rPr>
        <w:t>level</w:t>
      </w:r>
      <w:r w:rsidR="00DA7E8A" w:rsidRPr="00A56187">
        <w:rPr>
          <w:rFonts w:ascii="Times New Roman" w:hAnsi="Times New Roman" w:cs="Times New Roman"/>
          <w:sz w:val="24"/>
          <w:szCs w:val="24"/>
        </w:rPr>
        <w:t>s</w:t>
      </w:r>
      <w:r w:rsidR="009441DE" w:rsidRPr="00A56187">
        <w:rPr>
          <w:rFonts w:ascii="Times New Roman" w:hAnsi="Times New Roman" w:cs="Times New Roman"/>
          <w:sz w:val="24"/>
          <w:szCs w:val="24"/>
        </w:rPr>
        <w:t xml:space="preserve"> of invigoration </w:t>
      </w:r>
      <w:r w:rsidR="00CF592C" w:rsidRPr="00A56187">
        <w:rPr>
          <w:rFonts w:ascii="Times New Roman" w:hAnsi="Times New Roman" w:cs="Times New Roman"/>
          <w:sz w:val="24"/>
          <w:szCs w:val="24"/>
        </w:rPr>
        <w:t>can ebb</w:t>
      </w:r>
      <w:r w:rsidR="009441DE" w:rsidRPr="00A56187">
        <w:rPr>
          <w:rFonts w:ascii="Times New Roman" w:hAnsi="Times New Roman" w:cs="Times New Roman"/>
          <w:sz w:val="24"/>
          <w:szCs w:val="24"/>
        </w:rPr>
        <w:t xml:space="preserve"> </w:t>
      </w:r>
      <w:r w:rsidR="00DA7E8A" w:rsidRPr="00A56187">
        <w:rPr>
          <w:rFonts w:ascii="Times New Roman" w:hAnsi="Times New Roman" w:cs="Times New Roman"/>
          <w:sz w:val="24"/>
          <w:szCs w:val="24"/>
        </w:rPr>
        <w:t>due to</w:t>
      </w:r>
      <w:r w:rsidR="009441DE" w:rsidRPr="00A56187">
        <w:rPr>
          <w:rFonts w:ascii="Times New Roman" w:hAnsi="Times New Roman" w:cs="Times New Roman"/>
          <w:sz w:val="24"/>
          <w:szCs w:val="24"/>
        </w:rPr>
        <w:t xml:space="preserve"> limited or negative</w:t>
      </w:r>
      <w:r w:rsidR="00934F18" w:rsidRPr="00A56187">
        <w:rPr>
          <w:rFonts w:ascii="Times New Roman" w:hAnsi="Times New Roman" w:cs="Times New Roman"/>
          <w:sz w:val="24"/>
          <w:szCs w:val="24"/>
        </w:rPr>
        <w:t xml:space="preserve"> media coverage of Villeneuve, </w:t>
      </w:r>
      <w:r w:rsidR="00CF592C" w:rsidRPr="00A56187">
        <w:rPr>
          <w:rFonts w:ascii="Times New Roman" w:hAnsi="Times New Roman" w:cs="Times New Roman"/>
          <w:sz w:val="24"/>
          <w:szCs w:val="24"/>
        </w:rPr>
        <w:t xml:space="preserve">through </w:t>
      </w:r>
      <w:r w:rsidR="00934F18" w:rsidRPr="00A56187">
        <w:rPr>
          <w:rFonts w:ascii="Times New Roman" w:hAnsi="Times New Roman" w:cs="Times New Roman"/>
          <w:sz w:val="24"/>
          <w:szCs w:val="24"/>
        </w:rPr>
        <w:t xml:space="preserve">despair at the overt commodification </w:t>
      </w:r>
      <w:r w:rsidR="00A56187" w:rsidRPr="00A56187">
        <w:rPr>
          <w:rFonts w:ascii="Times New Roman" w:hAnsi="Times New Roman" w:cs="Times New Roman"/>
          <w:sz w:val="24"/>
          <w:szCs w:val="24"/>
        </w:rPr>
        <w:t>inherent to</w:t>
      </w:r>
      <w:r w:rsidR="00934F18" w:rsidRPr="00A56187">
        <w:rPr>
          <w:rFonts w:ascii="Times New Roman" w:hAnsi="Times New Roman" w:cs="Times New Roman"/>
          <w:sz w:val="24"/>
          <w:szCs w:val="24"/>
        </w:rPr>
        <w:t xml:space="preserve"> this corporate sport, or </w:t>
      </w:r>
      <w:r w:rsidR="00DA7E8A" w:rsidRPr="00A56187">
        <w:rPr>
          <w:rFonts w:ascii="Times New Roman" w:hAnsi="Times New Roman" w:cs="Times New Roman"/>
          <w:sz w:val="24"/>
          <w:szCs w:val="24"/>
        </w:rPr>
        <w:t xml:space="preserve">may </w:t>
      </w:r>
      <w:r w:rsidR="00934F18" w:rsidRPr="00A56187">
        <w:rPr>
          <w:rFonts w:ascii="Times New Roman" w:hAnsi="Times New Roman" w:cs="Times New Roman"/>
          <w:sz w:val="24"/>
          <w:szCs w:val="24"/>
        </w:rPr>
        <w:t xml:space="preserve">even </w:t>
      </w:r>
      <w:r w:rsidR="00DA7E8A" w:rsidRPr="00A56187">
        <w:rPr>
          <w:rFonts w:ascii="Times New Roman" w:hAnsi="Times New Roman" w:cs="Times New Roman"/>
          <w:sz w:val="24"/>
          <w:szCs w:val="24"/>
        </w:rPr>
        <w:t>result</w:t>
      </w:r>
      <w:r w:rsidR="00346DE8" w:rsidRPr="00A56187">
        <w:rPr>
          <w:rFonts w:ascii="Times New Roman" w:hAnsi="Times New Roman" w:cs="Times New Roman"/>
          <w:sz w:val="24"/>
          <w:szCs w:val="24"/>
        </w:rPr>
        <w:t xml:space="preserve"> in </w:t>
      </w:r>
      <w:r w:rsidR="00DA7E8A" w:rsidRPr="00A56187">
        <w:rPr>
          <w:rFonts w:ascii="Times New Roman" w:hAnsi="Times New Roman" w:cs="Times New Roman"/>
          <w:sz w:val="24"/>
          <w:szCs w:val="24"/>
        </w:rPr>
        <w:t xml:space="preserve">my </w:t>
      </w:r>
      <w:r w:rsidR="00AF3B31" w:rsidRPr="00A56187">
        <w:rPr>
          <w:rFonts w:ascii="Times New Roman" w:hAnsi="Times New Roman" w:cs="Times New Roman"/>
          <w:sz w:val="24"/>
          <w:szCs w:val="24"/>
        </w:rPr>
        <w:t>falling asleep during a</w:t>
      </w:r>
      <w:r w:rsidR="00932D7C" w:rsidRPr="00A56187">
        <w:rPr>
          <w:rFonts w:ascii="Times New Roman" w:hAnsi="Times New Roman" w:cs="Times New Roman"/>
          <w:sz w:val="24"/>
          <w:szCs w:val="24"/>
        </w:rPr>
        <w:t>nother</w:t>
      </w:r>
      <w:r w:rsidR="00AF3B31" w:rsidRPr="00A56187">
        <w:rPr>
          <w:rFonts w:ascii="Times New Roman" w:hAnsi="Times New Roman" w:cs="Times New Roman"/>
          <w:sz w:val="24"/>
          <w:szCs w:val="24"/>
        </w:rPr>
        <w:t xml:space="preserve"> processional </w:t>
      </w:r>
      <w:r w:rsidR="00934F18" w:rsidRPr="00A56187">
        <w:rPr>
          <w:rFonts w:ascii="Times New Roman" w:hAnsi="Times New Roman" w:cs="Times New Roman"/>
          <w:sz w:val="24"/>
          <w:szCs w:val="24"/>
        </w:rPr>
        <w:t xml:space="preserve">Formula One race </w:t>
      </w:r>
      <w:r w:rsidR="00842564" w:rsidRPr="00A56187">
        <w:rPr>
          <w:rFonts w:ascii="Times New Roman" w:hAnsi="Times New Roman" w:cs="Times New Roman"/>
          <w:sz w:val="24"/>
          <w:szCs w:val="24"/>
        </w:rPr>
        <w:t>(see</w:t>
      </w:r>
      <w:r w:rsidR="00842564" w:rsidRPr="00346DE8">
        <w:rPr>
          <w:rFonts w:ascii="Times New Roman" w:hAnsi="Times New Roman" w:cs="Times New Roman"/>
          <w:sz w:val="24"/>
          <w:szCs w:val="24"/>
        </w:rPr>
        <w:t xml:space="preserve"> Fleming &amp; Sturm, 2011; Sturm, 2011).</w:t>
      </w:r>
    </w:p>
    <w:p w:rsidR="004A488B" w:rsidRDefault="00AF3B31" w:rsidP="005F6C34">
      <w:pPr>
        <w:ind w:firstLine="432"/>
        <w:rPr>
          <w:rFonts w:ascii="Times New Roman" w:hAnsi="Times New Roman" w:cs="Times New Roman"/>
          <w:sz w:val="24"/>
          <w:szCs w:val="24"/>
        </w:rPr>
      </w:pPr>
      <w:r w:rsidRPr="00A56187">
        <w:rPr>
          <w:rFonts w:ascii="Times New Roman" w:hAnsi="Times New Roman" w:cs="Times New Roman"/>
          <w:sz w:val="24"/>
          <w:szCs w:val="24"/>
        </w:rPr>
        <w:t xml:space="preserve">My </w:t>
      </w:r>
      <w:r w:rsidR="00122608" w:rsidRPr="00A56187">
        <w:rPr>
          <w:rFonts w:ascii="Times New Roman" w:hAnsi="Times New Roman" w:cs="Times New Roman"/>
          <w:sz w:val="24"/>
          <w:szCs w:val="24"/>
        </w:rPr>
        <w:t>article</w:t>
      </w:r>
      <w:r w:rsidR="00E34747" w:rsidRPr="00A56187">
        <w:rPr>
          <w:rFonts w:ascii="Times New Roman" w:hAnsi="Times New Roman" w:cs="Times New Roman"/>
          <w:sz w:val="24"/>
          <w:szCs w:val="24"/>
        </w:rPr>
        <w:t xml:space="preserve"> now turns to autoethnography as a writing, representational and knowledge ‘tool’ for </w:t>
      </w:r>
      <w:r w:rsidRPr="00A56187">
        <w:rPr>
          <w:rFonts w:ascii="Times New Roman" w:hAnsi="Times New Roman" w:cs="Times New Roman"/>
          <w:sz w:val="24"/>
          <w:szCs w:val="24"/>
        </w:rPr>
        <w:t xml:space="preserve">the evocation and </w:t>
      </w:r>
      <w:r w:rsidR="00E34747" w:rsidRPr="00A56187">
        <w:rPr>
          <w:rFonts w:ascii="Times New Roman" w:hAnsi="Times New Roman" w:cs="Times New Roman"/>
          <w:sz w:val="24"/>
          <w:szCs w:val="24"/>
        </w:rPr>
        <w:t>furnishing</w:t>
      </w:r>
      <w:r w:rsidRPr="00A56187">
        <w:rPr>
          <w:rFonts w:ascii="Times New Roman" w:hAnsi="Times New Roman" w:cs="Times New Roman"/>
          <w:sz w:val="24"/>
          <w:szCs w:val="24"/>
        </w:rPr>
        <w:t xml:space="preserve"> of</w:t>
      </w:r>
      <w:r w:rsidR="00E34747" w:rsidRPr="00A56187">
        <w:rPr>
          <w:rFonts w:ascii="Times New Roman" w:hAnsi="Times New Roman" w:cs="Times New Roman"/>
          <w:sz w:val="24"/>
          <w:szCs w:val="24"/>
        </w:rPr>
        <w:t xml:space="preserve"> affect</w:t>
      </w:r>
      <w:r w:rsidR="00E34747">
        <w:rPr>
          <w:rFonts w:ascii="Times New Roman" w:hAnsi="Times New Roman" w:cs="Times New Roman"/>
          <w:sz w:val="24"/>
          <w:szCs w:val="24"/>
        </w:rPr>
        <w:t xml:space="preserve">. In particular, </w:t>
      </w:r>
      <w:r w:rsidR="004A488B">
        <w:rPr>
          <w:rFonts w:ascii="Times New Roman" w:hAnsi="Times New Roman" w:cs="Times New Roman"/>
          <w:sz w:val="24"/>
          <w:szCs w:val="24"/>
        </w:rPr>
        <w:t xml:space="preserve">ideally </w:t>
      </w:r>
      <w:r w:rsidR="005F6C34">
        <w:rPr>
          <w:rFonts w:ascii="Times New Roman" w:hAnsi="Times New Roman" w:cs="Times New Roman"/>
          <w:sz w:val="24"/>
          <w:szCs w:val="24"/>
        </w:rPr>
        <w:t>the performances cater to affect</w:t>
      </w:r>
      <w:r w:rsidR="004A488B">
        <w:rPr>
          <w:rFonts w:ascii="Times New Roman" w:hAnsi="Times New Roman" w:cs="Times New Roman"/>
          <w:sz w:val="24"/>
          <w:szCs w:val="24"/>
        </w:rPr>
        <w:t xml:space="preserve"> </w:t>
      </w:r>
      <w:r w:rsidR="005F6C34">
        <w:rPr>
          <w:rFonts w:ascii="Times New Roman" w:hAnsi="Times New Roman" w:cs="Times New Roman"/>
          <w:sz w:val="24"/>
          <w:szCs w:val="24"/>
        </w:rPr>
        <w:t>nestling</w:t>
      </w:r>
      <w:r w:rsidR="000D2CB8">
        <w:rPr>
          <w:rFonts w:ascii="Times New Roman" w:hAnsi="Times New Roman" w:cs="Times New Roman"/>
          <w:sz w:val="24"/>
          <w:szCs w:val="24"/>
        </w:rPr>
        <w:t xml:space="preserve"> within, materializ</w:t>
      </w:r>
      <w:r w:rsidR="005F6C34">
        <w:rPr>
          <w:rFonts w:ascii="Times New Roman" w:hAnsi="Times New Roman" w:cs="Times New Roman"/>
          <w:sz w:val="24"/>
          <w:szCs w:val="24"/>
        </w:rPr>
        <w:t>ing</w:t>
      </w:r>
      <w:r w:rsidR="004A488B">
        <w:rPr>
          <w:rFonts w:ascii="Times New Roman" w:hAnsi="Times New Roman" w:cs="Times New Roman"/>
          <w:sz w:val="24"/>
          <w:szCs w:val="24"/>
        </w:rPr>
        <w:t xml:space="preserve"> through and </w:t>
      </w:r>
      <w:r w:rsidR="005F6C34">
        <w:rPr>
          <w:rFonts w:ascii="Times New Roman" w:hAnsi="Times New Roman" w:cs="Times New Roman"/>
          <w:sz w:val="24"/>
          <w:szCs w:val="24"/>
        </w:rPr>
        <w:t>being</w:t>
      </w:r>
      <w:r w:rsidR="004A488B">
        <w:rPr>
          <w:rFonts w:ascii="Times New Roman" w:hAnsi="Times New Roman" w:cs="Times New Roman"/>
          <w:sz w:val="24"/>
          <w:szCs w:val="24"/>
        </w:rPr>
        <w:t xml:space="preserve"> dispersed across</w:t>
      </w:r>
      <w:r w:rsidR="00E34747">
        <w:rPr>
          <w:rFonts w:ascii="Times New Roman" w:hAnsi="Times New Roman" w:cs="Times New Roman"/>
          <w:sz w:val="24"/>
          <w:szCs w:val="24"/>
        </w:rPr>
        <w:t xml:space="preserve"> t</w:t>
      </w:r>
      <w:r w:rsidR="00E34747" w:rsidRPr="00AA4CC1">
        <w:rPr>
          <w:rFonts w:ascii="Times New Roman" w:hAnsi="Times New Roman" w:cs="Times New Roman"/>
          <w:sz w:val="24"/>
          <w:szCs w:val="24"/>
        </w:rPr>
        <w:t xml:space="preserve">he </w:t>
      </w:r>
      <w:r w:rsidR="00E34747">
        <w:rPr>
          <w:rFonts w:ascii="Times New Roman" w:hAnsi="Times New Roman" w:cs="Times New Roman"/>
          <w:sz w:val="24"/>
          <w:szCs w:val="24"/>
        </w:rPr>
        <w:t>separate and collective</w:t>
      </w:r>
      <w:r w:rsidR="00E34747" w:rsidRPr="00AA4CC1">
        <w:rPr>
          <w:rFonts w:ascii="Times New Roman" w:hAnsi="Times New Roman" w:cs="Times New Roman"/>
          <w:sz w:val="24"/>
          <w:szCs w:val="24"/>
        </w:rPr>
        <w:t xml:space="preserve"> </w:t>
      </w:r>
      <w:r w:rsidR="00E34747">
        <w:rPr>
          <w:rFonts w:ascii="Times New Roman" w:hAnsi="Times New Roman" w:cs="Times New Roman"/>
          <w:sz w:val="24"/>
          <w:szCs w:val="24"/>
        </w:rPr>
        <w:t xml:space="preserve">representations of </w:t>
      </w:r>
      <w:r w:rsidR="005F6C34">
        <w:rPr>
          <w:rFonts w:ascii="Times New Roman" w:hAnsi="Times New Roman" w:cs="Times New Roman"/>
          <w:sz w:val="24"/>
          <w:szCs w:val="24"/>
        </w:rPr>
        <w:t xml:space="preserve">subjectivity and </w:t>
      </w:r>
      <w:r w:rsidR="00E34747">
        <w:rPr>
          <w:rFonts w:ascii="Times New Roman" w:hAnsi="Times New Roman" w:cs="Times New Roman"/>
          <w:sz w:val="24"/>
          <w:szCs w:val="24"/>
        </w:rPr>
        <w:t xml:space="preserve">the </w:t>
      </w:r>
      <w:r w:rsidR="00E34747" w:rsidRPr="00AA4CC1">
        <w:rPr>
          <w:rFonts w:ascii="Times New Roman" w:hAnsi="Times New Roman" w:cs="Times New Roman"/>
          <w:sz w:val="24"/>
          <w:szCs w:val="24"/>
        </w:rPr>
        <w:t>body</w:t>
      </w:r>
      <w:r w:rsidR="00E34747">
        <w:rPr>
          <w:rFonts w:ascii="Times New Roman" w:hAnsi="Times New Roman" w:cs="Times New Roman"/>
          <w:sz w:val="24"/>
          <w:szCs w:val="24"/>
        </w:rPr>
        <w:t>,</w:t>
      </w:r>
      <w:r w:rsidR="00E34747" w:rsidRPr="00AA4CC1">
        <w:rPr>
          <w:rFonts w:ascii="Times New Roman" w:hAnsi="Times New Roman" w:cs="Times New Roman"/>
          <w:sz w:val="24"/>
          <w:szCs w:val="24"/>
        </w:rPr>
        <w:t xml:space="preserve"> </w:t>
      </w:r>
      <w:r w:rsidR="005F6C34">
        <w:rPr>
          <w:rFonts w:ascii="Times New Roman" w:hAnsi="Times New Roman" w:cs="Times New Roman"/>
          <w:sz w:val="24"/>
          <w:szCs w:val="24"/>
        </w:rPr>
        <w:t>as well as</w:t>
      </w:r>
      <w:r w:rsidR="00E34747">
        <w:rPr>
          <w:rFonts w:ascii="Times New Roman" w:hAnsi="Times New Roman" w:cs="Times New Roman"/>
          <w:sz w:val="24"/>
          <w:szCs w:val="24"/>
        </w:rPr>
        <w:t xml:space="preserve"> the varying, oscillating and fractured </w:t>
      </w:r>
      <w:r w:rsidR="004A488B">
        <w:rPr>
          <w:rFonts w:ascii="Times New Roman" w:hAnsi="Times New Roman" w:cs="Times New Roman"/>
          <w:sz w:val="24"/>
          <w:szCs w:val="24"/>
        </w:rPr>
        <w:t xml:space="preserve">stagings </w:t>
      </w:r>
      <w:r w:rsidR="00E34747" w:rsidRPr="00AA4CC1">
        <w:rPr>
          <w:rFonts w:ascii="Times New Roman" w:hAnsi="Times New Roman" w:cs="Times New Roman"/>
          <w:sz w:val="24"/>
          <w:szCs w:val="24"/>
        </w:rPr>
        <w:t>of an autoethnographic fan</w:t>
      </w:r>
      <w:r w:rsidR="00C255C3">
        <w:rPr>
          <w:rFonts w:ascii="Times New Roman" w:hAnsi="Times New Roman" w:cs="Times New Roman"/>
          <w:sz w:val="24"/>
          <w:szCs w:val="24"/>
        </w:rPr>
        <w:t xml:space="preserve">. </w:t>
      </w:r>
      <w:r w:rsidR="004A488B" w:rsidRPr="00EE5768">
        <w:rPr>
          <w:rFonts w:ascii="Times New Roman" w:hAnsi="Times New Roman" w:cs="Times New Roman"/>
          <w:sz w:val="24"/>
          <w:szCs w:val="24"/>
        </w:rPr>
        <w:t>T</w:t>
      </w:r>
      <w:r w:rsidR="00C255C3" w:rsidRPr="00EE5768">
        <w:rPr>
          <w:rFonts w:ascii="Times New Roman" w:hAnsi="Times New Roman" w:cs="Times New Roman"/>
          <w:sz w:val="24"/>
          <w:szCs w:val="24"/>
        </w:rPr>
        <w:t xml:space="preserve">he following sections </w:t>
      </w:r>
      <w:r w:rsidR="005F6C34" w:rsidRPr="00EE5768">
        <w:rPr>
          <w:rFonts w:ascii="Times New Roman" w:hAnsi="Times New Roman" w:cs="Times New Roman"/>
          <w:sz w:val="24"/>
          <w:szCs w:val="24"/>
        </w:rPr>
        <w:t>are also</w:t>
      </w:r>
      <w:r w:rsidR="004A488B" w:rsidRPr="00EE5768">
        <w:rPr>
          <w:rFonts w:ascii="Times New Roman" w:hAnsi="Times New Roman" w:cs="Times New Roman"/>
          <w:sz w:val="24"/>
          <w:szCs w:val="24"/>
        </w:rPr>
        <w:t xml:space="preserve"> </w:t>
      </w:r>
      <w:r w:rsidR="005F6C34" w:rsidRPr="00EE5768">
        <w:rPr>
          <w:rFonts w:ascii="Times New Roman" w:hAnsi="Times New Roman" w:cs="Times New Roman"/>
          <w:sz w:val="24"/>
          <w:szCs w:val="24"/>
        </w:rPr>
        <w:t xml:space="preserve">intended in part as </w:t>
      </w:r>
      <w:r w:rsidR="004A488B" w:rsidRPr="00EE5768">
        <w:rPr>
          <w:rFonts w:ascii="Times New Roman" w:hAnsi="Times New Roman" w:cs="Times New Roman"/>
          <w:sz w:val="24"/>
          <w:szCs w:val="24"/>
        </w:rPr>
        <w:t xml:space="preserve">a </w:t>
      </w:r>
      <w:r w:rsidR="00EE5768" w:rsidRPr="00EE5768">
        <w:rPr>
          <w:rFonts w:ascii="Times New Roman" w:hAnsi="Times New Roman" w:cs="Times New Roman"/>
          <w:sz w:val="24"/>
          <w:szCs w:val="24"/>
        </w:rPr>
        <w:t>response</w:t>
      </w:r>
      <w:r w:rsidR="00D46FAB" w:rsidRPr="00EE5768">
        <w:rPr>
          <w:rFonts w:ascii="Times New Roman" w:hAnsi="Times New Roman" w:cs="Times New Roman"/>
          <w:sz w:val="24"/>
          <w:szCs w:val="24"/>
        </w:rPr>
        <w:t xml:space="preserve"> </w:t>
      </w:r>
      <w:r w:rsidR="004A488B" w:rsidRPr="00EE5768">
        <w:rPr>
          <w:rFonts w:ascii="Times New Roman" w:hAnsi="Times New Roman" w:cs="Times New Roman"/>
          <w:sz w:val="24"/>
          <w:szCs w:val="24"/>
        </w:rPr>
        <w:t xml:space="preserve">to </w:t>
      </w:r>
      <w:r w:rsidR="00C255C3" w:rsidRPr="00EE5768">
        <w:rPr>
          <w:rFonts w:ascii="Times New Roman" w:hAnsi="Times New Roman" w:cs="Times New Roman"/>
          <w:sz w:val="24"/>
          <w:szCs w:val="24"/>
        </w:rPr>
        <w:t>Fleming and Sturm</w:t>
      </w:r>
      <w:r w:rsidR="005F6C34" w:rsidRPr="00EE5768">
        <w:rPr>
          <w:rFonts w:ascii="Times New Roman" w:hAnsi="Times New Roman" w:cs="Times New Roman"/>
          <w:sz w:val="24"/>
          <w:szCs w:val="24"/>
        </w:rPr>
        <w:t>’s</w:t>
      </w:r>
      <w:r w:rsidR="00C255C3" w:rsidRPr="00EE5768">
        <w:rPr>
          <w:rFonts w:ascii="Times New Roman" w:hAnsi="Times New Roman" w:cs="Times New Roman"/>
          <w:sz w:val="24"/>
          <w:szCs w:val="24"/>
        </w:rPr>
        <w:t xml:space="preserve"> (2011</w:t>
      </w:r>
      <w:r w:rsidR="00EE5768" w:rsidRPr="00EE5768">
        <w:rPr>
          <w:rFonts w:ascii="Times New Roman" w:hAnsi="Times New Roman" w:cs="Times New Roman"/>
          <w:sz w:val="24"/>
          <w:szCs w:val="24"/>
        </w:rPr>
        <w:t xml:space="preserve">) </w:t>
      </w:r>
      <w:r w:rsidR="005F6C34" w:rsidRPr="00EE5768">
        <w:rPr>
          <w:rFonts w:ascii="Times New Roman" w:hAnsi="Times New Roman" w:cs="Times New Roman"/>
          <w:sz w:val="24"/>
          <w:szCs w:val="24"/>
        </w:rPr>
        <w:t>provocation</w:t>
      </w:r>
      <w:r w:rsidR="00EE5768" w:rsidRPr="00EE5768">
        <w:rPr>
          <w:rFonts w:ascii="Times New Roman" w:hAnsi="Times New Roman" w:cs="Times New Roman"/>
          <w:sz w:val="24"/>
          <w:szCs w:val="24"/>
        </w:rPr>
        <w:t>,</w:t>
      </w:r>
      <w:r w:rsidR="005F6C34" w:rsidRPr="00EE5768">
        <w:rPr>
          <w:rFonts w:ascii="Times New Roman" w:hAnsi="Times New Roman" w:cs="Times New Roman"/>
          <w:sz w:val="24"/>
          <w:szCs w:val="24"/>
        </w:rPr>
        <w:t xml:space="preserve"> in which</w:t>
      </w:r>
      <w:r w:rsidR="005F6C34">
        <w:rPr>
          <w:rFonts w:ascii="Times New Roman" w:hAnsi="Times New Roman" w:cs="Times New Roman"/>
          <w:sz w:val="24"/>
          <w:szCs w:val="24"/>
        </w:rPr>
        <w:t xml:space="preserve"> they asked</w:t>
      </w:r>
      <w:r w:rsidR="00C255C3" w:rsidRPr="00325D51">
        <w:rPr>
          <w:rFonts w:ascii="Times New Roman" w:hAnsi="Times New Roman" w:cs="Times New Roman"/>
          <w:sz w:val="24"/>
          <w:szCs w:val="24"/>
        </w:rPr>
        <w:t xml:space="preserve"> whether </w:t>
      </w:r>
      <w:r w:rsidR="00C255C3">
        <w:rPr>
          <w:rFonts w:ascii="Times New Roman" w:hAnsi="Times New Roman" w:cs="Times New Roman"/>
          <w:sz w:val="24"/>
          <w:szCs w:val="24"/>
        </w:rPr>
        <w:t>“</w:t>
      </w:r>
      <w:r w:rsidR="00C255C3" w:rsidRPr="00325D51">
        <w:rPr>
          <w:rFonts w:ascii="Times New Roman" w:hAnsi="Times New Roman" w:cs="Times New Roman"/>
          <w:sz w:val="24"/>
          <w:szCs w:val="24"/>
        </w:rPr>
        <w:t>autoethnographic writing can be a thing, an object, in which affect materializes</w:t>
      </w:r>
      <w:r w:rsidR="00C255C3" w:rsidRPr="004A488B">
        <w:rPr>
          <w:rFonts w:ascii="Times New Roman" w:hAnsi="Times New Roman" w:cs="Times New Roman"/>
          <w:sz w:val="24"/>
          <w:szCs w:val="24"/>
        </w:rPr>
        <w:t>?</w:t>
      </w:r>
      <w:r w:rsidR="004A488B">
        <w:rPr>
          <w:rFonts w:ascii="Times New Roman" w:hAnsi="Times New Roman" w:cs="Times New Roman"/>
          <w:sz w:val="24"/>
          <w:szCs w:val="24"/>
        </w:rPr>
        <w:t>’ (p. 67).</w:t>
      </w:r>
    </w:p>
    <w:p w:rsidR="004A488B" w:rsidRDefault="004A488B" w:rsidP="004A488B">
      <w:pPr>
        <w:ind w:firstLine="432"/>
        <w:rPr>
          <w:rFonts w:ascii="Times New Roman" w:hAnsi="Times New Roman" w:cs="Times New Roman"/>
          <w:sz w:val="24"/>
          <w:szCs w:val="24"/>
        </w:rPr>
      </w:pPr>
    </w:p>
    <w:p w:rsidR="00371DAC" w:rsidRPr="00637353" w:rsidRDefault="00637353" w:rsidP="00637353">
      <w:pPr>
        <w:ind w:firstLine="0"/>
        <w:rPr>
          <w:rFonts w:ascii="Times New Roman" w:hAnsi="Times New Roman" w:cs="Times New Roman"/>
          <w:b/>
          <w:sz w:val="24"/>
          <w:szCs w:val="24"/>
        </w:rPr>
      </w:pPr>
      <w:r>
        <w:rPr>
          <w:rFonts w:ascii="Times New Roman" w:hAnsi="Times New Roman" w:cs="Times New Roman"/>
          <w:b/>
          <w:sz w:val="24"/>
          <w:szCs w:val="24"/>
        </w:rPr>
        <w:t xml:space="preserve">Performative </w:t>
      </w:r>
      <w:r w:rsidR="005F6C34">
        <w:rPr>
          <w:rFonts w:ascii="Times New Roman" w:hAnsi="Times New Roman" w:cs="Times New Roman"/>
          <w:b/>
          <w:sz w:val="24"/>
          <w:szCs w:val="24"/>
        </w:rPr>
        <w:t xml:space="preserve">Autoethnographic </w:t>
      </w:r>
      <w:r>
        <w:rPr>
          <w:rFonts w:ascii="Times New Roman" w:hAnsi="Times New Roman" w:cs="Times New Roman"/>
          <w:b/>
          <w:sz w:val="24"/>
          <w:szCs w:val="24"/>
        </w:rPr>
        <w:t>Stagings of the Fan</w:t>
      </w:r>
    </w:p>
    <w:p w:rsidR="00BC66DC" w:rsidRPr="00CF592C" w:rsidRDefault="00371DAC" w:rsidP="00371DAC">
      <w:pPr>
        <w:ind w:firstLine="0"/>
        <w:rPr>
          <w:rFonts w:ascii="Times New Roman" w:hAnsi="Times New Roman" w:cs="Times New Roman"/>
          <w:b/>
          <w:i/>
          <w:sz w:val="24"/>
          <w:szCs w:val="24"/>
        </w:rPr>
      </w:pPr>
      <w:r w:rsidRPr="00CF592C">
        <w:rPr>
          <w:rFonts w:ascii="Times New Roman" w:hAnsi="Times New Roman" w:cs="Times New Roman"/>
          <w:b/>
          <w:i/>
          <w:sz w:val="24"/>
          <w:szCs w:val="24"/>
        </w:rPr>
        <w:t>Vignette 1</w:t>
      </w:r>
      <w:r w:rsidR="00BC66DC" w:rsidRPr="00CF592C">
        <w:rPr>
          <w:rFonts w:ascii="Times New Roman" w:hAnsi="Times New Roman" w:cs="Times New Roman"/>
          <w:b/>
          <w:i/>
          <w:sz w:val="24"/>
          <w:szCs w:val="24"/>
        </w:rPr>
        <w:t>: JV and M</w:t>
      </w:r>
      <w:r w:rsidR="00E6158C">
        <w:rPr>
          <w:rFonts w:ascii="Times New Roman" w:hAnsi="Times New Roman" w:cs="Times New Roman"/>
          <w:b/>
          <w:i/>
          <w:sz w:val="24"/>
          <w:szCs w:val="24"/>
        </w:rPr>
        <w:t>e</w:t>
      </w:r>
    </w:p>
    <w:p w:rsidR="00637353" w:rsidRPr="00637353" w:rsidRDefault="00637353" w:rsidP="00637353">
      <w:pPr>
        <w:ind w:firstLine="0"/>
        <w:jc w:val="center"/>
        <w:rPr>
          <w:rFonts w:ascii="Times New Roman" w:hAnsi="Times New Roman" w:cs="Times New Roman"/>
          <w:b/>
          <w:i/>
          <w:sz w:val="24"/>
          <w:szCs w:val="24"/>
        </w:rPr>
      </w:pPr>
      <w:r>
        <w:rPr>
          <w:rFonts w:ascii="Times New Roman" w:hAnsi="Times New Roman" w:cs="Times New Roman"/>
          <w:b/>
          <w:i/>
          <w:sz w:val="24"/>
          <w:szCs w:val="24"/>
        </w:rPr>
        <w:t>***</w:t>
      </w:r>
    </w:p>
    <w:p w:rsidR="00371DAC" w:rsidRDefault="0041660A" w:rsidP="00371DAC">
      <w:pPr>
        <w:ind w:firstLine="0"/>
        <w:rPr>
          <w:rFonts w:ascii="Times New Roman" w:hAnsi="Times New Roman" w:cs="Times New Roman"/>
          <w:i/>
          <w:sz w:val="24"/>
          <w:szCs w:val="24"/>
        </w:rPr>
      </w:pPr>
      <w:r>
        <w:rPr>
          <w:rFonts w:ascii="Times New Roman" w:hAnsi="Times New Roman" w:cs="Times New Roman"/>
          <w:sz w:val="24"/>
          <w:szCs w:val="24"/>
        </w:rPr>
        <w:t xml:space="preserve">JV: </w:t>
      </w:r>
      <w:r w:rsidR="00371DAC" w:rsidRPr="0041660A">
        <w:rPr>
          <w:rFonts w:ascii="Times New Roman" w:hAnsi="Times New Roman" w:cs="Times New Roman"/>
          <w:i/>
          <w:sz w:val="24"/>
          <w:szCs w:val="24"/>
        </w:rPr>
        <w:t>Playfully manipulating the powerful machine, I’m enlivened by exploring and unleashing its prowess. Each of us follows suit, tempering quick bursts of speed wit</w:t>
      </w:r>
      <w:r w:rsidR="002E1AC9">
        <w:rPr>
          <w:rFonts w:ascii="Times New Roman" w:hAnsi="Times New Roman" w:cs="Times New Roman"/>
          <w:i/>
          <w:sz w:val="24"/>
          <w:szCs w:val="24"/>
        </w:rPr>
        <w:t>h heavy braking, laying fresh ty</w:t>
      </w:r>
      <w:r w:rsidR="00371DAC" w:rsidRPr="0041660A">
        <w:rPr>
          <w:rFonts w:ascii="Times New Roman" w:hAnsi="Times New Roman" w:cs="Times New Roman"/>
          <w:i/>
          <w:sz w:val="24"/>
          <w:szCs w:val="24"/>
        </w:rPr>
        <w:t>re rubber down as we prepare our cars for the impending action. Gripping the steering wheel intensely</w:t>
      </w:r>
      <w:r w:rsidR="002E1AC9">
        <w:rPr>
          <w:rFonts w:ascii="Times New Roman" w:hAnsi="Times New Roman" w:cs="Times New Roman"/>
          <w:i/>
          <w:sz w:val="24"/>
          <w:szCs w:val="24"/>
        </w:rPr>
        <w:t>,</w:t>
      </w:r>
      <w:r w:rsidR="00371DAC" w:rsidRPr="0041660A">
        <w:rPr>
          <w:rFonts w:ascii="Times New Roman" w:hAnsi="Times New Roman" w:cs="Times New Roman"/>
          <w:i/>
          <w:sz w:val="24"/>
          <w:szCs w:val="24"/>
        </w:rPr>
        <w:t xml:space="preserve"> I violently hacksaw the wheel from side to side, attempting to generate some heat in the tyres. The drivers in front kick up a blinding spray as we accelerate </w:t>
      </w:r>
      <w:r w:rsidR="00371DAC" w:rsidRPr="0041660A">
        <w:rPr>
          <w:rFonts w:ascii="Times New Roman" w:hAnsi="Times New Roman" w:cs="Times New Roman"/>
          <w:i/>
          <w:sz w:val="24"/>
          <w:szCs w:val="24"/>
        </w:rPr>
        <w:lastRenderedPageBreak/>
        <w:t xml:space="preserve">over kerbing and on to a fast section of the track. The lack of visibility becomes increasingly apparent, as does the sensation of rain splattering against my helmet and overalls. Underneath, the </w:t>
      </w:r>
      <w:r w:rsidR="00FD4363" w:rsidRPr="0041660A">
        <w:rPr>
          <w:rFonts w:ascii="Times New Roman" w:hAnsi="Times New Roman" w:cs="Times New Roman"/>
          <w:i/>
          <w:sz w:val="24"/>
          <w:szCs w:val="24"/>
        </w:rPr>
        <w:t xml:space="preserve">greasy </w:t>
      </w:r>
      <w:r w:rsidR="00371DAC" w:rsidRPr="0041660A">
        <w:rPr>
          <w:rFonts w:ascii="Times New Roman" w:hAnsi="Times New Roman" w:cs="Times New Roman"/>
          <w:i/>
          <w:sz w:val="24"/>
          <w:szCs w:val="24"/>
        </w:rPr>
        <w:t xml:space="preserve">track </w:t>
      </w:r>
      <w:r w:rsidR="00FD4363">
        <w:rPr>
          <w:rFonts w:ascii="Times New Roman" w:hAnsi="Times New Roman" w:cs="Times New Roman"/>
          <w:i/>
          <w:sz w:val="24"/>
          <w:szCs w:val="24"/>
        </w:rPr>
        <w:t>is disconcerting:</w:t>
      </w:r>
      <w:r w:rsidR="00371DAC" w:rsidRPr="0041660A">
        <w:rPr>
          <w:rFonts w:ascii="Times New Roman" w:hAnsi="Times New Roman" w:cs="Times New Roman"/>
          <w:i/>
          <w:sz w:val="24"/>
          <w:szCs w:val="24"/>
        </w:rPr>
        <w:t xml:space="preserve"> grip levels </w:t>
      </w:r>
      <w:r w:rsidR="00FD4363">
        <w:rPr>
          <w:rFonts w:ascii="Times New Roman" w:hAnsi="Times New Roman" w:cs="Times New Roman"/>
          <w:i/>
          <w:sz w:val="24"/>
          <w:szCs w:val="24"/>
        </w:rPr>
        <w:t xml:space="preserve">will be </w:t>
      </w:r>
      <w:r w:rsidR="00371DAC" w:rsidRPr="0041660A">
        <w:rPr>
          <w:rFonts w:ascii="Times New Roman" w:hAnsi="Times New Roman" w:cs="Times New Roman"/>
          <w:i/>
          <w:sz w:val="24"/>
          <w:szCs w:val="24"/>
        </w:rPr>
        <w:t xml:space="preserve">an unknown at full throttle. </w:t>
      </w:r>
    </w:p>
    <w:p w:rsidR="0041660A" w:rsidRPr="0041660A" w:rsidRDefault="0041660A" w:rsidP="0041660A">
      <w:pPr>
        <w:ind w:firstLine="0"/>
        <w:jc w:val="center"/>
        <w:rPr>
          <w:rFonts w:ascii="Times New Roman" w:hAnsi="Times New Roman" w:cs="Times New Roman"/>
          <w:i/>
          <w:sz w:val="24"/>
          <w:szCs w:val="24"/>
        </w:rPr>
      </w:pPr>
      <w:r w:rsidRPr="0041660A">
        <w:rPr>
          <w:rFonts w:ascii="Times New Roman" w:hAnsi="Times New Roman" w:cs="Times New Roman"/>
          <w:i/>
          <w:sz w:val="24"/>
          <w:szCs w:val="24"/>
        </w:rPr>
        <w:t>***</w:t>
      </w:r>
    </w:p>
    <w:p w:rsidR="00371DAC" w:rsidRPr="00637353" w:rsidRDefault="00373800" w:rsidP="0041660A">
      <w:pPr>
        <w:ind w:firstLine="0"/>
        <w:rPr>
          <w:rFonts w:ascii="Times New Roman" w:hAnsi="Times New Roman" w:cs="Times New Roman"/>
          <w:i/>
          <w:sz w:val="24"/>
          <w:szCs w:val="24"/>
        </w:rPr>
      </w:pPr>
      <w:r w:rsidRPr="00373800">
        <w:rPr>
          <w:rFonts w:ascii="Times New Roman" w:hAnsi="Times New Roman" w:cs="Times New Roman"/>
          <w:sz w:val="24"/>
          <w:szCs w:val="24"/>
        </w:rPr>
        <w:t>DS:</w:t>
      </w:r>
      <w:r>
        <w:rPr>
          <w:rFonts w:ascii="Times New Roman" w:hAnsi="Times New Roman" w:cs="Times New Roman"/>
          <w:i/>
          <w:sz w:val="24"/>
          <w:szCs w:val="24"/>
        </w:rPr>
        <w:t xml:space="preserve"> </w:t>
      </w:r>
      <w:r w:rsidR="00371DAC" w:rsidRPr="00637353">
        <w:rPr>
          <w:rFonts w:ascii="Times New Roman" w:hAnsi="Times New Roman" w:cs="Times New Roman"/>
          <w:i/>
          <w:sz w:val="24"/>
          <w:szCs w:val="24"/>
        </w:rPr>
        <w:t xml:space="preserve">I’m so excited! Months of anticipation and an 18 hour flight culminating in my ‘once-in-a-lifetime’ experience of seeing Jacques race in Montreal. Of course, I have seen him race </w:t>
      </w:r>
      <w:r w:rsidR="002E1AC9">
        <w:rPr>
          <w:rFonts w:ascii="Times New Roman" w:hAnsi="Times New Roman" w:cs="Times New Roman"/>
          <w:i/>
          <w:sz w:val="24"/>
          <w:szCs w:val="24"/>
        </w:rPr>
        <w:t xml:space="preserve">closer to home </w:t>
      </w:r>
      <w:r w:rsidR="00371DAC" w:rsidRPr="00637353">
        <w:rPr>
          <w:rFonts w:ascii="Times New Roman" w:hAnsi="Times New Roman" w:cs="Times New Roman"/>
          <w:i/>
          <w:sz w:val="24"/>
          <w:szCs w:val="24"/>
        </w:rPr>
        <w:t xml:space="preserve">(the Australian Grand Prix), but I have always wanted to be a part of </w:t>
      </w:r>
      <w:r w:rsidR="002E1AC9">
        <w:rPr>
          <w:rFonts w:ascii="Times New Roman" w:hAnsi="Times New Roman" w:cs="Times New Roman"/>
          <w:i/>
          <w:sz w:val="24"/>
          <w:szCs w:val="24"/>
        </w:rPr>
        <w:t>t</w:t>
      </w:r>
      <w:r w:rsidR="00371DAC" w:rsidRPr="00637353">
        <w:rPr>
          <w:rFonts w:ascii="Times New Roman" w:hAnsi="Times New Roman" w:cs="Times New Roman"/>
          <w:i/>
          <w:sz w:val="24"/>
          <w:szCs w:val="24"/>
        </w:rPr>
        <w:t xml:space="preserve">his crowd. Even the dreary conditions can’t dampen my spirits. Looking around the throngs of people packed into the hairpin grandstands, this feels like an interim ‘home’. </w:t>
      </w:r>
      <w:r w:rsidR="002E1AC9">
        <w:rPr>
          <w:rFonts w:ascii="Times New Roman" w:hAnsi="Times New Roman" w:cs="Times New Roman"/>
          <w:i/>
          <w:sz w:val="24"/>
          <w:szCs w:val="24"/>
        </w:rPr>
        <w:t>Here</w:t>
      </w:r>
      <w:r w:rsidR="00371DAC" w:rsidRPr="00637353">
        <w:rPr>
          <w:rFonts w:ascii="Times New Roman" w:hAnsi="Times New Roman" w:cs="Times New Roman"/>
          <w:i/>
          <w:sz w:val="24"/>
          <w:szCs w:val="24"/>
        </w:rPr>
        <w:t>,</w:t>
      </w:r>
      <w:r w:rsidR="00FD4363">
        <w:rPr>
          <w:rFonts w:ascii="Times New Roman" w:hAnsi="Times New Roman" w:cs="Times New Roman"/>
          <w:i/>
          <w:sz w:val="24"/>
          <w:szCs w:val="24"/>
        </w:rPr>
        <w:t xml:space="preserve"> for a change,</w:t>
      </w:r>
      <w:r w:rsidR="00371DAC" w:rsidRPr="00637353">
        <w:rPr>
          <w:rFonts w:ascii="Times New Roman" w:hAnsi="Times New Roman" w:cs="Times New Roman"/>
          <w:i/>
          <w:sz w:val="24"/>
          <w:szCs w:val="24"/>
        </w:rPr>
        <w:t xml:space="preserve"> it is not the Ferrari gear that </w:t>
      </w:r>
      <w:r w:rsidR="002E1AC9">
        <w:rPr>
          <w:rFonts w:ascii="Times New Roman" w:hAnsi="Times New Roman" w:cs="Times New Roman"/>
          <w:i/>
          <w:sz w:val="24"/>
          <w:szCs w:val="24"/>
        </w:rPr>
        <w:t>is so</w:t>
      </w:r>
      <w:r w:rsidR="00371DAC" w:rsidRPr="00637353">
        <w:rPr>
          <w:rFonts w:ascii="Times New Roman" w:hAnsi="Times New Roman" w:cs="Times New Roman"/>
          <w:i/>
          <w:sz w:val="24"/>
          <w:szCs w:val="24"/>
        </w:rPr>
        <w:t xml:space="preserve"> pervasive. Today, a sea of Maple-Leafs and blue Quebecois</w:t>
      </w:r>
      <w:r w:rsidR="002E1AC9">
        <w:rPr>
          <w:rFonts w:ascii="Times New Roman" w:hAnsi="Times New Roman" w:cs="Times New Roman"/>
          <w:i/>
          <w:sz w:val="24"/>
          <w:szCs w:val="24"/>
        </w:rPr>
        <w:t xml:space="preserve"> symbols</w:t>
      </w:r>
      <w:r w:rsidR="00371DAC" w:rsidRPr="00637353">
        <w:rPr>
          <w:rFonts w:ascii="Times New Roman" w:hAnsi="Times New Roman" w:cs="Times New Roman"/>
          <w:i/>
          <w:sz w:val="24"/>
          <w:szCs w:val="24"/>
        </w:rPr>
        <w:t xml:space="preserve">, as well as Villeneuve regalia, are the dominant spectacle. The bright flag </w:t>
      </w:r>
      <w:proofErr w:type="spellStart"/>
      <w:r w:rsidR="00371DAC" w:rsidRPr="00637353">
        <w:rPr>
          <w:rFonts w:ascii="Times New Roman" w:hAnsi="Times New Roman" w:cs="Times New Roman"/>
          <w:i/>
          <w:sz w:val="24"/>
          <w:szCs w:val="24"/>
        </w:rPr>
        <w:t>colors</w:t>
      </w:r>
      <w:proofErr w:type="spellEnd"/>
      <w:r w:rsidR="00371DAC" w:rsidRPr="00637353">
        <w:rPr>
          <w:rFonts w:ascii="Times New Roman" w:hAnsi="Times New Roman" w:cs="Times New Roman"/>
          <w:i/>
          <w:sz w:val="24"/>
          <w:szCs w:val="24"/>
        </w:rPr>
        <w:t xml:space="preserve"> and F1 apparel offset the sullen weather conditions. Despite obvious geographical and nationalistic boundaries, I feel I am among my fellow-countrymen, </w:t>
      </w:r>
      <w:r w:rsidR="002E1AC9">
        <w:rPr>
          <w:rFonts w:ascii="Times New Roman" w:hAnsi="Times New Roman" w:cs="Times New Roman"/>
          <w:i/>
          <w:sz w:val="24"/>
          <w:szCs w:val="24"/>
        </w:rPr>
        <w:t xml:space="preserve">cheering as one for Jacques. I’m clear in my display of allegiance too, </w:t>
      </w:r>
      <w:r w:rsidR="00371DAC" w:rsidRPr="00637353">
        <w:rPr>
          <w:rFonts w:ascii="Times New Roman" w:hAnsi="Times New Roman" w:cs="Times New Roman"/>
          <w:i/>
          <w:sz w:val="24"/>
          <w:szCs w:val="24"/>
        </w:rPr>
        <w:t xml:space="preserve">having donned a Villeneuve emblazoned top, his current Sauber team cap and an older BAR branded raincoat. For the first time, I </w:t>
      </w:r>
      <w:r w:rsidR="002E1AC9">
        <w:rPr>
          <w:rFonts w:ascii="Times New Roman" w:hAnsi="Times New Roman" w:cs="Times New Roman"/>
          <w:i/>
          <w:sz w:val="24"/>
          <w:szCs w:val="24"/>
        </w:rPr>
        <w:t>don’</w:t>
      </w:r>
      <w:r w:rsidR="00371DAC" w:rsidRPr="00637353">
        <w:rPr>
          <w:rFonts w:ascii="Times New Roman" w:hAnsi="Times New Roman" w:cs="Times New Roman"/>
          <w:i/>
          <w:sz w:val="24"/>
          <w:szCs w:val="24"/>
        </w:rPr>
        <w:t xml:space="preserve">t </w:t>
      </w:r>
      <w:r w:rsidR="002E1AC9">
        <w:rPr>
          <w:rFonts w:ascii="Times New Roman" w:hAnsi="Times New Roman" w:cs="Times New Roman"/>
          <w:i/>
          <w:sz w:val="24"/>
          <w:szCs w:val="24"/>
        </w:rPr>
        <w:t xml:space="preserve">feel like </w:t>
      </w:r>
      <w:r w:rsidR="00371DAC" w:rsidRPr="00637353">
        <w:rPr>
          <w:rFonts w:ascii="Times New Roman" w:hAnsi="Times New Roman" w:cs="Times New Roman"/>
          <w:i/>
          <w:sz w:val="24"/>
          <w:szCs w:val="24"/>
        </w:rPr>
        <w:t xml:space="preserve">the rogue Villeneuve fan among the Ferrari masses… </w:t>
      </w:r>
    </w:p>
    <w:p w:rsidR="00371DAC" w:rsidRDefault="00371DAC" w:rsidP="002114D4">
      <w:pPr>
        <w:ind w:firstLine="432"/>
        <w:rPr>
          <w:rFonts w:ascii="Times New Roman" w:hAnsi="Times New Roman" w:cs="Times New Roman"/>
          <w:i/>
          <w:sz w:val="24"/>
          <w:szCs w:val="24"/>
        </w:rPr>
      </w:pPr>
      <w:r w:rsidRPr="00637353">
        <w:rPr>
          <w:rFonts w:ascii="Times New Roman" w:hAnsi="Times New Roman" w:cs="Times New Roman"/>
          <w:i/>
          <w:sz w:val="24"/>
          <w:szCs w:val="24"/>
        </w:rPr>
        <w:t>The roaring cars resound from further down the track. We are so close to the start! Growing in aural intensity, the shrill of high-pitched engines becomes deafening as they now</w:t>
      </w:r>
      <w:r w:rsidR="00E65153">
        <w:rPr>
          <w:rFonts w:ascii="Times New Roman" w:hAnsi="Times New Roman" w:cs="Times New Roman"/>
          <w:i/>
          <w:sz w:val="24"/>
          <w:szCs w:val="24"/>
        </w:rPr>
        <w:t xml:space="preserve"> enter our section</w:t>
      </w:r>
      <w:r w:rsidRPr="00637353">
        <w:rPr>
          <w:rFonts w:ascii="Times New Roman" w:hAnsi="Times New Roman" w:cs="Times New Roman"/>
          <w:i/>
          <w:sz w:val="24"/>
          <w:szCs w:val="24"/>
        </w:rPr>
        <w:t xml:space="preserve">. In unison a cheer explodes around the grandstands as he </w:t>
      </w:r>
      <w:r w:rsidR="00E65153" w:rsidRPr="00637353">
        <w:rPr>
          <w:rFonts w:ascii="Times New Roman" w:hAnsi="Times New Roman" w:cs="Times New Roman"/>
          <w:i/>
          <w:sz w:val="24"/>
          <w:szCs w:val="24"/>
        </w:rPr>
        <w:t>appear</w:t>
      </w:r>
      <w:r w:rsidR="00E65153">
        <w:rPr>
          <w:rFonts w:ascii="Times New Roman" w:hAnsi="Times New Roman" w:cs="Times New Roman"/>
          <w:i/>
          <w:sz w:val="24"/>
          <w:szCs w:val="24"/>
        </w:rPr>
        <w:t>s</w:t>
      </w:r>
      <w:r w:rsidR="00E65153" w:rsidRPr="00637353">
        <w:rPr>
          <w:rFonts w:ascii="Times New Roman" w:hAnsi="Times New Roman" w:cs="Times New Roman"/>
          <w:i/>
          <w:sz w:val="24"/>
          <w:szCs w:val="24"/>
        </w:rPr>
        <w:t xml:space="preserve"> before us</w:t>
      </w:r>
      <w:r w:rsidRPr="00637353">
        <w:rPr>
          <w:rFonts w:ascii="Times New Roman" w:hAnsi="Times New Roman" w:cs="Times New Roman"/>
          <w:i/>
          <w:sz w:val="24"/>
          <w:szCs w:val="24"/>
        </w:rPr>
        <w:t>. There’s Jacques, the 1997 World Champion! The resplendent blue Sauber car and his bright multi-coloured helmet generating groundswell support. Pride and expectation flood my senses. Flashes of nervous energy tingles</w:t>
      </w:r>
      <w:r w:rsidR="00E65153">
        <w:rPr>
          <w:rFonts w:ascii="Times New Roman" w:hAnsi="Times New Roman" w:cs="Times New Roman"/>
          <w:i/>
          <w:sz w:val="24"/>
          <w:szCs w:val="24"/>
        </w:rPr>
        <w:t xml:space="preserve"> </w:t>
      </w:r>
      <w:r w:rsidRPr="00637353">
        <w:rPr>
          <w:rFonts w:ascii="Times New Roman" w:hAnsi="Times New Roman" w:cs="Times New Roman"/>
          <w:i/>
          <w:sz w:val="24"/>
          <w:szCs w:val="24"/>
        </w:rPr>
        <w:t xml:space="preserve">down my spine, my body awash with </w:t>
      </w:r>
      <w:r w:rsidR="00D85462">
        <w:rPr>
          <w:rFonts w:ascii="Times New Roman" w:hAnsi="Times New Roman" w:cs="Times New Roman"/>
          <w:i/>
          <w:sz w:val="24"/>
          <w:szCs w:val="24"/>
        </w:rPr>
        <w:t>the emotional excess</w:t>
      </w:r>
      <w:r w:rsidRPr="00637353">
        <w:rPr>
          <w:rFonts w:ascii="Times New Roman" w:hAnsi="Times New Roman" w:cs="Times New Roman"/>
          <w:i/>
          <w:sz w:val="24"/>
          <w:szCs w:val="24"/>
        </w:rPr>
        <w:t xml:space="preserve">. “GO JACQUES!!!” I yell, my voice drowned out by other fan shouts and the incessant timbre of engine noise. “C’MON!” The F1 snake slithers away down the back </w:t>
      </w:r>
      <w:r w:rsidRPr="00637353">
        <w:rPr>
          <w:rFonts w:ascii="Times New Roman" w:hAnsi="Times New Roman" w:cs="Times New Roman"/>
          <w:i/>
          <w:sz w:val="24"/>
          <w:szCs w:val="24"/>
        </w:rPr>
        <w:lastRenderedPageBreak/>
        <w:t>straight and out of sight, my eyes now transfixed on the large screen ahead in anticipation of the start.</w:t>
      </w:r>
    </w:p>
    <w:p w:rsidR="0041660A" w:rsidRPr="00637353" w:rsidRDefault="0041660A" w:rsidP="0041660A">
      <w:pPr>
        <w:ind w:firstLine="432"/>
        <w:jc w:val="center"/>
        <w:rPr>
          <w:rFonts w:ascii="Times New Roman" w:hAnsi="Times New Roman" w:cs="Times New Roman"/>
          <w:i/>
          <w:sz w:val="24"/>
          <w:szCs w:val="24"/>
        </w:rPr>
      </w:pPr>
      <w:r w:rsidRPr="0041660A">
        <w:rPr>
          <w:rFonts w:ascii="Times New Roman" w:hAnsi="Times New Roman" w:cs="Times New Roman"/>
          <w:i/>
          <w:sz w:val="24"/>
          <w:szCs w:val="24"/>
        </w:rPr>
        <w:t>***</w:t>
      </w:r>
    </w:p>
    <w:p w:rsidR="00172361" w:rsidRDefault="0041660A" w:rsidP="002E1AC9">
      <w:pPr>
        <w:ind w:firstLine="0"/>
        <w:rPr>
          <w:rFonts w:ascii="Times New Roman" w:hAnsi="Times New Roman" w:cs="Times New Roman"/>
          <w:i/>
          <w:sz w:val="24"/>
          <w:szCs w:val="24"/>
        </w:rPr>
      </w:pPr>
      <w:r>
        <w:rPr>
          <w:rFonts w:ascii="Times New Roman" w:hAnsi="Times New Roman" w:cs="Times New Roman"/>
          <w:sz w:val="24"/>
          <w:szCs w:val="24"/>
        </w:rPr>
        <w:t xml:space="preserve">JV: </w:t>
      </w:r>
      <w:r w:rsidR="00371DAC" w:rsidRPr="0041660A">
        <w:rPr>
          <w:rFonts w:ascii="Times New Roman" w:hAnsi="Times New Roman" w:cs="Times New Roman"/>
          <w:i/>
          <w:sz w:val="24"/>
          <w:szCs w:val="24"/>
        </w:rPr>
        <w:t>We crawl around the last corner and file into our respective grid positions. I scan my mirrors, trying to relax and get comfortable within my cramped cockpit. Sittin</w:t>
      </w:r>
      <w:r w:rsidR="00B427BE">
        <w:rPr>
          <w:rFonts w:ascii="Times New Roman" w:hAnsi="Times New Roman" w:cs="Times New Roman"/>
          <w:i/>
          <w:sz w:val="24"/>
          <w:szCs w:val="24"/>
        </w:rPr>
        <w:t>g stationary on the grid there’</w:t>
      </w:r>
      <w:r w:rsidR="00371DAC" w:rsidRPr="0041660A">
        <w:rPr>
          <w:rFonts w:ascii="Times New Roman" w:hAnsi="Times New Roman" w:cs="Times New Roman"/>
          <w:i/>
          <w:sz w:val="24"/>
          <w:szCs w:val="24"/>
        </w:rPr>
        <w:t xml:space="preserve">s a surreal </w:t>
      </w:r>
      <w:r w:rsidR="00D85462">
        <w:rPr>
          <w:rFonts w:ascii="Times New Roman" w:hAnsi="Times New Roman" w:cs="Times New Roman"/>
          <w:i/>
          <w:sz w:val="24"/>
          <w:szCs w:val="24"/>
        </w:rPr>
        <w:t>calm and</w:t>
      </w:r>
      <w:r w:rsidR="00371DAC" w:rsidRPr="0041660A">
        <w:rPr>
          <w:rFonts w:ascii="Times New Roman" w:hAnsi="Times New Roman" w:cs="Times New Roman"/>
          <w:i/>
          <w:sz w:val="24"/>
          <w:szCs w:val="24"/>
        </w:rPr>
        <w:t xml:space="preserve"> silence that pervades in these final moments. It is a </w:t>
      </w:r>
      <w:r w:rsidR="00544E31" w:rsidRPr="0041660A">
        <w:rPr>
          <w:rFonts w:ascii="Times New Roman" w:hAnsi="Times New Roman" w:cs="Times New Roman"/>
          <w:i/>
          <w:sz w:val="24"/>
          <w:szCs w:val="24"/>
        </w:rPr>
        <w:t>tranquillity</w:t>
      </w:r>
      <w:r w:rsidR="00371DAC" w:rsidRPr="0041660A">
        <w:rPr>
          <w:rFonts w:ascii="Times New Roman" w:hAnsi="Times New Roman" w:cs="Times New Roman"/>
          <w:i/>
          <w:sz w:val="24"/>
          <w:szCs w:val="24"/>
        </w:rPr>
        <w:t xml:space="preserve"> which will all too soon dissipate into a chaotic ensemble of frenetic noise and movement. That first corner is summoning me as my eyes lock on its sequence. I tug on my safety harnesses for a sense of security. As always they </w:t>
      </w:r>
      <w:r w:rsidR="00371DAC" w:rsidRPr="00CF592C">
        <w:rPr>
          <w:rFonts w:ascii="Times New Roman" w:hAnsi="Times New Roman" w:cs="Times New Roman"/>
          <w:i/>
          <w:sz w:val="24"/>
          <w:szCs w:val="24"/>
        </w:rPr>
        <w:t xml:space="preserve">are </w:t>
      </w:r>
      <w:r w:rsidR="00B427BE" w:rsidRPr="00CF592C">
        <w:rPr>
          <w:rFonts w:ascii="Times New Roman" w:hAnsi="Times New Roman" w:cs="Times New Roman"/>
          <w:i/>
          <w:sz w:val="24"/>
          <w:szCs w:val="24"/>
        </w:rPr>
        <w:t>taut</w:t>
      </w:r>
      <w:r w:rsidR="00371DAC" w:rsidRPr="00CF592C">
        <w:rPr>
          <w:rFonts w:ascii="Times New Roman" w:hAnsi="Times New Roman" w:cs="Times New Roman"/>
          <w:i/>
          <w:sz w:val="24"/>
          <w:szCs w:val="24"/>
        </w:rPr>
        <w:t>, locking</w:t>
      </w:r>
      <w:r w:rsidR="00371DAC" w:rsidRPr="0041660A">
        <w:rPr>
          <w:rFonts w:ascii="Times New Roman" w:hAnsi="Times New Roman" w:cs="Times New Roman"/>
          <w:i/>
          <w:sz w:val="24"/>
          <w:szCs w:val="24"/>
        </w:rPr>
        <w:t xml:space="preserve"> me into the fixed position where I will remain for the next hour and a half. </w:t>
      </w:r>
      <w:r w:rsidR="009267D3" w:rsidRPr="0041660A">
        <w:rPr>
          <w:rFonts w:ascii="Times New Roman" w:hAnsi="Times New Roman" w:cs="Times New Roman"/>
          <w:i/>
          <w:sz w:val="24"/>
          <w:szCs w:val="24"/>
        </w:rPr>
        <w:t>Once again I glance in my mirrors</w:t>
      </w:r>
      <w:r w:rsidR="009267D3">
        <w:rPr>
          <w:rFonts w:ascii="Times New Roman" w:hAnsi="Times New Roman" w:cs="Times New Roman"/>
          <w:i/>
          <w:sz w:val="24"/>
          <w:szCs w:val="24"/>
        </w:rPr>
        <w:t xml:space="preserve">, the </w:t>
      </w:r>
      <w:r w:rsidR="001F19CF">
        <w:rPr>
          <w:rFonts w:ascii="Times New Roman" w:hAnsi="Times New Roman" w:cs="Times New Roman"/>
          <w:i/>
          <w:sz w:val="24"/>
          <w:szCs w:val="24"/>
        </w:rPr>
        <w:t>crescendo of</w:t>
      </w:r>
      <w:r w:rsidR="009267D3">
        <w:rPr>
          <w:rFonts w:ascii="Times New Roman" w:hAnsi="Times New Roman" w:cs="Times New Roman"/>
          <w:i/>
          <w:sz w:val="24"/>
          <w:szCs w:val="24"/>
        </w:rPr>
        <w:t xml:space="preserve"> engine noise</w:t>
      </w:r>
      <w:r w:rsidR="001F19CF">
        <w:rPr>
          <w:rFonts w:ascii="Times New Roman" w:hAnsi="Times New Roman" w:cs="Times New Roman"/>
          <w:i/>
          <w:sz w:val="24"/>
          <w:szCs w:val="24"/>
        </w:rPr>
        <w:t xml:space="preserve"> now </w:t>
      </w:r>
      <w:r w:rsidR="009267D3">
        <w:rPr>
          <w:rFonts w:ascii="Times New Roman" w:hAnsi="Times New Roman" w:cs="Times New Roman"/>
          <w:i/>
          <w:sz w:val="24"/>
          <w:szCs w:val="24"/>
        </w:rPr>
        <w:t>intensifying</w:t>
      </w:r>
      <w:r w:rsidR="00371DAC" w:rsidRPr="0041660A">
        <w:rPr>
          <w:rFonts w:ascii="Times New Roman" w:hAnsi="Times New Roman" w:cs="Times New Roman"/>
          <w:i/>
          <w:sz w:val="24"/>
          <w:szCs w:val="24"/>
        </w:rPr>
        <w:t>. “Stay calm, stay calm. Keep the focus. Now is the time</w:t>
      </w:r>
      <w:r w:rsidR="00B427BE">
        <w:rPr>
          <w:rFonts w:ascii="Times New Roman" w:hAnsi="Times New Roman" w:cs="Times New Roman"/>
          <w:i/>
          <w:sz w:val="24"/>
          <w:szCs w:val="24"/>
        </w:rPr>
        <w:t>,</w:t>
      </w:r>
      <w:r w:rsidR="00371DAC" w:rsidRPr="0041660A">
        <w:rPr>
          <w:rFonts w:ascii="Times New Roman" w:hAnsi="Times New Roman" w:cs="Times New Roman"/>
          <w:i/>
          <w:sz w:val="24"/>
          <w:szCs w:val="24"/>
        </w:rPr>
        <w:t>” I repeat, as before me the light sequence becomes active.</w:t>
      </w:r>
    </w:p>
    <w:p w:rsidR="003115F3" w:rsidRPr="002E1AC9" w:rsidRDefault="003115F3" w:rsidP="002E1AC9">
      <w:pPr>
        <w:ind w:firstLine="0"/>
        <w:rPr>
          <w:rFonts w:ascii="Times New Roman" w:hAnsi="Times New Roman" w:cs="Times New Roman"/>
          <w:i/>
          <w:sz w:val="24"/>
          <w:szCs w:val="24"/>
        </w:rPr>
      </w:pPr>
    </w:p>
    <w:p w:rsidR="00371DAC" w:rsidRPr="00637353" w:rsidRDefault="00CF592C" w:rsidP="00637353">
      <w:pPr>
        <w:ind w:firstLine="0"/>
        <w:rPr>
          <w:rFonts w:ascii="Times New Roman" w:hAnsi="Times New Roman" w:cs="Times New Roman"/>
          <w:b/>
          <w:i/>
          <w:sz w:val="24"/>
          <w:szCs w:val="24"/>
        </w:rPr>
      </w:pPr>
      <w:r w:rsidRPr="00CB47FB">
        <w:rPr>
          <w:rFonts w:ascii="Times New Roman" w:hAnsi="Times New Roman" w:cs="Times New Roman"/>
          <w:b/>
          <w:i/>
          <w:sz w:val="24"/>
          <w:szCs w:val="24"/>
        </w:rPr>
        <w:t xml:space="preserve">Vignette 2: The </w:t>
      </w:r>
      <w:r w:rsidR="00BC66DC" w:rsidRPr="00CB47FB">
        <w:rPr>
          <w:rFonts w:ascii="Times New Roman" w:hAnsi="Times New Roman" w:cs="Times New Roman"/>
          <w:b/>
          <w:i/>
          <w:sz w:val="24"/>
          <w:szCs w:val="24"/>
        </w:rPr>
        <w:t>Benji Step</w:t>
      </w:r>
    </w:p>
    <w:p w:rsidR="00FE40AC" w:rsidRPr="006A2CCE" w:rsidRDefault="00637353" w:rsidP="00637353">
      <w:pPr>
        <w:ind w:firstLine="0"/>
        <w:jc w:val="center"/>
        <w:rPr>
          <w:rFonts w:ascii="Times New Roman" w:hAnsi="Times New Roman" w:cs="Times New Roman"/>
          <w:sz w:val="24"/>
          <w:szCs w:val="24"/>
        </w:rPr>
      </w:pPr>
      <w:r w:rsidRPr="006A2CCE">
        <w:rPr>
          <w:rFonts w:ascii="Times New Roman" w:hAnsi="Times New Roman" w:cs="Times New Roman"/>
          <w:sz w:val="24"/>
          <w:szCs w:val="24"/>
        </w:rPr>
        <w:t>***</w:t>
      </w:r>
    </w:p>
    <w:p w:rsidR="00CF592C" w:rsidRPr="00203E65" w:rsidRDefault="00CF592C" w:rsidP="0040550B">
      <w:pPr>
        <w:ind w:firstLine="0"/>
        <w:rPr>
          <w:rFonts w:ascii="Times New Roman" w:hAnsi="Times New Roman" w:cs="Times New Roman"/>
          <w:i/>
          <w:sz w:val="24"/>
          <w:szCs w:val="24"/>
        </w:rPr>
      </w:pPr>
      <w:r w:rsidRPr="00203E65">
        <w:rPr>
          <w:rFonts w:ascii="Times New Roman" w:hAnsi="Times New Roman" w:cs="Times New Roman"/>
          <w:i/>
          <w:sz w:val="24"/>
          <w:szCs w:val="24"/>
        </w:rPr>
        <w:t xml:space="preserve">HT: </w:t>
      </w:r>
      <w:r w:rsidR="005503D3" w:rsidRPr="00203E65">
        <w:rPr>
          <w:rFonts w:ascii="Times New Roman" w:hAnsi="Times New Roman" w:cs="Times New Roman"/>
          <w:i/>
          <w:sz w:val="24"/>
          <w:szCs w:val="24"/>
        </w:rPr>
        <w:t xml:space="preserve">“Tight as D boys, watch for their scooper” Henry instructs us, imploring that </w:t>
      </w:r>
      <w:r w:rsidR="0004574E" w:rsidRPr="00203E65">
        <w:rPr>
          <w:rFonts w:ascii="Times New Roman" w:hAnsi="Times New Roman" w:cs="Times New Roman"/>
          <w:i/>
          <w:sz w:val="24"/>
          <w:szCs w:val="24"/>
        </w:rPr>
        <w:t>our defensive</w:t>
      </w:r>
      <w:r w:rsidR="005503D3" w:rsidRPr="00203E65">
        <w:rPr>
          <w:rFonts w:ascii="Times New Roman" w:hAnsi="Times New Roman" w:cs="Times New Roman"/>
          <w:i/>
          <w:sz w:val="24"/>
          <w:szCs w:val="24"/>
        </w:rPr>
        <w:t xml:space="preserve"> </w:t>
      </w:r>
      <w:r w:rsidR="0004574E" w:rsidRPr="00203E65">
        <w:rPr>
          <w:rFonts w:ascii="Times New Roman" w:hAnsi="Times New Roman" w:cs="Times New Roman"/>
          <w:i/>
          <w:sz w:val="24"/>
          <w:szCs w:val="24"/>
        </w:rPr>
        <w:t>structure</w:t>
      </w:r>
      <w:r w:rsidR="00221DC3" w:rsidRPr="00203E65">
        <w:rPr>
          <w:rFonts w:ascii="Times New Roman" w:hAnsi="Times New Roman" w:cs="Times New Roman"/>
          <w:i/>
          <w:sz w:val="24"/>
          <w:szCs w:val="24"/>
        </w:rPr>
        <w:t>s</w:t>
      </w:r>
      <w:r w:rsidR="005503D3" w:rsidRPr="00203E65">
        <w:rPr>
          <w:rFonts w:ascii="Times New Roman" w:hAnsi="Times New Roman" w:cs="Times New Roman"/>
          <w:i/>
          <w:sz w:val="24"/>
          <w:szCs w:val="24"/>
        </w:rPr>
        <w:t xml:space="preserve"> remain</w:t>
      </w:r>
      <w:r w:rsidR="00F277E9" w:rsidRPr="00203E65">
        <w:rPr>
          <w:rFonts w:ascii="Times New Roman" w:hAnsi="Times New Roman" w:cs="Times New Roman"/>
          <w:i/>
          <w:sz w:val="24"/>
          <w:szCs w:val="24"/>
        </w:rPr>
        <w:t xml:space="preserve"> compact</w:t>
      </w:r>
      <w:r w:rsidR="005503D3" w:rsidRPr="00203E65">
        <w:rPr>
          <w:rFonts w:ascii="Times New Roman" w:hAnsi="Times New Roman" w:cs="Times New Roman"/>
          <w:i/>
          <w:sz w:val="24"/>
          <w:szCs w:val="24"/>
        </w:rPr>
        <w:t xml:space="preserve">. </w:t>
      </w:r>
    </w:p>
    <w:p w:rsidR="00CF592C" w:rsidRPr="00203E65" w:rsidRDefault="00CF592C" w:rsidP="0040550B">
      <w:pPr>
        <w:ind w:firstLine="0"/>
        <w:rPr>
          <w:rFonts w:ascii="Times New Roman" w:hAnsi="Times New Roman" w:cs="Times New Roman"/>
          <w:i/>
          <w:sz w:val="24"/>
          <w:szCs w:val="24"/>
        </w:rPr>
      </w:pPr>
      <w:r w:rsidRPr="00203E65">
        <w:rPr>
          <w:rFonts w:ascii="Times New Roman" w:hAnsi="Times New Roman" w:cs="Times New Roman"/>
          <w:i/>
          <w:sz w:val="24"/>
          <w:szCs w:val="24"/>
        </w:rPr>
        <w:t xml:space="preserve">MK: </w:t>
      </w:r>
      <w:r w:rsidR="005503D3" w:rsidRPr="00203E65">
        <w:rPr>
          <w:rFonts w:ascii="Times New Roman" w:hAnsi="Times New Roman" w:cs="Times New Roman"/>
          <w:i/>
          <w:sz w:val="24"/>
          <w:szCs w:val="24"/>
        </w:rPr>
        <w:t>“Stay intense boys, ‘test match footy’ today” Marcel chimes in, “treat it like an All Blacks</w:t>
      </w:r>
      <w:r w:rsidR="008154CD" w:rsidRPr="00203E65">
        <w:rPr>
          <w:rFonts w:ascii="Times New Roman" w:hAnsi="Times New Roman" w:cs="Times New Roman"/>
          <w:i/>
          <w:sz w:val="24"/>
          <w:szCs w:val="24"/>
        </w:rPr>
        <w:t>’</w:t>
      </w:r>
      <w:r w:rsidR="005503D3" w:rsidRPr="00203E65">
        <w:rPr>
          <w:rFonts w:ascii="Times New Roman" w:hAnsi="Times New Roman" w:cs="Times New Roman"/>
          <w:i/>
          <w:sz w:val="24"/>
          <w:szCs w:val="24"/>
        </w:rPr>
        <w:t xml:space="preserve"> test fellas”. </w:t>
      </w:r>
    </w:p>
    <w:p w:rsidR="00CF592C" w:rsidRPr="00203E65" w:rsidRDefault="00CF592C" w:rsidP="0040550B">
      <w:pPr>
        <w:ind w:firstLine="0"/>
        <w:rPr>
          <w:rFonts w:ascii="Times New Roman" w:hAnsi="Times New Roman" w:cs="Times New Roman"/>
          <w:i/>
          <w:sz w:val="24"/>
          <w:szCs w:val="24"/>
        </w:rPr>
      </w:pPr>
      <w:r w:rsidRPr="00203E65">
        <w:rPr>
          <w:rFonts w:ascii="Times New Roman" w:hAnsi="Times New Roman" w:cs="Times New Roman"/>
          <w:i/>
          <w:sz w:val="24"/>
          <w:szCs w:val="24"/>
        </w:rPr>
        <w:t xml:space="preserve">DS: </w:t>
      </w:r>
      <w:r w:rsidR="005503D3" w:rsidRPr="00203E65">
        <w:rPr>
          <w:rFonts w:ascii="Times New Roman" w:hAnsi="Times New Roman" w:cs="Times New Roman"/>
          <w:i/>
          <w:sz w:val="24"/>
          <w:szCs w:val="24"/>
        </w:rPr>
        <w:t>“Or a Kiwis</w:t>
      </w:r>
      <w:r w:rsidR="00164918" w:rsidRPr="00203E65">
        <w:rPr>
          <w:rFonts w:ascii="Times New Roman" w:hAnsi="Times New Roman" w:cs="Times New Roman"/>
          <w:i/>
          <w:sz w:val="24"/>
          <w:szCs w:val="24"/>
        </w:rPr>
        <w:t>’</w:t>
      </w:r>
      <w:r w:rsidR="005503D3" w:rsidRPr="00203E65">
        <w:rPr>
          <w:rFonts w:ascii="Times New Roman" w:hAnsi="Times New Roman" w:cs="Times New Roman"/>
          <w:i/>
          <w:sz w:val="24"/>
          <w:szCs w:val="24"/>
        </w:rPr>
        <w:t xml:space="preserve"> test if you’re a league head ay, bro?!” I retort, winking at the representative</w:t>
      </w:r>
      <w:r w:rsidR="0040550B" w:rsidRPr="00203E65">
        <w:rPr>
          <w:rFonts w:ascii="Times New Roman" w:hAnsi="Times New Roman" w:cs="Times New Roman"/>
          <w:i/>
          <w:sz w:val="24"/>
          <w:szCs w:val="24"/>
        </w:rPr>
        <w:t xml:space="preserve"> rugby </w:t>
      </w:r>
      <w:r w:rsidRPr="00203E65">
        <w:rPr>
          <w:rFonts w:ascii="Times New Roman" w:hAnsi="Times New Roman" w:cs="Times New Roman"/>
          <w:i/>
          <w:sz w:val="24"/>
          <w:szCs w:val="24"/>
        </w:rPr>
        <w:t>league players in our team.</w:t>
      </w:r>
    </w:p>
    <w:p w:rsidR="00203E65" w:rsidRPr="00203E65" w:rsidRDefault="00CF592C" w:rsidP="0040550B">
      <w:pPr>
        <w:ind w:firstLine="0"/>
        <w:rPr>
          <w:rFonts w:ascii="Times New Roman" w:hAnsi="Times New Roman" w:cs="Times New Roman"/>
          <w:i/>
          <w:sz w:val="24"/>
          <w:szCs w:val="24"/>
        </w:rPr>
      </w:pPr>
      <w:r w:rsidRPr="00203E65">
        <w:rPr>
          <w:rFonts w:ascii="Times New Roman" w:hAnsi="Times New Roman" w:cs="Times New Roman"/>
          <w:i/>
          <w:sz w:val="24"/>
          <w:szCs w:val="24"/>
        </w:rPr>
        <w:t xml:space="preserve">MK: </w:t>
      </w:r>
      <w:r w:rsidR="005503D3" w:rsidRPr="00203E65">
        <w:rPr>
          <w:rFonts w:ascii="Times New Roman" w:hAnsi="Times New Roman" w:cs="Times New Roman"/>
          <w:i/>
          <w:sz w:val="24"/>
          <w:szCs w:val="24"/>
        </w:rPr>
        <w:t>“</w:t>
      </w:r>
      <w:proofErr w:type="spellStart"/>
      <w:r w:rsidR="005503D3" w:rsidRPr="00203E65">
        <w:rPr>
          <w:rFonts w:ascii="Times New Roman" w:hAnsi="Times New Roman" w:cs="Times New Roman"/>
          <w:i/>
          <w:sz w:val="24"/>
          <w:szCs w:val="24"/>
        </w:rPr>
        <w:t>Haha</w:t>
      </w:r>
      <w:proofErr w:type="spellEnd"/>
      <w:r w:rsidR="005503D3" w:rsidRPr="00203E65">
        <w:rPr>
          <w:rFonts w:ascii="Times New Roman" w:hAnsi="Times New Roman" w:cs="Times New Roman"/>
          <w:i/>
          <w:sz w:val="24"/>
          <w:szCs w:val="24"/>
        </w:rPr>
        <w:t xml:space="preserve"> yeah mate, just as long as you’re not</w:t>
      </w:r>
      <w:r w:rsidR="00164918" w:rsidRPr="00203E65">
        <w:rPr>
          <w:rFonts w:ascii="Times New Roman" w:hAnsi="Times New Roman" w:cs="Times New Roman"/>
          <w:i/>
          <w:sz w:val="24"/>
          <w:szCs w:val="24"/>
        </w:rPr>
        <w:t xml:space="preserve"> </w:t>
      </w:r>
      <w:r w:rsidR="009E1889" w:rsidRPr="00203E65">
        <w:rPr>
          <w:rFonts w:ascii="Times New Roman" w:hAnsi="Times New Roman" w:cs="Times New Roman"/>
          <w:i/>
          <w:sz w:val="24"/>
          <w:szCs w:val="24"/>
        </w:rPr>
        <w:t xml:space="preserve">going to mention those Tigers. </w:t>
      </w:r>
      <w:r w:rsidR="00164918" w:rsidRPr="00203E65">
        <w:rPr>
          <w:rFonts w:ascii="Times New Roman" w:hAnsi="Times New Roman" w:cs="Times New Roman"/>
          <w:i/>
          <w:sz w:val="24"/>
          <w:szCs w:val="24"/>
        </w:rPr>
        <w:t>H</w:t>
      </w:r>
      <w:r w:rsidR="005503D3" w:rsidRPr="00203E65">
        <w:rPr>
          <w:rFonts w:ascii="Times New Roman" w:hAnsi="Times New Roman" w:cs="Times New Roman"/>
          <w:i/>
          <w:sz w:val="24"/>
          <w:szCs w:val="24"/>
        </w:rPr>
        <w:t>ow did they go again?” Marcel sarcastically responds, giving me a playful punch in the arm while I become the butt of jokes from the others about another poor</w:t>
      </w:r>
      <w:r w:rsidR="0040550B" w:rsidRPr="00203E65">
        <w:rPr>
          <w:rFonts w:ascii="Times New Roman" w:hAnsi="Times New Roman" w:cs="Times New Roman"/>
          <w:i/>
          <w:sz w:val="24"/>
          <w:szCs w:val="24"/>
        </w:rPr>
        <w:t xml:space="preserve"> Wests</w:t>
      </w:r>
      <w:r w:rsidR="008154CD" w:rsidRPr="00203E65">
        <w:rPr>
          <w:rFonts w:ascii="Times New Roman" w:hAnsi="Times New Roman" w:cs="Times New Roman"/>
          <w:i/>
          <w:sz w:val="24"/>
          <w:szCs w:val="24"/>
        </w:rPr>
        <w:t xml:space="preserve"> Tigers season. </w:t>
      </w:r>
    </w:p>
    <w:p w:rsidR="00203E65" w:rsidRPr="00203E65" w:rsidRDefault="00F277E9" w:rsidP="0040550B">
      <w:pPr>
        <w:ind w:firstLine="0"/>
        <w:rPr>
          <w:rFonts w:ascii="Times New Roman" w:hAnsi="Times New Roman" w:cs="Times New Roman"/>
          <w:i/>
          <w:sz w:val="24"/>
          <w:szCs w:val="24"/>
        </w:rPr>
      </w:pPr>
      <w:r w:rsidRPr="00203E65">
        <w:rPr>
          <w:rFonts w:ascii="Times New Roman" w:hAnsi="Times New Roman" w:cs="Times New Roman"/>
          <w:i/>
          <w:sz w:val="24"/>
          <w:szCs w:val="24"/>
        </w:rPr>
        <w:t>Henry’s authoritative voice disrupts the banter</w:t>
      </w:r>
      <w:r w:rsidR="00203E65" w:rsidRPr="00203E65">
        <w:rPr>
          <w:rFonts w:ascii="Times New Roman" w:hAnsi="Times New Roman" w:cs="Times New Roman"/>
          <w:i/>
          <w:sz w:val="24"/>
          <w:szCs w:val="24"/>
        </w:rPr>
        <w:t>.</w:t>
      </w:r>
      <w:r w:rsidRPr="00203E65">
        <w:rPr>
          <w:rFonts w:ascii="Times New Roman" w:hAnsi="Times New Roman" w:cs="Times New Roman"/>
          <w:i/>
          <w:sz w:val="24"/>
          <w:szCs w:val="24"/>
        </w:rPr>
        <w:t xml:space="preserve"> </w:t>
      </w:r>
    </w:p>
    <w:p w:rsidR="00164918" w:rsidRDefault="00203E65" w:rsidP="0040550B">
      <w:pPr>
        <w:ind w:firstLine="0"/>
        <w:rPr>
          <w:rFonts w:ascii="Times New Roman" w:hAnsi="Times New Roman" w:cs="Times New Roman"/>
          <w:i/>
          <w:sz w:val="24"/>
          <w:szCs w:val="24"/>
        </w:rPr>
      </w:pPr>
      <w:r w:rsidRPr="00203E65">
        <w:rPr>
          <w:rFonts w:ascii="Times New Roman" w:hAnsi="Times New Roman" w:cs="Times New Roman"/>
          <w:i/>
          <w:sz w:val="24"/>
          <w:szCs w:val="24"/>
        </w:rPr>
        <w:lastRenderedPageBreak/>
        <w:t xml:space="preserve">HT: </w:t>
      </w:r>
      <w:r w:rsidR="00F277E9" w:rsidRPr="00203E65">
        <w:rPr>
          <w:rFonts w:ascii="Times New Roman" w:hAnsi="Times New Roman" w:cs="Times New Roman"/>
          <w:i/>
          <w:sz w:val="24"/>
          <w:szCs w:val="24"/>
        </w:rPr>
        <w:t>“</w:t>
      </w:r>
      <w:proofErr w:type="spellStart"/>
      <w:r w:rsidR="00F277E9" w:rsidRPr="00203E65">
        <w:rPr>
          <w:rFonts w:ascii="Times New Roman" w:hAnsi="Times New Roman" w:cs="Times New Roman"/>
          <w:i/>
          <w:sz w:val="24"/>
          <w:szCs w:val="24"/>
        </w:rPr>
        <w:t>Oiii</w:t>
      </w:r>
      <w:proofErr w:type="spellEnd"/>
      <w:proofErr w:type="gramStart"/>
      <w:r w:rsidR="00F277E9" w:rsidRPr="00203E65">
        <w:rPr>
          <w:rFonts w:ascii="Times New Roman" w:hAnsi="Times New Roman" w:cs="Times New Roman"/>
          <w:i/>
          <w:sz w:val="24"/>
          <w:szCs w:val="24"/>
        </w:rPr>
        <w:t>!!!,</w:t>
      </w:r>
      <w:proofErr w:type="gramEnd"/>
      <w:r w:rsidR="00F277E9" w:rsidRPr="00203E65">
        <w:rPr>
          <w:rFonts w:ascii="Times New Roman" w:hAnsi="Times New Roman" w:cs="Times New Roman"/>
          <w:i/>
          <w:sz w:val="24"/>
          <w:szCs w:val="24"/>
        </w:rPr>
        <w:t xml:space="preserve"> </w:t>
      </w:r>
      <w:r w:rsidR="00164918" w:rsidRPr="00203E65">
        <w:rPr>
          <w:rFonts w:ascii="Times New Roman" w:hAnsi="Times New Roman" w:cs="Times New Roman"/>
          <w:i/>
          <w:sz w:val="24"/>
          <w:szCs w:val="24"/>
        </w:rPr>
        <w:t>let’s get out there and go har</w:t>
      </w:r>
      <w:r w:rsidR="009E1889" w:rsidRPr="00203E65">
        <w:rPr>
          <w:rFonts w:ascii="Times New Roman" w:hAnsi="Times New Roman" w:cs="Times New Roman"/>
          <w:i/>
          <w:sz w:val="24"/>
          <w:szCs w:val="24"/>
        </w:rPr>
        <w:t>d</w:t>
      </w:r>
      <w:r w:rsidR="00B427BE" w:rsidRPr="00203E65">
        <w:rPr>
          <w:rFonts w:ascii="Times New Roman" w:hAnsi="Times New Roman" w:cs="Times New Roman"/>
          <w:i/>
          <w:sz w:val="24"/>
          <w:szCs w:val="24"/>
        </w:rPr>
        <w:t>,</w:t>
      </w:r>
      <w:r w:rsidR="009E1889" w:rsidRPr="00203E65">
        <w:rPr>
          <w:rFonts w:ascii="Times New Roman" w:hAnsi="Times New Roman" w:cs="Times New Roman"/>
          <w:i/>
          <w:sz w:val="24"/>
          <w:szCs w:val="24"/>
        </w:rPr>
        <w:t xml:space="preserve">” he orders, while </w:t>
      </w:r>
      <w:r w:rsidR="00221DC3" w:rsidRPr="00203E65">
        <w:rPr>
          <w:rFonts w:ascii="Times New Roman" w:hAnsi="Times New Roman" w:cs="Times New Roman"/>
          <w:i/>
          <w:sz w:val="24"/>
          <w:szCs w:val="24"/>
        </w:rPr>
        <w:t>reiterating</w:t>
      </w:r>
      <w:r w:rsidR="009E1889" w:rsidRPr="00203E65">
        <w:rPr>
          <w:rFonts w:ascii="Times New Roman" w:hAnsi="Times New Roman" w:cs="Times New Roman"/>
          <w:i/>
          <w:sz w:val="24"/>
          <w:szCs w:val="24"/>
        </w:rPr>
        <w:t xml:space="preserve"> “no mercy brothers</w:t>
      </w:r>
      <w:r w:rsidR="004950DC" w:rsidRPr="00203E65">
        <w:rPr>
          <w:rFonts w:ascii="Times New Roman" w:hAnsi="Times New Roman" w:cs="Times New Roman"/>
          <w:i/>
          <w:sz w:val="24"/>
          <w:szCs w:val="24"/>
        </w:rPr>
        <w:t>!</w:t>
      </w:r>
      <w:r w:rsidR="009E1889" w:rsidRPr="00203E65">
        <w:rPr>
          <w:rFonts w:ascii="Times New Roman" w:hAnsi="Times New Roman" w:cs="Times New Roman"/>
          <w:i/>
          <w:sz w:val="24"/>
          <w:szCs w:val="24"/>
        </w:rPr>
        <w:t>”.</w:t>
      </w:r>
      <w:r w:rsidR="00164918" w:rsidRPr="00637353">
        <w:rPr>
          <w:rFonts w:ascii="Times New Roman" w:hAnsi="Times New Roman" w:cs="Times New Roman"/>
          <w:i/>
          <w:sz w:val="24"/>
          <w:szCs w:val="24"/>
        </w:rPr>
        <w:t xml:space="preserve"> </w:t>
      </w:r>
    </w:p>
    <w:p w:rsidR="00203E65" w:rsidRPr="00203E65" w:rsidRDefault="00203E65" w:rsidP="00203E65">
      <w:pPr>
        <w:ind w:firstLine="0"/>
        <w:jc w:val="center"/>
        <w:rPr>
          <w:rFonts w:ascii="Times New Roman" w:hAnsi="Times New Roman" w:cs="Times New Roman"/>
          <w:sz w:val="24"/>
          <w:szCs w:val="24"/>
        </w:rPr>
      </w:pPr>
      <w:r w:rsidRPr="006A2CCE">
        <w:rPr>
          <w:rFonts w:ascii="Times New Roman" w:hAnsi="Times New Roman" w:cs="Times New Roman"/>
          <w:sz w:val="24"/>
          <w:szCs w:val="24"/>
        </w:rPr>
        <w:t>***</w:t>
      </w:r>
    </w:p>
    <w:p w:rsidR="008154CD" w:rsidRPr="00637353" w:rsidRDefault="00F277E9" w:rsidP="00203E65">
      <w:pPr>
        <w:ind w:firstLine="0"/>
        <w:rPr>
          <w:rFonts w:ascii="Times New Roman" w:hAnsi="Times New Roman" w:cs="Times New Roman"/>
          <w:i/>
          <w:sz w:val="24"/>
          <w:szCs w:val="24"/>
        </w:rPr>
      </w:pPr>
      <w:r w:rsidRPr="00637353">
        <w:rPr>
          <w:rFonts w:ascii="Times New Roman" w:hAnsi="Times New Roman" w:cs="Times New Roman"/>
          <w:i/>
          <w:sz w:val="24"/>
          <w:szCs w:val="24"/>
        </w:rPr>
        <w:t>A</w:t>
      </w:r>
      <w:r w:rsidR="009E1889" w:rsidRPr="00637353">
        <w:rPr>
          <w:rFonts w:ascii="Times New Roman" w:hAnsi="Times New Roman" w:cs="Times New Roman"/>
          <w:i/>
          <w:sz w:val="24"/>
          <w:szCs w:val="24"/>
        </w:rPr>
        <w:t xml:space="preserve"> cacophony of </w:t>
      </w:r>
      <w:r w:rsidR="0040550B" w:rsidRPr="00637353">
        <w:rPr>
          <w:rFonts w:ascii="Times New Roman" w:hAnsi="Times New Roman" w:cs="Times New Roman"/>
          <w:i/>
          <w:sz w:val="24"/>
          <w:szCs w:val="24"/>
        </w:rPr>
        <w:t xml:space="preserve">chatter </w:t>
      </w:r>
      <w:r w:rsidRPr="00637353">
        <w:rPr>
          <w:rFonts w:ascii="Times New Roman" w:hAnsi="Times New Roman" w:cs="Times New Roman"/>
          <w:i/>
          <w:sz w:val="24"/>
          <w:szCs w:val="24"/>
        </w:rPr>
        <w:t>envelopes</w:t>
      </w:r>
      <w:r w:rsidR="0040550B" w:rsidRPr="00637353">
        <w:rPr>
          <w:rFonts w:ascii="Times New Roman" w:hAnsi="Times New Roman" w:cs="Times New Roman"/>
          <w:i/>
          <w:sz w:val="24"/>
          <w:szCs w:val="24"/>
        </w:rPr>
        <w:t xml:space="preserve"> the field</w:t>
      </w:r>
      <w:r w:rsidR="008154CD" w:rsidRPr="00637353">
        <w:rPr>
          <w:rFonts w:ascii="Times New Roman" w:hAnsi="Times New Roman" w:cs="Times New Roman"/>
          <w:i/>
          <w:sz w:val="24"/>
          <w:szCs w:val="24"/>
        </w:rPr>
        <w:t xml:space="preserve"> as we bark instructions </w:t>
      </w:r>
      <w:r w:rsidR="00E65153">
        <w:rPr>
          <w:rFonts w:ascii="Times New Roman" w:hAnsi="Times New Roman" w:cs="Times New Roman"/>
          <w:i/>
          <w:sz w:val="24"/>
          <w:szCs w:val="24"/>
        </w:rPr>
        <w:t>at</w:t>
      </w:r>
      <w:r w:rsidR="008154CD" w:rsidRPr="00637353">
        <w:rPr>
          <w:rFonts w:ascii="Times New Roman" w:hAnsi="Times New Roman" w:cs="Times New Roman"/>
          <w:i/>
          <w:sz w:val="24"/>
          <w:szCs w:val="24"/>
        </w:rPr>
        <w:t xml:space="preserve"> one another</w:t>
      </w:r>
      <w:r w:rsidR="0040550B" w:rsidRPr="00637353">
        <w:rPr>
          <w:rFonts w:ascii="Times New Roman" w:hAnsi="Times New Roman" w:cs="Times New Roman"/>
          <w:i/>
          <w:sz w:val="24"/>
          <w:szCs w:val="24"/>
        </w:rPr>
        <w:t xml:space="preserve">. </w:t>
      </w:r>
      <w:r w:rsidR="008154CD" w:rsidRPr="00637353">
        <w:rPr>
          <w:rFonts w:ascii="Times New Roman" w:hAnsi="Times New Roman" w:cs="Times New Roman"/>
          <w:i/>
          <w:sz w:val="24"/>
          <w:szCs w:val="24"/>
        </w:rPr>
        <w:t>“</w:t>
      </w:r>
      <w:r w:rsidR="002F720B" w:rsidRPr="00637353">
        <w:rPr>
          <w:rFonts w:ascii="Times New Roman" w:hAnsi="Times New Roman" w:cs="Times New Roman"/>
          <w:i/>
          <w:sz w:val="24"/>
          <w:szCs w:val="24"/>
        </w:rPr>
        <w:t>H</w:t>
      </w:r>
      <w:r w:rsidR="005503D3" w:rsidRPr="00637353">
        <w:rPr>
          <w:rFonts w:ascii="Times New Roman" w:hAnsi="Times New Roman" w:cs="Times New Roman"/>
          <w:i/>
          <w:sz w:val="24"/>
          <w:szCs w:val="24"/>
        </w:rPr>
        <w:t>ard D</w:t>
      </w:r>
      <w:r w:rsidRPr="00637353">
        <w:rPr>
          <w:rFonts w:ascii="Times New Roman" w:hAnsi="Times New Roman" w:cs="Times New Roman"/>
          <w:i/>
          <w:sz w:val="24"/>
          <w:szCs w:val="24"/>
        </w:rPr>
        <w:t>!</w:t>
      </w:r>
      <w:r w:rsidR="0066783A" w:rsidRPr="00637353">
        <w:rPr>
          <w:rFonts w:ascii="Times New Roman" w:hAnsi="Times New Roman" w:cs="Times New Roman"/>
          <w:i/>
          <w:sz w:val="24"/>
          <w:szCs w:val="24"/>
        </w:rPr>
        <w:t xml:space="preserve"> S</w:t>
      </w:r>
      <w:r w:rsidRPr="00637353">
        <w:rPr>
          <w:rFonts w:ascii="Times New Roman" w:hAnsi="Times New Roman" w:cs="Times New Roman"/>
          <w:i/>
          <w:sz w:val="24"/>
          <w:szCs w:val="24"/>
        </w:rPr>
        <w:t>queeze!</w:t>
      </w:r>
      <w:r w:rsidR="0066783A" w:rsidRPr="00637353">
        <w:rPr>
          <w:rFonts w:ascii="Times New Roman" w:hAnsi="Times New Roman" w:cs="Times New Roman"/>
          <w:i/>
          <w:sz w:val="24"/>
          <w:szCs w:val="24"/>
        </w:rPr>
        <w:t xml:space="preserve"> Watch for the stepper!</w:t>
      </w:r>
      <w:r w:rsidRPr="00637353">
        <w:rPr>
          <w:rFonts w:ascii="Times New Roman" w:hAnsi="Times New Roman" w:cs="Times New Roman"/>
          <w:i/>
          <w:sz w:val="24"/>
          <w:szCs w:val="24"/>
        </w:rPr>
        <w:t xml:space="preserve"> </w:t>
      </w:r>
      <w:r w:rsidR="0066783A" w:rsidRPr="00637353">
        <w:rPr>
          <w:rFonts w:ascii="Times New Roman" w:hAnsi="Times New Roman" w:cs="Times New Roman"/>
          <w:i/>
          <w:sz w:val="24"/>
          <w:szCs w:val="24"/>
        </w:rPr>
        <w:t>S</w:t>
      </w:r>
      <w:r w:rsidR="009E1889" w:rsidRPr="00637353">
        <w:rPr>
          <w:rFonts w:ascii="Times New Roman" w:hAnsi="Times New Roman" w:cs="Times New Roman"/>
          <w:i/>
          <w:sz w:val="24"/>
          <w:szCs w:val="24"/>
        </w:rPr>
        <w:t>hut, shut, shut!</w:t>
      </w:r>
      <w:r w:rsidR="008154CD" w:rsidRPr="00637353">
        <w:rPr>
          <w:rFonts w:ascii="Times New Roman" w:hAnsi="Times New Roman" w:cs="Times New Roman"/>
          <w:i/>
          <w:sz w:val="24"/>
          <w:szCs w:val="24"/>
        </w:rPr>
        <w:t xml:space="preserve">” </w:t>
      </w:r>
      <w:r w:rsidR="004950DC" w:rsidRPr="00637353">
        <w:rPr>
          <w:rFonts w:ascii="Times New Roman" w:hAnsi="Times New Roman" w:cs="Times New Roman"/>
          <w:i/>
          <w:sz w:val="24"/>
          <w:szCs w:val="24"/>
        </w:rPr>
        <w:t xml:space="preserve">constantly </w:t>
      </w:r>
      <w:r w:rsidR="008154CD" w:rsidRPr="00637353">
        <w:rPr>
          <w:rFonts w:ascii="Times New Roman" w:hAnsi="Times New Roman" w:cs="Times New Roman"/>
          <w:i/>
          <w:sz w:val="24"/>
          <w:szCs w:val="24"/>
        </w:rPr>
        <w:t>ring out on defence.</w:t>
      </w:r>
      <w:r w:rsidR="00D14D95" w:rsidRPr="00637353">
        <w:rPr>
          <w:rFonts w:ascii="Times New Roman" w:hAnsi="Times New Roman" w:cs="Times New Roman"/>
          <w:i/>
          <w:sz w:val="24"/>
          <w:szCs w:val="24"/>
        </w:rPr>
        <w:t xml:space="preserve"> “Composure! S</w:t>
      </w:r>
      <w:r w:rsidR="00D4228D" w:rsidRPr="00637353">
        <w:rPr>
          <w:rFonts w:ascii="Times New Roman" w:hAnsi="Times New Roman" w:cs="Times New Roman"/>
          <w:i/>
          <w:sz w:val="24"/>
          <w:szCs w:val="24"/>
        </w:rPr>
        <w:t>et of six</w:t>
      </w:r>
      <w:r w:rsidR="00D14D95" w:rsidRPr="00637353">
        <w:rPr>
          <w:rFonts w:ascii="Times New Roman" w:hAnsi="Times New Roman" w:cs="Times New Roman"/>
          <w:i/>
          <w:sz w:val="24"/>
          <w:szCs w:val="24"/>
        </w:rPr>
        <w:t>!</w:t>
      </w:r>
      <w:r w:rsidRPr="00637353">
        <w:rPr>
          <w:rFonts w:ascii="Times New Roman" w:hAnsi="Times New Roman" w:cs="Times New Roman"/>
          <w:i/>
          <w:sz w:val="24"/>
          <w:szCs w:val="24"/>
        </w:rPr>
        <w:t xml:space="preserve"> </w:t>
      </w:r>
      <w:r w:rsidR="00D14D95" w:rsidRPr="00637353">
        <w:rPr>
          <w:rFonts w:ascii="Times New Roman" w:hAnsi="Times New Roman" w:cs="Times New Roman"/>
          <w:i/>
          <w:sz w:val="24"/>
          <w:szCs w:val="24"/>
        </w:rPr>
        <w:t>G</w:t>
      </w:r>
      <w:r w:rsidR="008154CD" w:rsidRPr="00637353">
        <w:rPr>
          <w:rFonts w:ascii="Times New Roman" w:hAnsi="Times New Roman" w:cs="Times New Roman"/>
          <w:i/>
          <w:sz w:val="24"/>
          <w:szCs w:val="24"/>
        </w:rPr>
        <w:t>et some go forward</w:t>
      </w:r>
      <w:r w:rsidR="00D14D95" w:rsidRPr="00637353">
        <w:rPr>
          <w:rFonts w:ascii="Times New Roman" w:hAnsi="Times New Roman" w:cs="Times New Roman"/>
          <w:i/>
          <w:sz w:val="24"/>
          <w:szCs w:val="24"/>
        </w:rPr>
        <w:t>!</w:t>
      </w:r>
      <w:r w:rsidR="008154CD" w:rsidRPr="00637353">
        <w:rPr>
          <w:rFonts w:ascii="Times New Roman" w:hAnsi="Times New Roman" w:cs="Times New Roman"/>
          <w:i/>
          <w:sz w:val="24"/>
          <w:szCs w:val="24"/>
        </w:rPr>
        <w:t>” the seemin</w:t>
      </w:r>
      <w:r w:rsidR="004950DC" w:rsidRPr="00637353">
        <w:rPr>
          <w:rFonts w:ascii="Times New Roman" w:hAnsi="Times New Roman" w:cs="Times New Roman"/>
          <w:i/>
          <w:sz w:val="24"/>
          <w:szCs w:val="24"/>
        </w:rPr>
        <w:t xml:space="preserve">gly repeated mantra on attack. </w:t>
      </w:r>
      <w:r w:rsidRPr="00637353">
        <w:rPr>
          <w:rFonts w:ascii="Times New Roman" w:hAnsi="Times New Roman" w:cs="Times New Roman"/>
          <w:i/>
          <w:sz w:val="24"/>
          <w:szCs w:val="24"/>
        </w:rPr>
        <w:t>Deep into the second half, having successfully rebuffed</w:t>
      </w:r>
      <w:r w:rsidR="008154CD" w:rsidRPr="00637353">
        <w:rPr>
          <w:rFonts w:ascii="Times New Roman" w:hAnsi="Times New Roman" w:cs="Times New Roman"/>
          <w:i/>
          <w:sz w:val="24"/>
          <w:szCs w:val="24"/>
        </w:rPr>
        <w:t xml:space="preserve"> yet another attacking raid, </w:t>
      </w:r>
      <w:r w:rsidR="004950DC" w:rsidRPr="00637353">
        <w:rPr>
          <w:rFonts w:ascii="Times New Roman" w:hAnsi="Times New Roman" w:cs="Times New Roman"/>
          <w:i/>
          <w:sz w:val="24"/>
          <w:szCs w:val="24"/>
        </w:rPr>
        <w:t>we get a turnover</w:t>
      </w:r>
      <w:r w:rsidR="008154CD" w:rsidRPr="00637353">
        <w:rPr>
          <w:rFonts w:ascii="Times New Roman" w:hAnsi="Times New Roman" w:cs="Times New Roman"/>
          <w:i/>
          <w:sz w:val="24"/>
          <w:szCs w:val="24"/>
        </w:rPr>
        <w:t xml:space="preserve"> 10 metres out from our line. </w:t>
      </w:r>
    </w:p>
    <w:p w:rsidR="005503D3" w:rsidRDefault="008154CD" w:rsidP="002114D4">
      <w:pPr>
        <w:ind w:firstLine="432"/>
        <w:rPr>
          <w:rFonts w:ascii="Times New Roman" w:hAnsi="Times New Roman" w:cs="Times New Roman"/>
          <w:i/>
          <w:sz w:val="24"/>
          <w:szCs w:val="24"/>
        </w:rPr>
      </w:pPr>
      <w:r w:rsidRPr="00637353">
        <w:rPr>
          <w:rFonts w:ascii="Times New Roman" w:hAnsi="Times New Roman" w:cs="Times New Roman"/>
          <w:i/>
          <w:sz w:val="24"/>
          <w:szCs w:val="24"/>
        </w:rPr>
        <w:t>“</w:t>
      </w:r>
      <w:r w:rsidR="005503D3" w:rsidRPr="00637353">
        <w:rPr>
          <w:rFonts w:ascii="Times New Roman" w:hAnsi="Times New Roman" w:cs="Times New Roman"/>
          <w:i/>
          <w:sz w:val="24"/>
          <w:szCs w:val="24"/>
        </w:rPr>
        <w:t>Yards boys, nothing silly”</w:t>
      </w:r>
      <w:r w:rsidR="00D4228D" w:rsidRPr="00637353">
        <w:rPr>
          <w:rFonts w:ascii="Times New Roman" w:hAnsi="Times New Roman" w:cs="Times New Roman"/>
          <w:i/>
          <w:sz w:val="24"/>
          <w:szCs w:val="24"/>
        </w:rPr>
        <w:t xml:space="preserve"> I remind the younger players, </w:t>
      </w:r>
      <w:r w:rsidRPr="00637353">
        <w:rPr>
          <w:rFonts w:ascii="Times New Roman" w:hAnsi="Times New Roman" w:cs="Times New Roman"/>
          <w:i/>
          <w:sz w:val="24"/>
          <w:szCs w:val="24"/>
        </w:rPr>
        <w:t xml:space="preserve">pointing towards the </w:t>
      </w:r>
      <w:r w:rsidR="00353881" w:rsidRPr="00637353">
        <w:rPr>
          <w:rFonts w:ascii="Times New Roman" w:hAnsi="Times New Roman" w:cs="Times New Roman"/>
          <w:i/>
          <w:sz w:val="24"/>
          <w:szCs w:val="24"/>
        </w:rPr>
        <w:t>left edge</w:t>
      </w:r>
      <w:r w:rsidRPr="00637353">
        <w:rPr>
          <w:rFonts w:ascii="Times New Roman" w:hAnsi="Times New Roman" w:cs="Times New Roman"/>
          <w:i/>
          <w:sz w:val="24"/>
          <w:szCs w:val="24"/>
        </w:rPr>
        <w:t>. “</w:t>
      </w:r>
      <w:r w:rsidR="005503D3" w:rsidRPr="00637353">
        <w:rPr>
          <w:rFonts w:ascii="Times New Roman" w:hAnsi="Times New Roman" w:cs="Times New Roman"/>
          <w:i/>
          <w:sz w:val="24"/>
          <w:szCs w:val="24"/>
        </w:rPr>
        <w:t>Go forward, take another hit”</w:t>
      </w:r>
      <w:r w:rsidRPr="00637353">
        <w:rPr>
          <w:rFonts w:ascii="Times New Roman" w:hAnsi="Times New Roman" w:cs="Times New Roman"/>
          <w:i/>
          <w:sz w:val="24"/>
          <w:szCs w:val="24"/>
        </w:rPr>
        <w:t xml:space="preserve">. The </w:t>
      </w:r>
      <w:r w:rsidR="00DA5848" w:rsidRPr="00637353">
        <w:rPr>
          <w:rFonts w:ascii="Times New Roman" w:hAnsi="Times New Roman" w:cs="Times New Roman"/>
          <w:i/>
          <w:sz w:val="24"/>
          <w:szCs w:val="24"/>
        </w:rPr>
        <w:t>rookies</w:t>
      </w:r>
      <w:r w:rsidRPr="00637353">
        <w:rPr>
          <w:rFonts w:ascii="Times New Roman" w:hAnsi="Times New Roman" w:cs="Times New Roman"/>
          <w:i/>
          <w:sz w:val="24"/>
          <w:szCs w:val="24"/>
        </w:rPr>
        <w:t xml:space="preserve"> march us down the field </w:t>
      </w:r>
      <w:r w:rsidR="00EF32BC" w:rsidRPr="00637353">
        <w:rPr>
          <w:rFonts w:ascii="Times New Roman" w:hAnsi="Times New Roman" w:cs="Times New Roman"/>
          <w:i/>
          <w:sz w:val="24"/>
          <w:szCs w:val="24"/>
        </w:rPr>
        <w:t>through their crisp</w:t>
      </w:r>
      <w:r w:rsidR="00353881" w:rsidRPr="00637353">
        <w:rPr>
          <w:rFonts w:ascii="Times New Roman" w:hAnsi="Times New Roman" w:cs="Times New Roman"/>
          <w:i/>
          <w:sz w:val="24"/>
          <w:szCs w:val="24"/>
        </w:rPr>
        <w:t xml:space="preserve"> </w:t>
      </w:r>
      <w:r w:rsidRPr="00637353">
        <w:rPr>
          <w:rFonts w:ascii="Times New Roman" w:hAnsi="Times New Roman" w:cs="Times New Roman"/>
          <w:i/>
          <w:sz w:val="24"/>
          <w:szCs w:val="24"/>
        </w:rPr>
        <w:t xml:space="preserve">three-man driving pattern. Meanwhile </w:t>
      </w:r>
      <w:r w:rsidR="006866FF" w:rsidRPr="00637353">
        <w:rPr>
          <w:rFonts w:ascii="Times New Roman" w:hAnsi="Times New Roman" w:cs="Times New Roman"/>
          <w:i/>
          <w:sz w:val="24"/>
          <w:szCs w:val="24"/>
        </w:rPr>
        <w:t xml:space="preserve">Namu </w:t>
      </w:r>
      <w:r w:rsidRPr="00637353">
        <w:rPr>
          <w:rFonts w:ascii="Times New Roman" w:hAnsi="Times New Roman" w:cs="Times New Roman"/>
          <w:i/>
          <w:sz w:val="24"/>
          <w:szCs w:val="24"/>
        </w:rPr>
        <w:t>slots in</w:t>
      </w:r>
      <w:r w:rsidR="00BB4B63" w:rsidRPr="00637353">
        <w:rPr>
          <w:rFonts w:ascii="Times New Roman" w:hAnsi="Times New Roman" w:cs="Times New Roman"/>
          <w:i/>
          <w:sz w:val="24"/>
          <w:szCs w:val="24"/>
        </w:rPr>
        <w:t>to</w:t>
      </w:r>
      <w:r w:rsidRPr="00637353">
        <w:rPr>
          <w:rFonts w:ascii="Times New Roman" w:hAnsi="Times New Roman" w:cs="Times New Roman"/>
          <w:i/>
          <w:sz w:val="24"/>
          <w:szCs w:val="24"/>
        </w:rPr>
        <w:t xml:space="preserve"> first receiver </w:t>
      </w:r>
      <w:r w:rsidR="00B427BE">
        <w:rPr>
          <w:rFonts w:ascii="Times New Roman" w:hAnsi="Times New Roman" w:cs="Times New Roman"/>
          <w:i/>
          <w:sz w:val="24"/>
          <w:szCs w:val="24"/>
        </w:rPr>
        <w:t>and nods knowi</w:t>
      </w:r>
      <w:r w:rsidR="00BB4B63" w:rsidRPr="00637353">
        <w:rPr>
          <w:rFonts w:ascii="Times New Roman" w:hAnsi="Times New Roman" w:cs="Times New Roman"/>
          <w:i/>
          <w:sz w:val="24"/>
          <w:szCs w:val="24"/>
        </w:rPr>
        <w:t>ngly at me</w:t>
      </w:r>
      <w:r w:rsidRPr="00637353">
        <w:rPr>
          <w:rFonts w:ascii="Times New Roman" w:hAnsi="Times New Roman" w:cs="Times New Roman"/>
          <w:i/>
          <w:sz w:val="24"/>
          <w:szCs w:val="24"/>
        </w:rPr>
        <w:t xml:space="preserve">. </w:t>
      </w:r>
      <w:r w:rsidR="005503D3" w:rsidRPr="00637353">
        <w:rPr>
          <w:rFonts w:ascii="Times New Roman" w:hAnsi="Times New Roman" w:cs="Times New Roman"/>
          <w:i/>
          <w:sz w:val="24"/>
          <w:szCs w:val="24"/>
        </w:rPr>
        <w:t>“</w:t>
      </w:r>
      <w:r w:rsidR="00BB4B63" w:rsidRPr="00637353">
        <w:rPr>
          <w:rFonts w:ascii="Times New Roman" w:hAnsi="Times New Roman" w:cs="Times New Roman"/>
          <w:i/>
          <w:sz w:val="24"/>
          <w:szCs w:val="24"/>
        </w:rPr>
        <w:t>Yip, b</w:t>
      </w:r>
      <w:r w:rsidR="004955A7" w:rsidRPr="00637353">
        <w:rPr>
          <w:rFonts w:ascii="Times New Roman" w:hAnsi="Times New Roman" w:cs="Times New Roman"/>
          <w:i/>
          <w:sz w:val="24"/>
          <w:szCs w:val="24"/>
        </w:rPr>
        <w:t>last</w:t>
      </w:r>
      <w:r w:rsidR="005503D3" w:rsidRPr="00637353">
        <w:rPr>
          <w:rFonts w:ascii="Times New Roman" w:hAnsi="Times New Roman" w:cs="Times New Roman"/>
          <w:i/>
          <w:sz w:val="24"/>
          <w:szCs w:val="24"/>
        </w:rPr>
        <w:t>, I’ll read off you”</w:t>
      </w:r>
      <w:r w:rsidR="00BB4B63" w:rsidRPr="00637353">
        <w:rPr>
          <w:rFonts w:ascii="Times New Roman" w:hAnsi="Times New Roman" w:cs="Times New Roman"/>
          <w:i/>
          <w:sz w:val="24"/>
          <w:szCs w:val="24"/>
        </w:rPr>
        <w:t xml:space="preserve"> I yell.</w:t>
      </w:r>
      <w:r w:rsidR="004955A7" w:rsidRPr="00637353">
        <w:rPr>
          <w:rFonts w:ascii="Times New Roman" w:hAnsi="Times New Roman" w:cs="Times New Roman"/>
          <w:i/>
          <w:sz w:val="24"/>
          <w:szCs w:val="24"/>
        </w:rPr>
        <w:t xml:space="preserve"> </w:t>
      </w:r>
      <w:r w:rsidR="00BB4B63" w:rsidRPr="00637353">
        <w:rPr>
          <w:rFonts w:ascii="Times New Roman" w:hAnsi="Times New Roman" w:cs="Times New Roman"/>
          <w:i/>
          <w:sz w:val="24"/>
          <w:szCs w:val="24"/>
        </w:rPr>
        <w:t>Namu</w:t>
      </w:r>
      <w:r w:rsidR="004955A7" w:rsidRPr="00637353">
        <w:rPr>
          <w:rFonts w:ascii="Times New Roman" w:hAnsi="Times New Roman" w:cs="Times New Roman"/>
          <w:i/>
          <w:sz w:val="24"/>
          <w:szCs w:val="24"/>
        </w:rPr>
        <w:t xml:space="preserve"> </w:t>
      </w:r>
      <w:r w:rsidR="00D44173" w:rsidRPr="00637353">
        <w:rPr>
          <w:rFonts w:ascii="Times New Roman" w:hAnsi="Times New Roman" w:cs="Times New Roman"/>
          <w:i/>
          <w:sz w:val="24"/>
          <w:szCs w:val="24"/>
        </w:rPr>
        <w:t>heads</w:t>
      </w:r>
      <w:r w:rsidR="004955A7" w:rsidRPr="00637353">
        <w:rPr>
          <w:rFonts w:ascii="Times New Roman" w:hAnsi="Times New Roman" w:cs="Times New Roman"/>
          <w:i/>
          <w:sz w:val="24"/>
          <w:szCs w:val="24"/>
        </w:rPr>
        <w:t xml:space="preserve"> across</w:t>
      </w:r>
      <w:r w:rsidR="00BB4B63" w:rsidRPr="00637353">
        <w:rPr>
          <w:rFonts w:ascii="Times New Roman" w:hAnsi="Times New Roman" w:cs="Times New Roman"/>
          <w:i/>
          <w:sz w:val="24"/>
          <w:szCs w:val="24"/>
        </w:rPr>
        <w:t xml:space="preserve"> on a</w:t>
      </w:r>
      <w:r w:rsidR="00F277E9" w:rsidRPr="00637353">
        <w:rPr>
          <w:rFonts w:ascii="Times New Roman" w:hAnsi="Times New Roman" w:cs="Times New Roman"/>
          <w:i/>
          <w:sz w:val="24"/>
          <w:szCs w:val="24"/>
        </w:rPr>
        <w:t xml:space="preserve"> fast</w:t>
      </w:r>
      <w:r w:rsidR="00BB4B63" w:rsidRPr="00637353">
        <w:rPr>
          <w:rFonts w:ascii="Times New Roman" w:hAnsi="Times New Roman" w:cs="Times New Roman"/>
          <w:i/>
          <w:sz w:val="24"/>
          <w:szCs w:val="24"/>
        </w:rPr>
        <w:t xml:space="preserve"> drag</w:t>
      </w:r>
      <w:r w:rsidR="004955A7" w:rsidRPr="00637353">
        <w:rPr>
          <w:rFonts w:ascii="Times New Roman" w:hAnsi="Times New Roman" w:cs="Times New Roman"/>
          <w:i/>
          <w:sz w:val="24"/>
          <w:szCs w:val="24"/>
        </w:rPr>
        <w:t xml:space="preserve">, </w:t>
      </w:r>
      <w:r w:rsidR="00D44173" w:rsidRPr="00637353">
        <w:rPr>
          <w:rFonts w:ascii="Times New Roman" w:hAnsi="Times New Roman" w:cs="Times New Roman"/>
          <w:i/>
          <w:sz w:val="24"/>
          <w:szCs w:val="24"/>
        </w:rPr>
        <w:t xml:space="preserve">latching his defender </w:t>
      </w:r>
      <w:r w:rsidR="00E65153">
        <w:rPr>
          <w:rFonts w:ascii="Times New Roman" w:hAnsi="Times New Roman" w:cs="Times New Roman"/>
          <w:i/>
          <w:sz w:val="24"/>
          <w:szCs w:val="24"/>
        </w:rPr>
        <w:t xml:space="preserve">who is </w:t>
      </w:r>
      <w:r w:rsidR="0034008E" w:rsidRPr="00637353">
        <w:rPr>
          <w:rFonts w:ascii="Times New Roman" w:hAnsi="Times New Roman" w:cs="Times New Roman"/>
          <w:i/>
          <w:sz w:val="24"/>
          <w:szCs w:val="24"/>
        </w:rPr>
        <w:t>frantically</w:t>
      </w:r>
      <w:r w:rsidR="00D44173" w:rsidRPr="00637353">
        <w:rPr>
          <w:rFonts w:ascii="Times New Roman" w:hAnsi="Times New Roman" w:cs="Times New Roman"/>
          <w:i/>
          <w:sz w:val="24"/>
          <w:szCs w:val="24"/>
        </w:rPr>
        <w:t xml:space="preserve"> </w:t>
      </w:r>
      <w:r w:rsidR="0034008E" w:rsidRPr="00637353">
        <w:rPr>
          <w:rFonts w:ascii="Times New Roman" w:hAnsi="Times New Roman" w:cs="Times New Roman"/>
          <w:i/>
          <w:sz w:val="24"/>
          <w:szCs w:val="24"/>
        </w:rPr>
        <w:t xml:space="preserve">in </w:t>
      </w:r>
      <w:r w:rsidR="00D44173" w:rsidRPr="00637353">
        <w:rPr>
          <w:rFonts w:ascii="Times New Roman" w:hAnsi="Times New Roman" w:cs="Times New Roman"/>
          <w:i/>
          <w:sz w:val="24"/>
          <w:szCs w:val="24"/>
        </w:rPr>
        <w:t>pursuit. Waiting for the ‘eclipse’ moment</w:t>
      </w:r>
      <w:r w:rsidR="00006BED" w:rsidRPr="00637353">
        <w:rPr>
          <w:rFonts w:ascii="Times New Roman" w:hAnsi="Times New Roman" w:cs="Times New Roman"/>
          <w:i/>
          <w:sz w:val="24"/>
          <w:szCs w:val="24"/>
        </w:rPr>
        <w:t xml:space="preserve">, I see the opening </w:t>
      </w:r>
      <w:r w:rsidR="00263D1A">
        <w:rPr>
          <w:rFonts w:ascii="Times New Roman" w:hAnsi="Times New Roman" w:cs="Times New Roman"/>
          <w:i/>
          <w:sz w:val="24"/>
          <w:szCs w:val="24"/>
        </w:rPr>
        <w:t xml:space="preserve">emerge and cut </w:t>
      </w:r>
      <w:r w:rsidR="00D44173" w:rsidRPr="00637353">
        <w:rPr>
          <w:rFonts w:ascii="Times New Roman" w:hAnsi="Times New Roman" w:cs="Times New Roman"/>
          <w:i/>
          <w:sz w:val="24"/>
          <w:szCs w:val="24"/>
        </w:rPr>
        <w:t xml:space="preserve">back on an arch as Namu simultaneously hurls the ball across his right shoulder. </w:t>
      </w:r>
      <w:r w:rsidR="005503D3" w:rsidRPr="00637353">
        <w:rPr>
          <w:rFonts w:ascii="Times New Roman" w:hAnsi="Times New Roman" w:cs="Times New Roman"/>
          <w:i/>
          <w:sz w:val="24"/>
          <w:szCs w:val="24"/>
        </w:rPr>
        <w:t>I</w:t>
      </w:r>
      <w:r w:rsidR="004955A7" w:rsidRPr="00637353">
        <w:rPr>
          <w:rFonts w:ascii="Times New Roman" w:hAnsi="Times New Roman" w:cs="Times New Roman"/>
          <w:i/>
          <w:sz w:val="24"/>
          <w:szCs w:val="24"/>
        </w:rPr>
        <w:t>’ve</w:t>
      </w:r>
      <w:r w:rsidR="005503D3" w:rsidRPr="00637353">
        <w:rPr>
          <w:rFonts w:ascii="Times New Roman" w:hAnsi="Times New Roman" w:cs="Times New Roman"/>
          <w:i/>
          <w:sz w:val="24"/>
          <w:szCs w:val="24"/>
        </w:rPr>
        <w:t xml:space="preserve"> got it, I’m in the gap</w:t>
      </w:r>
      <w:r w:rsidR="004955A7" w:rsidRPr="00637353">
        <w:rPr>
          <w:rFonts w:ascii="Times New Roman" w:hAnsi="Times New Roman" w:cs="Times New Roman"/>
          <w:i/>
          <w:sz w:val="24"/>
          <w:szCs w:val="24"/>
        </w:rPr>
        <w:t>. “High knees, high knees”</w:t>
      </w:r>
      <w:r w:rsidR="00BB4B63" w:rsidRPr="00637353">
        <w:rPr>
          <w:rFonts w:ascii="Times New Roman" w:hAnsi="Times New Roman" w:cs="Times New Roman"/>
          <w:i/>
          <w:sz w:val="24"/>
          <w:szCs w:val="24"/>
        </w:rPr>
        <w:t xml:space="preserve"> I mentally tell myself, focusing</w:t>
      </w:r>
      <w:r w:rsidR="005503D3" w:rsidRPr="00637353">
        <w:rPr>
          <w:rFonts w:ascii="Times New Roman" w:hAnsi="Times New Roman" w:cs="Times New Roman"/>
          <w:i/>
          <w:sz w:val="24"/>
          <w:szCs w:val="24"/>
        </w:rPr>
        <w:t xml:space="preserve"> on </w:t>
      </w:r>
      <w:r w:rsidR="00BB4B63" w:rsidRPr="00637353">
        <w:rPr>
          <w:rFonts w:ascii="Times New Roman" w:hAnsi="Times New Roman" w:cs="Times New Roman"/>
          <w:i/>
          <w:sz w:val="24"/>
          <w:szCs w:val="24"/>
        </w:rPr>
        <w:t>pum</w:t>
      </w:r>
      <w:r w:rsidR="005503D3" w:rsidRPr="00637353">
        <w:rPr>
          <w:rFonts w:ascii="Times New Roman" w:hAnsi="Times New Roman" w:cs="Times New Roman"/>
          <w:i/>
          <w:sz w:val="24"/>
          <w:szCs w:val="24"/>
        </w:rPr>
        <w:t xml:space="preserve">ping </w:t>
      </w:r>
      <w:r w:rsidR="004955A7" w:rsidRPr="00637353">
        <w:rPr>
          <w:rFonts w:ascii="Times New Roman" w:hAnsi="Times New Roman" w:cs="Times New Roman"/>
          <w:i/>
          <w:sz w:val="24"/>
          <w:szCs w:val="24"/>
        </w:rPr>
        <w:t xml:space="preserve">my </w:t>
      </w:r>
      <w:r w:rsidR="005503D3" w:rsidRPr="00637353">
        <w:rPr>
          <w:rFonts w:ascii="Times New Roman" w:hAnsi="Times New Roman" w:cs="Times New Roman"/>
          <w:i/>
          <w:sz w:val="24"/>
          <w:szCs w:val="24"/>
        </w:rPr>
        <w:t>legs</w:t>
      </w:r>
      <w:r w:rsidR="00EF32BC" w:rsidRPr="00637353">
        <w:rPr>
          <w:rFonts w:ascii="Times New Roman" w:hAnsi="Times New Roman" w:cs="Times New Roman"/>
          <w:i/>
          <w:sz w:val="24"/>
          <w:szCs w:val="24"/>
        </w:rPr>
        <w:t xml:space="preserve"> as fast as possible</w:t>
      </w:r>
      <w:r w:rsidR="004955A7" w:rsidRPr="00637353">
        <w:rPr>
          <w:rFonts w:ascii="Times New Roman" w:hAnsi="Times New Roman" w:cs="Times New Roman"/>
          <w:i/>
          <w:sz w:val="24"/>
          <w:szCs w:val="24"/>
        </w:rPr>
        <w:t xml:space="preserve">. </w:t>
      </w:r>
      <w:r w:rsidR="00214DAD" w:rsidRPr="00637353">
        <w:rPr>
          <w:rFonts w:ascii="Times New Roman" w:hAnsi="Times New Roman" w:cs="Times New Roman"/>
          <w:i/>
          <w:sz w:val="24"/>
          <w:szCs w:val="24"/>
        </w:rPr>
        <w:t xml:space="preserve">The </w:t>
      </w:r>
      <w:r w:rsidR="009523DF" w:rsidRPr="00637353">
        <w:rPr>
          <w:rFonts w:ascii="Times New Roman" w:hAnsi="Times New Roman" w:cs="Times New Roman"/>
          <w:i/>
          <w:sz w:val="24"/>
          <w:szCs w:val="24"/>
        </w:rPr>
        <w:t>‘link’</w:t>
      </w:r>
      <w:r w:rsidR="00214DAD" w:rsidRPr="00637353">
        <w:rPr>
          <w:rFonts w:ascii="Times New Roman" w:hAnsi="Times New Roman" w:cs="Times New Roman"/>
          <w:i/>
          <w:sz w:val="24"/>
          <w:szCs w:val="24"/>
        </w:rPr>
        <w:t xml:space="preserve"> defender shoots in towards me. </w:t>
      </w:r>
      <w:r w:rsidR="004955A7" w:rsidRPr="00637353">
        <w:rPr>
          <w:rFonts w:ascii="Times New Roman" w:hAnsi="Times New Roman" w:cs="Times New Roman"/>
          <w:i/>
          <w:sz w:val="24"/>
          <w:szCs w:val="24"/>
        </w:rPr>
        <w:t xml:space="preserve">Shaping to pass, I </w:t>
      </w:r>
      <w:r w:rsidR="00214DAD" w:rsidRPr="00637353">
        <w:rPr>
          <w:rFonts w:ascii="Times New Roman" w:hAnsi="Times New Roman" w:cs="Times New Roman"/>
          <w:i/>
          <w:sz w:val="24"/>
          <w:szCs w:val="24"/>
        </w:rPr>
        <w:t xml:space="preserve">feign to the left before </w:t>
      </w:r>
      <w:r w:rsidR="004955A7" w:rsidRPr="00637353">
        <w:rPr>
          <w:rFonts w:ascii="Times New Roman" w:hAnsi="Times New Roman" w:cs="Times New Roman"/>
          <w:i/>
          <w:sz w:val="24"/>
          <w:szCs w:val="24"/>
        </w:rPr>
        <w:t>acce</w:t>
      </w:r>
      <w:r w:rsidR="00214DAD" w:rsidRPr="00637353">
        <w:rPr>
          <w:rFonts w:ascii="Times New Roman" w:hAnsi="Times New Roman" w:cs="Times New Roman"/>
          <w:i/>
          <w:sz w:val="24"/>
          <w:szCs w:val="24"/>
        </w:rPr>
        <w:t>lerating</w:t>
      </w:r>
      <w:r w:rsidR="006866FF" w:rsidRPr="00637353">
        <w:rPr>
          <w:rFonts w:ascii="Times New Roman" w:hAnsi="Times New Roman" w:cs="Times New Roman"/>
          <w:i/>
          <w:sz w:val="24"/>
          <w:szCs w:val="24"/>
        </w:rPr>
        <w:t xml:space="preserve"> as fast as I can.</w:t>
      </w:r>
      <w:r w:rsidR="004955A7" w:rsidRPr="00637353">
        <w:rPr>
          <w:rFonts w:ascii="Times New Roman" w:hAnsi="Times New Roman" w:cs="Times New Roman"/>
          <w:i/>
          <w:sz w:val="24"/>
          <w:szCs w:val="24"/>
        </w:rPr>
        <w:t xml:space="preserve"> </w:t>
      </w:r>
      <w:r w:rsidR="0030669F">
        <w:rPr>
          <w:rFonts w:ascii="Times New Roman" w:hAnsi="Times New Roman" w:cs="Times New Roman"/>
          <w:i/>
          <w:sz w:val="24"/>
          <w:szCs w:val="24"/>
        </w:rPr>
        <w:t>The defender heads</w:t>
      </w:r>
      <w:r w:rsidR="00214DAD" w:rsidRPr="00637353">
        <w:rPr>
          <w:rFonts w:ascii="Times New Roman" w:hAnsi="Times New Roman" w:cs="Times New Roman"/>
          <w:i/>
          <w:sz w:val="24"/>
          <w:szCs w:val="24"/>
        </w:rPr>
        <w:t xml:space="preserve"> back out, </w:t>
      </w:r>
      <w:r w:rsidR="0030669F">
        <w:rPr>
          <w:rFonts w:ascii="Times New Roman" w:hAnsi="Times New Roman" w:cs="Times New Roman"/>
          <w:i/>
          <w:sz w:val="24"/>
          <w:szCs w:val="24"/>
        </w:rPr>
        <w:t>falling</w:t>
      </w:r>
      <w:r w:rsidR="004955A7" w:rsidRPr="00637353">
        <w:rPr>
          <w:rFonts w:ascii="Times New Roman" w:hAnsi="Times New Roman" w:cs="Times New Roman"/>
          <w:i/>
          <w:sz w:val="24"/>
          <w:szCs w:val="24"/>
        </w:rPr>
        <w:t xml:space="preserve"> for my dummy as I </w:t>
      </w:r>
      <w:r w:rsidR="006866FF" w:rsidRPr="00637353">
        <w:rPr>
          <w:rFonts w:ascii="Times New Roman" w:hAnsi="Times New Roman" w:cs="Times New Roman"/>
          <w:i/>
          <w:sz w:val="24"/>
          <w:szCs w:val="24"/>
        </w:rPr>
        <w:t xml:space="preserve">ecstatically </w:t>
      </w:r>
      <w:r w:rsidR="00EF32BC" w:rsidRPr="00637353">
        <w:rPr>
          <w:rFonts w:ascii="Times New Roman" w:hAnsi="Times New Roman" w:cs="Times New Roman"/>
          <w:i/>
          <w:sz w:val="24"/>
          <w:szCs w:val="24"/>
        </w:rPr>
        <w:t>race</w:t>
      </w:r>
      <w:r w:rsidR="004955A7" w:rsidRPr="00637353">
        <w:rPr>
          <w:rFonts w:ascii="Times New Roman" w:hAnsi="Times New Roman" w:cs="Times New Roman"/>
          <w:i/>
          <w:sz w:val="24"/>
          <w:szCs w:val="24"/>
        </w:rPr>
        <w:t xml:space="preserve"> towards the </w:t>
      </w:r>
      <w:r w:rsidR="006866FF" w:rsidRPr="00637353">
        <w:rPr>
          <w:rFonts w:ascii="Times New Roman" w:hAnsi="Times New Roman" w:cs="Times New Roman"/>
          <w:i/>
          <w:sz w:val="24"/>
          <w:szCs w:val="24"/>
        </w:rPr>
        <w:t>try-</w:t>
      </w:r>
      <w:r w:rsidR="004955A7" w:rsidRPr="00637353">
        <w:rPr>
          <w:rFonts w:ascii="Times New Roman" w:hAnsi="Times New Roman" w:cs="Times New Roman"/>
          <w:i/>
          <w:sz w:val="24"/>
          <w:szCs w:val="24"/>
        </w:rPr>
        <w:t>line</w:t>
      </w:r>
      <w:r w:rsidR="006866FF" w:rsidRPr="00637353">
        <w:rPr>
          <w:rFonts w:ascii="Times New Roman" w:hAnsi="Times New Roman" w:cs="Times New Roman"/>
          <w:i/>
          <w:sz w:val="24"/>
          <w:szCs w:val="24"/>
        </w:rPr>
        <w:t xml:space="preserve">. </w:t>
      </w:r>
      <w:r w:rsidR="009523DF" w:rsidRPr="00637353">
        <w:rPr>
          <w:rFonts w:ascii="Times New Roman" w:hAnsi="Times New Roman" w:cs="Times New Roman"/>
          <w:i/>
          <w:sz w:val="24"/>
          <w:szCs w:val="24"/>
        </w:rPr>
        <w:t>“Sweet, that felt good! The</w:t>
      </w:r>
      <w:r w:rsidR="005503D3" w:rsidRPr="00637353">
        <w:rPr>
          <w:rFonts w:ascii="Times New Roman" w:hAnsi="Times New Roman" w:cs="Times New Roman"/>
          <w:i/>
          <w:sz w:val="24"/>
          <w:szCs w:val="24"/>
        </w:rPr>
        <w:t xml:space="preserve"> sprint </w:t>
      </w:r>
      <w:r w:rsidR="006866FF" w:rsidRPr="00637353">
        <w:rPr>
          <w:rFonts w:ascii="Times New Roman" w:hAnsi="Times New Roman" w:cs="Times New Roman"/>
          <w:i/>
          <w:sz w:val="24"/>
          <w:szCs w:val="24"/>
        </w:rPr>
        <w:t>training seems to have paid off” I praise myself</w:t>
      </w:r>
      <w:r w:rsidR="00EF32BC" w:rsidRPr="00637353">
        <w:rPr>
          <w:rFonts w:ascii="Times New Roman" w:hAnsi="Times New Roman" w:cs="Times New Roman"/>
          <w:i/>
          <w:sz w:val="24"/>
          <w:szCs w:val="24"/>
        </w:rPr>
        <w:t>, recalling</w:t>
      </w:r>
      <w:r w:rsidR="006866FF" w:rsidRPr="00637353">
        <w:rPr>
          <w:rFonts w:ascii="Times New Roman" w:hAnsi="Times New Roman" w:cs="Times New Roman"/>
          <w:i/>
          <w:sz w:val="24"/>
          <w:szCs w:val="24"/>
        </w:rPr>
        <w:t xml:space="preserve"> the </w:t>
      </w:r>
      <w:r w:rsidR="009523DF" w:rsidRPr="00637353">
        <w:rPr>
          <w:rFonts w:ascii="Times New Roman" w:hAnsi="Times New Roman" w:cs="Times New Roman"/>
          <w:i/>
          <w:sz w:val="24"/>
          <w:szCs w:val="24"/>
        </w:rPr>
        <w:t xml:space="preserve">numerous </w:t>
      </w:r>
      <w:r w:rsidR="00F277E9" w:rsidRPr="00637353">
        <w:rPr>
          <w:rFonts w:ascii="Times New Roman" w:hAnsi="Times New Roman" w:cs="Times New Roman"/>
          <w:i/>
          <w:sz w:val="24"/>
          <w:szCs w:val="24"/>
        </w:rPr>
        <w:t>less-glamorous</w:t>
      </w:r>
      <w:r w:rsidR="006866FF" w:rsidRPr="00637353">
        <w:rPr>
          <w:rFonts w:ascii="Times New Roman" w:hAnsi="Times New Roman" w:cs="Times New Roman"/>
          <w:i/>
          <w:sz w:val="24"/>
          <w:szCs w:val="24"/>
        </w:rPr>
        <w:t xml:space="preserve"> </w:t>
      </w:r>
      <w:r w:rsidR="008D3348" w:rsidRPr="00637353">
        <w:rPr>
          <w:rFonts w:ascii="Times New Roman" w:hAnsi="Times New Roman" w:cs="Times New Roman"/>
          <w:i/>
          <w:sz w:val="24"/>
          <w:szCs w:val="24"/>
        </w:rPr>
        <w:t xml:space="preserve">solo and sweaty </w:t>
      </w:r>
      <w:r w:rsidR="00EF32BC" w:rsidRPr="00637353">
        <w:rPr>
          <w:rFonts w:ascii="Times New Roman" w:hAnsi="Times New Roman" w:cs="Times New Roman"/>
          <w:i/>
          <w:sz w:val="24"/>
          <w:szCs w:val="24"/>
        </w:rPr>
        <w:t xml:space="preserve">shuttle-running </w:t>
      </w:r>
      <w:r w:rsidR="008D3348" w:rsidRPr="00637353">
        <w:rPr>
          <w:rFonts w:ascii="Times New Roman" w:hAnsi="Times New Roman" w:cs="Times New Roman"/>
          <w:i/>
          <w:sz w:val="24"/>
          <w:szCs w:val="24"/>
        </w:rPr>
        <w:t>sessions at the local park.</w:t>
      </w:r>
      <w:r w:rsidR="006866FF" w:rsidRPr="00637353">
        <w:rPr>
          <w:rFonts w:ascii="Times New Roman" w:hAnsi="Times New Roman" w:cs="Times New Roman"/>
          <w:i/>
          <w:sz w:val="24"/>
          <w:szCs w:val="24"/>
        </w:rPr>
        <w:t xml:space="preserve"> </w:t>
      </w:r>
      <w:r w:rsidR="005503D3" w:rsidRPr="00637353">
        <w:rPr>
          <w:rFonts w:ascii="Times New Roman" w:hAnsi="Times New Roman" w:cs="Times New Roman"/>
          <w:i/>
          <w:sz w:val="24"/>
          <w:szCs w:val="24"/>
        </w:rPr>
        <w:t xml:space="preserve"> </w:t>
      </w:r>
    </w:p>
    <w:p w:rsidR="00756960" w:rsidRPr="00203E65" w:rsidRDefault="00756960" w:rsidP="00756960">
      <w:pPr>
        <w:ind w:firstLine="0"/>
        <w:jc w:val="center"/>
        <w:rPr>
          <w:rFonts w:ascii="Times New Roman" w:hAnsi="Times New Roman" w:cs="Times New Roman"/>
          <w:sz w:val="24"/>
          <w:szCs w:val="24"/>
        </w:rPr>
      </w:pPr>
      <w:r w:rsidRPr="006A2CCE">
        <w:rPr>
          <w:rFonts w:ascii="Times New Roman" w:hAnsi="Times New Roman" w:cs="Times New Roman"/>
          <w:sz w:val="24"/>
          <w:szCs w:val="24"/>
        </w:rPr>
        <w:t>***</w:t>
      </w:r>
    </w:p>
    <w:p w:rsidR="00203E65" w:rsidRDefault="005503D3" w:rsidP="00756960">
      <w:pPr>
        <w:ind w:firstLine="0"/>
        <w:rPr>
          <w:rFonts w:ascii="Times New Roman" w:hAnsi="Times New Roman" w:cs="Times New Roman"/>
          <w:i/>
          <w:sz w:val="24"/>
          <w:szCs w:val="24"/>
        </w:rPr>
      </w:pPr>
      <w:r w:rsidRPr="00637353">
        <w:rPr>
          <w:rFonts w:ascii="Times New Roman" w:hAnsi="Times New Roman" w:cs="Times New Roman"/>
          <w:i/>
          <w:sz w:val="24"/>
          <w:szCs w:val="24"/>
        </w:rPr>
        <w:t>I get to the sub bench and am greeted with high fives and praise</w:t>
      </w:r>
      <w:r w:rsidR="006866FF" w:rsidRPr="00637353">
        <w:rPr>
          <w:rFonts w:ascii="Times New Roman" w:hAnsi="Times New Roman" w:cs="Times New Roman"/>
          <w:i/>
          <w:sz w:val="24"/>
          <w:szCs w:val="24"/>
        </w:rPr>
        <w:t xml:space="preserve"> from the boys</w:t>
      </w:r>
      <w:r w:rsidRPr="00637353">
        <w:rPr>
          <w:rFonts w:ascii="Times New Roman" w:hAnsi="Times New Roman" w:cs="Times New Roman"/>
          <w:i/>
          <w:sz w:val="24"/>
          <w:szCs w:val="24"/>
        </w:rPr>
        <w:t>.</w:t>
      </w:r>
      <w:r w:rsidR="006866FF" w:rsidRPr="00637353">
        <w:rPr>
          <w:rFonts w:ascii="Times New Roman" w:hAnsi="Times New Roman" w:cs="Times New Roman"/>
          <w:i/>
          <w:sz w:val="24"/>
          <w:szCs w:val="24"/>
        </w:rPr>
        <w:t xml:space="preserve"> Slouched over hands on knees, I </w:t>
      </w:r>
      <w:r w:rsidR="005B07F8" w:rsidRPr="00637353">
        <w:rPr>
          <w:rFonts w:ascii="Times New Roman" w:hAnsi="Times New Roman" w:cs="Times New Roman"/>
          <w:i/>
          <w:sz w:val="24"/>
          <w:szCs w:val="24"/>
        </w:rPr>
        <w:t>gulp</w:t>
      </w:r>
      <w:r w:rsidR="006866FF" w:rsidRPr="00637353">
        <w:rPr>
          <w:rFonts w:ascii="Times New Roman" w:hAnsi="Times New Roman" w:cs="Times New Roman"/>
          <w:i/>
          <w:sz w:val="24"/>
          <w:szCs w:val="24"/>
        </w:rPr>
        <w:t xml:space="preserve"> in deep breaths.</w:t>
      </w:r>
    </w:p>
    <w:p w:rsidR="00203E65" w:rsidRDefault="00203E65" w:rsidP="00203E65">
      <w:pPr>
        <w:ind w:firstLine="0"/>
        <w:rPr>
          <w:rFonts w:ascii="Times New Roman" w:hAnsi="Times New Roman" w:cs="Times New Roman"/>
          <w:i/>
          <w:sz w:val="24"/>
          <w:szCs w:val="24"/>
        </w:rPr>
      </w:pPr>
      <w:r>
        <w:rPr>
          <w:rFonts w:ascii="Times New Roman" w:hAnsi="Times New Roman" w:cs="Times New Roman"/>
          <w:i/>
          <w:sz w:val="24"/>
          <w:szCs w:val="24"/>
        </w:rPr>
        <w:t>PW:</w:t>
      </w:r>
      <w:r w:rsidR="006866FF" w:rsidRPr="00637353">
        <w:rPr>
          <w:rFonts w:ascii="Times New Roman" w:hAnsi="Times New Roman" w:cs="Times New Roman"/>
          <w:i/>
          <w:sz w:val="24"/>
          <w:szCs w:val="24"/>
        </w:rPr>
        <w:t xml:space="preserve"> </w:t>
      </w:r>
      <w:r w:rsidR="005503D3" w:rsidRPr="00637353">
        <w:rPr>
          <w:rFonts w:ascii="Times New Roman" w:hAnsi="Times New Roman" w:cs="Times New Roman"/>
          <w:i/>
          <w:sz w:val="24"/>
          <w:szCs w:val="24"/>
        </w:rPr>
        <w:t>“Nice bro, looks like you’re running freely</w:t>
      </w:r>
      <w:r w:rsidR="005B07F8" w:rsidRPr="00637353">
        <w:rPr>
          <w:rFonts w:ascii="Times New Roman" w:hAnsi="Times New Roman" w:cs="Times New Roman"/>
          <w:i/>
          <w:sz w:val="24"/>
          <w:szCs w:val="24"/>
        </w:rPr>
        <w:t>?</w:t>
      </w:r>
      <w:r w:rsidR="005503D3" w:rsidRPr="00637353">
        <w:rPr>
          <w:rFonts w:ascii="Times New Roman" w:hAnsi="Times New Roman" w:cs="Times New Roman"/>
          <w:i/>
          <w:sz w:val="24"/>
          <w:szCs w:val="24"/>
        </w:rPr>
        <w:t xml:space="preserve">” Phil </w:t>
      </w:r>
      <w:r w:rsidR="006866FF" w:rsidRPr="00637353">
        <w:rPr>
          <w:rFonts w:ascii="Times New Roman" w:hAnsi="Times New Roman" w:cs="Times New Roman"/>
          <w:i/>
          <w:sz w:val="24"/>
          <w:szCs w:val="24"/>
        </w:rPr>
        <w:t>inquires</w:t>
      </w:r>
      <w:r w:rsidR="008D3348" w:rsidRPr="00637353">
        <w:rPr>
          <w:rFonts w:ascii="Times New Roman" w:hAnsi="Times New Roman" w:cs="Times New Roman"/>
          <w:i/>
          <w:sz w:val="24"/>
          <w:szCs w:val="24"/>
        </w:rPr>
        <w:t>, patting me on the back</w:t>
      </w:r>
      <w:r w:rsidR="005503D3" w:rsidRPr="00637353">
        <w:rPr>
          <w:rFonts w:ascii="Times New Roman" w:hAnsi="Times New Roman" w:cs="Times New Roman"/>
          <w:i/>
          <w:sz w:val="24"/>
          <w:szCs w:val="24"/>
        </w:rPr>
        <w:t xml:space="preserve">. </w:t>
      </w:r>
    </w:p>
    <w:p w:rsidR="00203E65" w:rsidRDefault="00203E65" w:rsidP="00203E65">
      <w:pPr>
        <w:ind w:firstLine="0"/>
        <w:rPr>
          <w:rFonts w:ascii="Times New Roman" w:hAnsi="Times New Roman" w:cs="Times New Roman"/>
          <w:i/>
          <w:sz w:val="24"/>
          <w:szCs w:val="24"/>
        </w:rPr>
      </w:pPr>
      <w:r>
        <w:rPr>
          <w:rFonts w:ascii="Times New Roman" w:hAnsi="Times New Roman" w:cs="Times New Roman"/>
          <w:i/>
          <w:sz w:val="24"/>
          <w:szCs w:val="24"/>
        </w:rPr>
        <w:lastRenderedPageBreak/>
        <w:t xml:space="preserve">DS: </w:t>
      </w:r>
      <w:r w:rsidR="005503D3" w:rsidRPr="00637353">
        <w:rPr>
          <w:rFonts w:ascii="Times New Roman" w:hAnsi="Times New Roman" w:cs="Times New Roman"/>
          <w:i/>
          <w:sz w:val="24"/>
          <w:szCs w:val="24"/>
        </w:rPr>
        <w:t xml:space="preserve">“Cheers bro, yeah the </w:t>
      </w:r>
      <w:r w:rsidR="006866FF" w:rsidRPr="00637353">
        <w:rPr>
          <w:rFonts w:ascii="Times New Roman" w:hAnsi="Times New Roman" w:cs="Times New Roman"/>
          <w:i/>
          <w:sz w:val="24"/>
          <w:szCs w:val="24"/>
        </w:rPr>
        <w:t xml:space="preserve">bruised </w:t>
      </w:r>
      <w:r w:rsidR="005503D3" w:rsidRPr="00637353">
        <w:rPr>
          <w:rFonts w:ascii="Times New Roman" w:hAnsi="Times New Roman" w:cs="Times New Roman"/>
          <w:i/>
          <w:sz w:val="24"/>
          <w:szCs w:val="24"/>
        </w:rPr>
        <w:t xml:space="preserve">fingers are still a bit </w:t>
      </w:r>
      <w:r w:rsidR="006866FF" w:rsidRPr="00637353">
        <w:rPr>
          <w:rFonts w:ascii="Times New Roman" w:hAnsi="Times New Roman" w:cs="Times New Roman"/>
          <w:i/>
          <w:sz w:val="24"/>
          <w:szCs w:val="24"/>
        </w:rPr>
        <w:t>tender</w:t>
      </w:r>
      <w:r w:rsidR="005503D3" w:rsidRPr="00637353">
        <w:rPr>
          <w:rFonts w:ascii="Times New Roman" w:hAnsi="Times New Roman" w:cs="Times New Roman"/>
          <w:i/>
          <w:sz w:val="24"/>
          <w:szCs w:val="24"/>
        </w:rPr>
        <w:t xml:space="preserve"> but </w:t>
      </w:r>
      <w:r w:rsidR="006866FF" w:rsidRPr="00637353">
        <w:rPr>
          <w:rFonts w:ascii="Times New Roman" w:hAnsi="Times New Roman" w:cs="Times New Roman"/>
          <w:i/>
          <w:sz w:val="24"/>
          <w:szCs w:val="24"/>
        </w:rPr>
        <w:t xml:space="preserve">my </w:t>
      </w:r>
      <w:r w:rsidR="005503D3" w:rsidRPr="00637353">
        <w:rPr>
          <w:rFonts w:ascii="Times New Roman" w:hAnsi="Times New Roman" w:cs="Times New Roman"/>
          <w:i/>
          <w:sz w:val="24"/>
          <w:szCs w:val="24"/>
        </w:rPr>
        <w:t>l</w:t>
      </w:r>
      <w:r w:rsidR="006866FF" w:rsidRPr="00637353">
        <w:rPr>
          <w:rFonts w:ascii="Times New Roman" w:hAnsi="Times New Roman" w:cs="Times New Roman"/>
          <w:i/>
          <w:sz w:val="24"/>
          <w:szCs w:val="24"/>
        </w:rPr>
        <w:t>egs feel pretty good” I respond.</w:t>
      </w:r>
    </w:p>
    <w:p w:rsidR="00203E65" w:rsidRDefault="00203E65" w:rsidP="00203E65">
      <w:pPr>
        <w:ind w:firstLine="0"/>
        <w:rPr>
          <w:rFonts w:ascii="Times New Roman" w:hAnsi="Times New Roman" w:cs="Times New Roman"/>
          <w:i/>
          <w:sz w:val="24"/>
          <w:szCs w:val="24"/>
        </w:rPr>
      </w:pPr>
      <w:r>
        <w:rPr>
          <w:rFonts w:ascii="Times New Roman" w:hAnsi="Times New Roman" w:cs="Times New Roman"/>
          <w:i/>
          <w:sz w:val="24"/>
          <w:szCs w:val="24"/>
        </w:rPr>
        <w:t>PW:</w:t>
      </w:r>
      <w:r w:rsidR="006866FF" w:rsidRPr="00637353">
        <w:rPr>
          <w:rFonts w:ascii="Times New Roman" w:hAnsi="Times New Roman" w:cs="Times New Roman"/>
          <w:i/>
          <w:sz w:val="24"/>
          <w:szCs w:val="24"/>
        </w:rPr>
        <w:t xml:space="preserve"> </w:t>
      </w:r>
      <w:r w:rsidR="005503D3" w:rsidRPr="00637353">
        <w:rPr>
          <w:rFonts w:ascii="Times New Roman" w:hAnsi="Times New Roman" w:cs="Times New Roman"/>
          <w:i/>
          <w:sz w:val="24"/>
          <w:szCs w:val="24"/>
        </w:rPr>
        <w:t>“Must have been the Tigers</w:t>
      </w:r>
      <w:r w:rsidR="005B46CD">
        <w:rPr>
          <w:rFonts w:ascii="Times New Roman" w:hAnsi="Times New Roman" w:cs="Times New Roman"/>
          <w:i/>
          <w:sz w:val="24"/>
          <w:szCs w:val="24"/>
        </w:rPr>
        <w:t>’</w:t>
      </w:r>
      <w:r w:rsidR="005503D3" w:rsidRPr="00637353">
        <w:rPr>
          <w:rFonts w:ascii="Times New Roman" w:hAnsi="Times New Roman" w:cs="Times New Roman"/>
          <w:i/>
          <w:sz w:val="24"/>
          <w:szCs w:val="24"/>
        </w:rPr>
        <w:t xml:space="preserve"> talk that spurred you on ay?</w:t>
      </w:r>
      <w:r w:rsidR="006866FF" w:rsidRPr="00637353">
        <w:rPr>
          <w:rFonts w:ascii="Times New Roman" w:hAnsi="Times New Roman" w:cs="Times New Roman"/>
          <w:i/>
          <w:sz w:val="24"/>
          <w:szCs w:val="24"/>
        </w:rPr>
        <w:t xml:space="preserve">” Phil queries with a </w:t>
      </w:r>
      <w:r w:rsidR="0030669F">
        <w:rPr>
          <w:rFonts w:ascii="Times New Roman" w:hAnsi="Times New Roman" w:cs="Times New Roman"/>
          <w:i/>
          <w:sz w:val="24"/>
          <w:szCs w:val="24"/>
        </w:rPr>
        <w:t>chuckle</w:t>
      </w:r>
      <w:r w:rsidR="006866FF" w:rsidRPr="00637353">
        <w:rPr>
          <w:rFonts w:ascii="Times New Roman" w:hAnsi="Times New Roman" w:cs="Times New Roman"/>
          <w:i/>
          <w:sz w:val="24"/>
          <w:szCs w:val="24"/>
        </w:rPr>
        <w:t xml:space="preserve">, “show the boys a </w:t>
      </w:r>
      <w:r w:rsidR="005503D3" w:rsidRPr="00637353">
        <w:rPr>
          <w:rFonts w:ascii="Times New Roman" w:hAnsi="Times New Roman" w:cs="Times New Roman"/>
          <w:i/>
          <w:sz w:val="24"/>
          <w:szCs w:val="24"/>
        </w:rPr>
        <w:t>bit of Benji pace there mate</w:t>
      </w:r>
      <w:r w:rsidR="009523DF" w:rsidRPr="00637353">
        <w:rPr>
          <w:rFonts w:ascii="Times New Roman" w:hAnsi="Times New Roman" w:cs="Times New Roman"/>
          <w:i/>
          <w:sz w:val="24"/>
          <w:szCs w:val="24"/>
        </w:rPr>
        <w:t>?!</w:t>
      </w:r>
      <w:proofErr w:type="gramStart"/>
      <w:r w:rsidR="005503D3" w:rsidRPr="00637353">
        <w:rPr>
          <w:rFonts w:ascii="Times New Roman" w:hAnsi="Times New Roman" w:cs="Times New Roman"/>
          <w:i/>
          <w:sz w:val="24"/>
          <w:szCs w:val="24"/>
        </w:rPr>
        <w:t>”.</w:t>
      </w:r>
      <w:proofErr w:type="gramEnd"/>
      <w:r w:rsidR="005503D3" w:rsidRPr="00637353">
        <w:rPr>
          <w:rFonts w:ascii="Times New Roman" w:hAnsi="Times New Roman" w:cs="Times New Roman"/>
          <w:i/>
          <w:sz w:val="24"/>
          <w:szCs w:val="24"/>
        </w:rPr>
        <w:t xml:space="preserve"> </w:t>
      </w:r>
    </w:p>
    <w:p w:rsidR="00203E65" w:rsidRDefault="00203E65" w:rsidP="00203E65">
      <w:pPr>
        <w:ind w:firstLine="0"/>
        <w:rPr>
          <w:rFonts w:ascii="Times New Roman" w:hAnsi="Times New Roman" w:cs="Times New Roman"/>
          <w:i/>
          <w:sz w:val="24"/>
          <w:szCs w:val="24"/>
        </w:rPr>
      </w:pPr>
      <w:r>
        <w:rPr>
          <w:rFonts w:ascii="Times New Roman" w:hAnsi="Times New Roman" w:cs="Times New Roman"/>
          <w:i/>
          <w:sz w:val="24"/>
          <w:szCs w:val="24"/>
        </w:rPr>
        <w:t xml:space="preserve">DS: </w:t>
      </w:r>
      <w:r w:rsidR="005503D3" w:rsidRPr="00637353">
        <w:rPr>
          <w:rFonts w:ascii="Times New Roman" w:hAnsi="Times New Roman" w:cs="Times New Roman"/>
          <w:i/>
          <w:sz w:val="24"/>
          <w:szCs w:val="24"/>
        </w:rPr>
        <w:t>“</w:t>
      </w:r>
      <w:proofErr w:type="spellStart"/>
      <w:r w:rsidR="005503D3" w:rsidRPr="00637353">
        <w:rPr>
          <w:rFonts w:ascii="Times New Roman" w:hAnsi="Times New Roman" w:cs="Times New Roman"/>
          <w:i/>
          <w:sz w:val="24"/>
          <w:szCs w:val="24"/>
        </w:rPr>
        <w:t>Haha</w:t>
      </w:r>
      <w:proofErr w:type="spellEnd"/>
      <w:r w:rsidR="005503D3" w:rsidRPr="00637353">
        <w:rPr>
          <w:rFonts w:ascii="Times New Roman" w:hAnsi="Times New Roman" w:cs="Times New Roman"/>
          <w:i/>
          <w:sz w:val="24"/>
          <w:szCs w:val="24"/>
        </w:rPr>
        <w:t xml:space="preserve"> yeah something like that. We’re </w:t>
      </w:r>
      <w:r w:rsidR="006866FF" w:rsidRPr="00637353">
        <w:rPr>
          <w:rFonts w:ascii="Times New Roman" w:hAnsi="Times New Roman" w:cs="Times New Roman"/>
          <w:i/>
          <w:sz w:val="24"/>
          <w:szCs w:val="24"/>
        </w:rPr>
        <w:t>humming today huh? Really on it!</w:t>
      </w:r>
      <w:r w:rsidR="005503D3" w:rsidRPr="00637353">
        <w:rPr>
          <w:rFonts w:ascii="Times New Roman" w:hAnsi="Times New Roman" w:cs="Times New Roman"/>
          <w:i/>
          <w:sz w:val="24"/>
          <w:szCs w:val="24"/>
        </w:rPr>
        <w:t xml:space="preserve">” I </w:t>
      </w:r>
      <w:r w:rsidR="0030669F">
        <w:rPr>
          <w:rFonts w:ascii="Times New Roman" w:hAnsi="Times New Roman" w:cs="Times New Roman"/>
          <w:i/>
          <w:sz w:val="24"/>
          <w:szCs w:val="24"/>
        </w:rPr>
        <w:t>suggest</w:t>
      </w:r>
      <w:r w:rsidR="005503D3" w:rsidRPr="00637353">
        <w:rPr>
          <w:rFonts w:ascii="Times New Roman" w:hAnsi="Times New Roman" w:cs="Times New Roman"/>
          <w:i/>
          <w:sz w:val="24"/>
          <w:szCs w:val="24"/>
        </w:rPr>
        <w:t xml:space="preserve"> with Phil nodding in agreement. “Oh speaking of Benji, do you ever see the Tigers game against the Sharks back in 2005?” I ask. </w:t>
      </w:r>
    </w:p>
    <w:p w:rsidR="00203E65" w:rsidRDefault="00203E65" w:rsidP="00203E65">
      <w:pPr>
        <w:ind w:firstLine="0"/>
        <w:rPr>
          <w:rFonts w:ascii="Times New Roman" w:hAnsi="Times New Roman" w:cs="Times New Roman"/>
          <w:i/>
          <w:sz w:val="24"/>
          <w:szCs w:val="24"/>
        </w:rPr>
      </w:pPr>
      <w:r>
        <w:rPr>
          <w:rFonts w:ascii="Times New Roman" w:hAnsi="Times New Roman" w:cs="Times New Roman"/>
          <w:i/>
          <w:sz w:val="24"/>
          <w:szCs w:val="24"/>
        </w:rPr>
        <w:t xml:space="preserve">PW: </w:t>
      </w:r>
      <w:r w:rsidR="005503D3" w:rsidRPr="00637353">
        <w:rPr>
          <w:rFonts w:ascii="Times New Roman" w:hAnsi="Times New Roman" w:cs="Times New Roman"/>
          <w:i/>
          <w:sz w:val="24"/>
          <w:szCs w:val="24"/>
        </w:rPr>
        <w:t>“Nah mate, why’s that?”</w:t>
      </w:r>
      <w:r w:rsidR="005B07F8" w:rsidRPr="00637353">
        <w:rPr>
          <w:rFonts w:ascii="Times New Roman" w:hAnsi="Times New Roman" w:cs="Times New Roman"/>
          <w:i/>
          <w:sz w:val="24"/>
          <w:szCs w:val="24"/>
        </w:rPr>
        <w:t xml:space="preserve"> he responds</w:t>
      </w:r>
      <w:r w:rsidR="005503D3" w:rsidRPr="00637353">
        <w:rPr>
          <w:rFonts w:ascii="Times New Roman" w:hAnsi="Times New Roman" w:cs="Times New Roman"/>
          <w:i/>
          <w:sz w:val="24"/>
          <w:szCs w:val="24"/>
        </w:rPr>
        <w:t xml:space="preserve">. </w:t>
      </w:r>
    </w:p>
    <w:p w:rsidR="00203E65" w:rsidRDefault="00203E65" w:rsidP="00203E65">
      <w:pPr>
        <w:ind w:firstLine="0"/>
        <w:rPr>
          <w:rFonts w:ascii="Times New Roman" w:hAnsi="Times New Roman" w:cs="Times New Roman"/>
          <w:i/>
          <w:sz w:val="24"/>
          <w:szCs w:val="24"/>
        </w:rPr>
      </w:pPr>
      <w:r>
        <w:rPr>
          <w:rFonts w:ascii="Times New Roman" w:hAnsi="Times New Roman" w:cs="Times New Roman"/>
          <w:i/>
          <w:sz w:val="24"/>
          <w:szCs w:val="24"/>
        </w:rPr>
        <w:t xml:space="preserve">DS: </w:t>
      </w:r>
      <w:r w:rsidR="006866FF" w:rsidRPr="00637353">
        <w:rPr>
          <w:rFonts w:ascii="Times New Roman" w:hAnsi="Times New Roman" w:cs="Times New Roman"/>
          <w:i/>
          <w:sz w:val="24"/>
          <w:szCs w:val="24"/>
        </w:rPr>
        <w:t>“</w:t>
      </w:r>
      <w:r w:rsidR="005503D3" w:rsidRPr="00637353">
        <w:rPr>
          <w:rFonts w:ascii="Times New Roman" w:hAnsi="Times New Roman" w:cs="Times New Roman"/>
          <w:i/>
          <w:sz w:val="24"/>
          <w:szCs w:val="24"/>
        </w:rPr>
        <w:t xml:space="preserve">Oh dude, everyone talks about the Grand Final and that flick pass but you should have seen this game; Benji stepped at least </w:t>
      </w:r>
      <w:r w:rsidR="006866FF" w:rsidRPr="00637353">
        <w:rPr>
          <w:rFonts w:ascii="Times New Roman" w:hAnsi="Times New Roman" w:cs="Times New Roman"/>
          <w:i/>
          <w:sz w:val="24"/>
          <w:szCs w:val="24"/>
        </w:rPr>
        <w:t>six</w:t>
      </w:r>
      <w:r w:rsidR="005503D3" w:rsidRPr="00637353">
        <w:rPr>
          <w:rFonts w:ascii="Times New Roman" w:hAnsi="Times New Roman" w:cs="Times New Roman"/>
          <w:i/>
          <w:sz w:val="24"/>
          <w:szCs w:val="24"/>
        </w:rPr>
        <w:t xml:space="preserve"> players to run 40 metres and set up an easy try. Been working on my version of a Benji ‘step on a step’ which I want to unleash when we next are down there jamming them on their line” I </w:t>
      </w:r>
      <w:r w:rsidR="005B07F8" w:rsidRPr="00637353">
        <w:rPr>
          <w:rFonts w:ascii="Times New Roman" w:hAnsi="Times New Roman" w:cs="Times New Roman"/>
          <w:i/>
          <w:sz w:val="24"/>
          <w:szCs w:val="24"/>
        </w:rPr>
        <w:t>enthuse</w:t>
      </w:r>
      <w:r w:rsidR="005503D3" w:rsidRPr="00637353">
        <w:rPr>
          <w:rFonts w:ascii="Times New Roman" w:hAnsi="Times New Roman" w:cs="Times New Roman"/>
          <w:i/>
          <w:sz w:val="24"/>
          <w:szCs w:val="24"/>
        </w:rPr>
        <w:t xml:space="preserve">. </w:t>
      </w:r>
    </w:p>
    <w:p w:rsidR="00203E65" w:rsidRDefault="00203E65" w:rsidP="00203E65">
      <w:pPr>
        <w:ind w:firstLine="0"/>
        <w:rPr>
          <w:rFonts w:ascii="Times New Roman" w:hAnsi="Times New Roman" w:cs="Times New Roman"/>
          <w:i/>
          <w:sz w:val="24"/>
          <w:szCs w:val="24"/>
        </w:rPr>
      </w:pPr>
      <w:r>
        <w:rPr>
          <w:rFonts w:ascii="Times New Roman" w:hAnsi="Times New Roman" w:cs="Times New Roman"/>
          <w:i/>
          <w:sz w:val="24"/>
          <w:szCs w:val="24"/>
        </w:rPr>
        <w:t xml:space="preserve">PW: </w:t>
      </w:r>
      <w:r w:rsidR="005503D3" w:rsidRPr="00637353">
        <w:rPr>
          <w:rFonts w:ascii="Times New Roman" w:hAnsi="Times New Roman" w:cs="Times New Roman"/>
          <w:i/>
          <w:sz w:val="24"/>
          <w:szCs w:val="24"/>
        </w:rPr>
        <w:t>“That’s the way</w:t>
      </w:r>
      <w:r w:rsidR="005B07F8" w:rsidRPr="00637353">
        <w:rPr>
          <w:rFonts w:ascii="Times New Roman" w:hAnsi="Times New Roman" w:cs="Times New Roman"/>
          <w:i/>
          <w:sz w:val="24"/>
          <w:szCs w:val="24"/>
        </w:rPr>
        <w:t>, keep the acid on them. W</w:t>
      </w:r>
      <w:r w:rsidR="005503D3" w:rsidRPr="00637353">
        <w:rPr>
          <w:rFonts w:ascii="Times New Roman" w:hAnsi="Times New Roman" w:cs="Times New Roman"/>
          <w:i/>
          <w:sz w:val="24"/>
          <w:szCs w:val="24"/>
        </w:rPr>
        <w:t>e’ll try a sniper move if it</w:t>
      </w:r>
      <w:r w:rsidR="006866FF" w:rsidRPr="00637353">
        <w:rPr>
          <w:rFonts w:ascii="Times New Roman" w:hAnsi="Times New Roman" w:cs="Times New Roman"/>
          <w:i/>
          <w:sz w:val="24"/>
          <w:szCs w:val="24"/>
        </w:rPr>
        <w:t>’</w:t>
      </w:r>
      <w:r w:rsidR="005503D3" w:rsidRPr="00637353">
        <w:rPr>
          <w:rFonts w:ascii="Times New Roman" w:hAnsi="Times New Roman" w:cs="Times New Roman"/>
          <w:i/>
          <w:sz w:val="24"/>
          <w:szCs w:val="24"/>
        </w:rPr>
        <w:t>s on too ay?”</w:t>
      </w:r>
      <w:r w:rsidR="006866FF" w:rsidRPr="00637353">
        <w:rPr>
          <w:rFonts w:ascii="Times New Roman" w:hAnsi="Times New Roman" w:cs="Times New Roman"/>
          <w:i/>
          <w:sz w:val="24"/>
          <w:szCs w:val="24"/>
        </w:rPr>
        <w:t xml:space="preserve"> Phil suggests.</w:t>
      </w:r>
    </w:p>
    <w:p w:rsidR="005503D3" w:rsidRDefault="00203E65" w:rsidP="00203E65">
      <w:pPr>
        <w:ind w:firstLine="0"/>
        <w:rPr>
          <w:rFonts w:ascii="Times New Roman" w:hAnsi="Times New Roman" w:cs="Times New Roman"/>
          <w:i/>
          <w:sz w:val="24"/>
          <w:szCs w:val="24"/>
        </w:rPr>
      </w:pPr>
      <w:r>
        <w:rPr>
          <w:rFonts w:ascii="Times New Roman" w:hAnsi="Times New Roman" w:cs="Times New Roman"/>
          <w:i/>
          <w:sz w:val="24"/>
          <w:szCs w:val="24"/>
        </w:rPr>
        <w:t>DS:</w:t>
      </w:r>
      <w:r w:rsidR="005503D3" w:rsidRPr="00637353">
        <w:rPr>
          <w:rFonts w:ascii="Times New Roman" w:hAnsi="Times New Roman" w:cs="Times New Roman"/>
          <w:i/>
          <w:sz w:val="24"/>
          <w:szCs w:val="24"/>
        </w:rPr>
        <w:t xml:space="preserve"> “Yip, swee</w:t>
      </w:r>
      <w:r w:rsidR="008D3348" w:rsidRPr="00637353">
        <w:rPr>
          <w:rFonts w:ascii="Times New Roman" w:hAnsi="Times New Roman" w:cs="Times New Roman"/>
          <w:i/>
          <w:sz w:val="24"/>
          <w:szCs w:val="24"/>
        </w:rPr>
        <w:t>t, I think you’re next up</w:t>
      </w:r>
      <w:r w:rsidR="005B07F8" w:rsidRPr="00637353">
        <w:rPr>
          <w:rFonts w:ascii="Times New Roman" w:hAnsi="Times New Roman" w:cs="Times New Roman"/>
          <w:i/>
          <w:sz w:val="24"/>
          <w:szCs w:val="24"/>
        </w:rPr>
        <w:t>” I say, motioning to</w:t>
      </w:r>
      <w:r w:rsidR="009523DF" w:rsidRPr="00637353">
        <w:rPr>
          <w:rFonts w:ascii="Times New Roman" w:hAnsi="Times New Roman" w:cs="Times New Roman"/>
          <w:i/>
          <w:sz w:val="24"/>
          <w:szCs w:val="24"/>
        </w:rPr>
        <w:t>wards</w:t>
      </w:r>
      <w:r w:rsidR="005B07F8" w:rsidRPr="00637353">
        <w:rPr>
          <w:rFonts w:ascii="Times New Roman" w:hAnsi="Times New Roman" w:cs="Times New Roman"/>
          <w:i/>
          <w:sz w:val="24"/>
          <w:szCs w:val="24"/>
        </w:rPr>
        <w:t xml:space="preserve"> Simon </w:t>
      </w:r>
      <w:r w:rsidR="00DB1DC6" w:rsidRPr="00637353">
        <w:rPr>
          <w:rFonts w:ascii="Times New Roman" w:hAnsi="Times New Roman" w:cs="Times New Roman"/>
          <w:i/>
          <w:sz w:val="24"/>
          <w:szCs w:val="24"/>
        </w:rPr>
        <w:t xml:space="preserve">approaching </w:t>
      </w:r>
      <w:r w:rsidR="000B1C5B">
        <w:rPr>
          <w:rFonts w:ascii="Times New Roman" w:hAnsi="Times New Roman" w:cs="Times New Roman"/>
          <w:i/>
          <w:sz w:val="24"/>
          <w:szCs w:val="24"/>
        </w:rPr>
        <w:t>us</w:t>
      </w:r>
      <w:r w:rsidR="00DB1DC6" w:rsidRPr="00637353">
        <w:rPr>
          <w:rFonts w:ascii="Times New Roman" w:hAnsi="Times New Roman" w:cs="Times New Roman"/>
          <w:i/>
          <w:sz w:val="24"/>
          <w:szCs w:val="24"/>
        </w:rPr>
        <w:t>.</w:t>
      </w:r>
    </w:p>
    <w:p w:rsidR="00C53E89" w:rsidRPr="00637353" w:rsidRDefault="00C53E89" w:rsidP="002114D4">
      <w:pPr>
        <w:ind w:firstLine="432"/>
        <w:rPr>
          <w:rFonts w:ascii="Times New Roman" w:hAnsi="Times New Roman" w:cs="Times New Roman"/>
          <w:i/>
          <w:sz w:val="24"/>
          <w:szCs w:val="24"/>
        </w:rPr>
      </w:pPr>
    </w:p>
    <w:p w:rsidR="00371DAC" w:rsidRPr="00637353" w:rsidRDefault="00637353" w:rsidP="00637353">
      <w:pPr>
        <w:ind w:firstLine="0"/>
        <w:rPr>
          <w:rFonts w:ascii="Times New Roman" w:hAnsi="Times New Roman" w:cs="Times New Roman"/>
          <w:b/>
          <w:i/>
          <w:sz w:val="24"/>
          <w:szCs w:val="24"/>
        </w:rPr>
      </w:pPr>
      <w:r w:rsidRPr="00932D7C">
        <w:rPr>
          <w:rFonts w:ascii="Times New Roman" w:hAnsi="Times New Roman" w:cs="Times New Roman"/>
          <w:b/>
          <w:i/>
          <w:sz w:val="24"/>
          <w:szCs w:val="24"/>
        </w:rPr>
        <w:t>Vignette 3</w:t>
      </w:r>
      <w:r w:rsidR="00932D7C" w:rsidRPr="00932D7C">
        <w:rPr>
          <w:rFonts w:ascii="Times New Roman" w:hAnsi="Times New Roman" w:cs="Times New Roman"/>
          <w:b/>
          <w:i/>
          <w:sz w:val="24"/>
          <w:szCs w:val="24"/>
        </w:rPr>
        <w:t>: A Vulgar Picture</w:t>
      </w:r>
    </w:p>
    <w:p w:rsidR="00637353" w:rsidRPr="00356A50" w:rsidRDefault="00637353" w:rsidP="00637353">
      <w:pPr>
        <w:ind w:firstLine="0"/>
        <w:jc w:val="center"/>
        <w:rPr>
          <w:rFonts w:ascii="Times New Roman" w:hAnsi="Times New Roman" w:cs="Times New Roman"/>
          <w:sz w:val="24"/>
          <w:szCs w:val="24"/>
        </w:rPr>
      </w:pPr>
      <w:r w:rsidRPr="00356A50">
        <w:rPr>
          <w:rFonts w:ascii="Times New Roman" w:hAnsi="Times New Roman" w:cs="Times New Roman"/>
          <w:sz w:val="24"/>
          <w:szCs w:val="24"/>
        </w:rPr>
        <w:t>***</w:t>
      </w:r>
    </w:p>
    <w:p w:rsidR="00371DAC" w:rsidRPr="00C53E89" w:rsidRDefault="00371DAC" w:rsidP="00C53E89">
      <w:pPr>
        <w:ind w:firstLine="0"/>
        <w:rPr>
          <w:rFonts w:ascii="Times New Roman" w:hAnsi="Times New Roman" w:cs="Times New Roman"/>
          <w:i/>
          <w:sz w:val="24"/>
          <w:szCs w:val="24"/>
        </w:rPr>
      </w:pPr>
      <w:r w:rsidRPr="00C53E89">
        <w:rPr>
          <w:rFonts w:ascii="Times New Roman" w:hAnsi="Times New Roman" w:cs="Times New Roman"/>
          <w:i/>
          <w:sz w:val="24"/>
          <w:szCs w:val="24"/>
        </w:rPr>
        <w:t xml:space="preserve">I’m gripping the barrier with all my might, my arms entangled around the steel structure to lock myself in position. </w:t>
      </w:r>
      <w:r w:rsidR="003D44FB">
        <w:rPr>
          <w:rFonts w:ascii="Times New Roman" w:hAnsi="Times New Roman" w:cs="Times New Roman"/>
          <w:i/>
          <w:sz w:val="24"/>
          <w:szCs w:val="24"/>
        </w:rPr>
        <w:t>F</w:t>
      </w:r>
      <w:r w:rsidRPr="00C53E89">
        <w:rPr>
          <w:rFonts w:ascii="Times New Roman" w:hAnsi="Times New Roman" w:cs="Times New Roman"/>
          <w:i/>
          <w:sz w:val="24"/>
          <w:szCs w:val="24"/>
        </w:rPr>
        <w:t>ront row and centre stage. Literally only a metre away, the band kicks into life. Behind me the crowd surges forward, the collective mass</w:t>
      </w:r>
      <w:r w:rsidR="00205F6B">
        <w:rPr>
          <w:rFonts w:ascii="Times New Roman" w:hAnsi="Times New Roman" w:cs="Times New Roman"/>
          <w:i/>
          <w:sz w:val="24"/>
          <w:szCs w:val="24"/>
        </w:rPr>
        <w:t>es</w:t>
      </w:r>
      <w:r w:rsidRPr="00C53E89">
        <w:rPr>
          <w:rFonts w:ascii="Times New Roman" w:hAnsi="Times New Roman" w:cs="Times New Roman"/>
          <w:i/>
          <w:sz w:val="24"/>
          <w:szCs w:val="24"/>
        </w:rPr>
        <w:t xml:space="preserve">’ energy and impetus now ignited </w:t>
      </w:r>
      <w:r w:rsidR="00205F6B">
        <w:rPr>
          <w:rFonts w:ascii="Times New Roman" w:hAnsi="Times New Roman" w:cs="Times New Roman"/>
          <w:i/>
          <w:sz w:val="24"/>
          <w:szCs w:val="24"/>
        </w:rPr>
        <w:t>by</w:t>
      </w:r>
      <w:r w:rsidRPr="00C53E89">
        <w:rPr>
          <w:rFonts w:ascii="Times New Roman" w:hAnsi="Times New Roman" w:cs="Times New Roman"/>
          <w:i/>
          <w:sz w:val="24"/>
          <w:szCs w:val="24"/>
        </w:rPr>
        <w:t xml:space="preserve"> the aural and visual barrage. I am slammed into the ba</w:t>
      </w:r>
      <w:r w:rsidR="00544E31">
        <w:rPr>
          <w:rFonts w:ascii="Times New Roman" w:hAnsi="Times New Roman" w:cs="Times New Roman"/>
          <w:i/>
          <w:sz w:val="24"/>
          <w:szCs w:val="24"/>
        </w:rPr>
        <w:t>rrier once more. It is a vortex</w:t>
      </w:r>
      <w:r w:rsidRPr="00C53E89">
        <w:rPr>
          <w:rFonts w:ascii="Times New Roman" w:hAnsi="Times New Roman" w:cs="Times New Roman"/>
          <w:i/>
          <w:sz w:val="24"/>
          <w:szCs w:val="24"/>
        </w:rPr>
        <w:t xml:space="preserve"> of flailing arms, whipping hair and bodies as sweaty projectiles that constitutes my cramped surroundings. The physically larger late arrivals forcibly fight for a position at the front, casting aside those they can. I’m not budging! My body continues to be </w:t>
      </w:r>
      <w:r w:rsidRPr="00C53E89">
        <w:rPr>
          <w:rFonts w:ascii="Times New Roman" w:hAnsi="Times New Roman" w:cs="Times New Roman"/>
          <w:i/>
          <w:sz w:val="24"/>
          <w:szCs w:val="24"/>
        </w:rPr>
        <w:lastRenderedPageBreak/>
        <w:t xml:space="preserve">crushed, twisted and slammed into as we frenetically ‘mosh’. It sort of feels like being trapped in a rugby scrum, or perhaps that rag doll-like sensation of wiping out in the surf and </w:t>
      </w:r>
      <w:r w:rsidR="00205F6B">
        <w:rPr>
          <w:rFonts w:ascii="Times New Roman" w:hAnsi="Times New Roman" w:cs="Times New Roman"/>
          <w:i/>
          <w:sz w:val="24"/>
          <w:szCs w:val="24"/>
        </w:rPr>
        <w:t xml:space="preserve">then </w:t>
      </w:r>
      <w:r w:rsidRPr="00C53E89">
        <w:rPr>
          <w:rFonts w:ascii="Times New Roman" w:hAnsi="Times New Roman" w:cs="Times New Roman"/>
          <w:i/>
          <w:sz w:val="24"/>
          <w:szCs w:val="24"/>
        </w:rPr>
        <w:t xml:space="preserve">endlessly cartwheeling at the mercy of the ocean. </w:t>
      </w:r>
    </w:p>
    <w:p w:rsidR="00371DAC" w:rsidRDefault="00371DAC" w:rsidP="002114D4">
      <w:pPr>
        <w:ind w:firstLine="432"/>
        <w:rPr>
          <w:rFonts w:ascii="Times New Roman" w:hAnsi="Times New Roman" w:cs="Times New Roman"/>
          <w:i/>
          <w:sz w:val="24"/>
          <w:szCs w:val="24"/>
        </w:rPr>
      </w:pPr>
      <w:r w:rsidRPr="00C53E89">
        <w:rPr>
          <w:rFonts w:ascii="Times New Roman" w:hAnsi="Times New Roman" w:cs="Times New Roman"/>
          <w:i/>
          <w:sz w:val="24"/>
          <w:szCs w:val="24"/>
        </w:rPr>
        <w:t xml:space="preserve">But I love this! Trevor is screaming out lyrics as we lurch one way and then the next, the crowd creating its own frenzied volition. I’m bouncing up and down on the spot </w:t>
      </w:r>
      <w:r w:rsidR="00CD62CF">
        <w:rPr>
          <w:rFonts w:ascii="Times New Roman" w:hAnsi="Times New Roman" w:cs="Times New Roman"/>
          <w:i/>
          <w:sz w:val="24"/>
          <w:szCs w:val="24"/>
        </w:rPr>
        <w:t xml:space="preserve">to </w:t>
      </w:r>
      <w:r w:rsidRPr="00C53E89">
        <w:rPr>
          <w:rFonts w:ascii="Times New Roman" w:hAnsi="Times New Roman" w:cs="Times New Roman"/>
          <w:i/>
          <w:sz w:val="24"/>
          <w:szCs w:val="24"/>
        </w:rPr>
        <w:t xml:space="preserve">the relentless snare beats. One arm is extended and in constant motion, mimicking </w:t>
      </w:r>
      <w:r w:rsidR="00205F6B">
        <w:rPr>
          <w:rFonts w:ascii="Times New Roman" w:hAnsi="Times New Roman" w:cs="Times New Roman"/>
          <w:i/>
          <w:sz w:val="24"/>
          <w:szCs w:val="24"/>
        </w:rPr>
        <w:t xml:space="preserve">those </w:t>
      </w:r>
      <w:r w:rsidRPr="00A63B0B">
        <w:rPr>
          <w:rFonts w:ascii="Times New Roman" w:hAnsi="Times New Roman" w:cs="Times New Roman"/>
          <w:i/>
          <w:sz w:val="24"/>
          <w:szCs w:val="24"/>
        </w:rPr>
        <w:t xml:space="preserve">rapid hits. The other remains locked around the metal barrier to hold my position. </w:t>
      </w:r>
      <w:r w:rsidR="00EF0412" w:rsidRPr="00A63B0B">
        <w:rPr>
          <w:rFonts w:ascii="Times New Roman" w:hAnsi="Times New Roman" w:cs="Times New Roman"/>
          <w:i/>
          <w:sz w:val="24"/>
          <w:szCs w:val="24"/>
        </w:rPr>
        <w:t>It is frantic energy all around. O</w:t>
      </w:r>
      <w:r w:rsidR="00205F6B" w:rsidRPr="00A63B0B">
        <w:rPr>
          <w:rFonts w:ascii="Times New Roman" w:hAnsi="Times New Roman" w:cs="Times New Roman"/>
          <w:i/>
          <w:sz w:val="24"/>
          <w:szCs w:val="24"/>
        </w:rPr>
        <w:t>ur collective senses overloaded with</w:t>
      </w:r>
      <w:r w:rsidR="00426B36" w:rsidRPr="00A63B0B">
        <w:rPr>
          <w:rFonts w:ascii="Times New Roman" w:hAnsi="Times New Roman" w:cs="Times New Roman"/>
          <w:i/>
          <w:sz w:val="24"/>
          <w:szCs w:val="24"/>
        </w:rPr>
        <w:t>,</w:t>
      </w:r>
      <w:r w:rsidR="00205F6B" w:rsidRPr="00A63B0B">
        <w:rPr>
          <w:rFonts w:ascii="Times New Roman" w:hAnsi="Times New Roman" w:cs="Times New Roman"/>
          <w:i/>
          <w:sz w:val="24"/>
          <w:szCs w:val="24"/>
        </w:rPr>
        <w:t xml:space="preserve"> overpowered by</w:t>
      </w:r>
      <w:r w:rsidR="00E45F60" w:rsidRPr="00A63B0B">
        <w:rPr>
          <w:rFonts w:ascii="Times New Roman" w:hAnsi="Times New Roman" w:cs="Times New Roman"/>
          <w:i/>
          <w:sz w:val="24"/>
          <w:szCs w:val="24"/>
        </w:rPr>
        <w:t>, the</w:t>
      </w:r>
      <w:r w:rsidR="00205F6B" w:rsidRPr="00A63B0B">
        <w:rPr>
          <w:rFonts w:ascii="Times New Roman" w:hAnsi="Times New Roman" w:cs="Times New Roman"/>
          <w:i/>
          <w:sz w:val="24"/>
          <w:szCs w:val="24"/>
        </w:rPr>
        <w:t xml:space="preserve"> abrasive wall of sound</w:t>
      </w:r>
      <w:r w:rsidRPr="00A63B0B">
        <w:rPr>
          <w:rFonts w:ascii="Times New Roman" w:hAnsi="Times New Roman" w:cs="Times New Roman"/>
          <w:i/>
          <w:sz w:val="24"/>
          <w:szCs w:val="24"/>
        </w:rPr>
        <w:t>. Seemingly under its spell, all of us are compelled to move and unleash in this confined and somewhat claustrophobic space.</w:t>
      </w:r>
      <w:r w:rsidR="00205F6B" w:rsidRPr="00A63B0B">
        <w:rPr>
          <w:rFonts w:ascii="Times New Roman" w:hAnsi="Times New Roman" w:cs="Times New Roman"/>
          <w:i/>
          <w:sz w:val="24"/>
          <w:szCs w:val="24"/>
        </w:rPr>
        <w:t xml:space="preserve"> </w:t>
      </w:r>
      <w:r w:rsidR="00426B36" w:rsidRPr="00A63B0B">
        <w:rPr>
          <w:rFonts w:ascii="Times New Roman" w:hAnsi="Times New Roman" w:cs="Times New Roman"/>
          <w:i/>
          <w:sz w:val="24"/>
          <w:szCs w:val="24"/>
        </w:rPr>
        <w:t>Yet, it is t</w:t>
      </w:r>
      <w:r w:rsidR="00205F6B" w:rsidRPr="00A63B0B">
        <w:rPr>
          <w:rFonts w:ascii="Times New Roman" w:hAnsi="Times New Roman" w:cs="Times New Roman"/>
          <w:i/>
          <w:sz w:val="24"/>
          <w:szCs w:val="24"/>
        </w:rPr>
        <w:t xml:space="preserve">his ‘noise’ and melee </w:t>
      </w:r>
      <w:r w:rsidR="00426B36" w:rsidRPr="00A63B0B">
        <w:rPr>
          <w:rFonts w:ascii="Times New Roman" w:hAnsi="Times New Roman" w:cs="Times New Roman"/>
          <w:i/>
          <w:sz w:val="24"/>
          <w:szCs w:val="24"/>
        </w:rPr>
        <w:t xml:space="preserve">that </w:t>
      </w:r>
      <w:r w:rsidR="00205F6B" w:rsidRPr="00A63B0B">
        <w:rPr>
          <w:rFonts w:ascii="Times New Roman" w:hAnsi="Times New Roman" w:cs="Times New Roman"/>
          <w:i/>
          <w:sz w:val="24"/>
          <w:szCs w:val="24"/>
        </w:rPr>
        <w:t xml:space="preserve">gives us pleasure, a chaotic ensemble </w:t>
      </w:r>
      <w:r w:rsidR="00E45F60" w:rsidRPr="00A63B0B">
        <w:rPr>
          <w:rFonts w:ascii="Times New Roman" w:hAnsi="Times New Roman" w:cs="Times New Roman"/>
          <w:i/>
          <w:sz w:val="24"/>
          <w:szCs w:val="24"/>
        </w:rPr>
        <w:t>that affords the</w:t>
      </w:r>
      <w:r w:rsidR="00205F6B" w:rsidRPr="00A63B0B">
        <w:rPr>
          <w:rFonts w:ascii="Times New Roman" w:hAnsi="Times New Roman" w:cs="Times New Roman"/>
          <w:i/>
          <w:sz w:val="24"/>
          <w:szCs w:val="24"/>
        </w:rPr>
        <w:t xml:space="preserve"> collective intensity</w:t>
      </w:r>
      <w:r w:rsidRPr="00A63B0B">
        <w:rPr>
          <w:rFonts w:ascii="Times New Roman" w:hAnsi="Times New Roman" w:cs="Times New Roman"/>
          <w:i/>
          <w:sz w:val="24"/>
          <w:szCs w:val="24"/>
        </w:rPr>
        <w:t>.</w:t>
      </w:r>
      <w:r w:rsidR="00205F6B" w:rsidRPr="00A63B0B">
        <w:rPr>
          <w:rFonts w:ascii="Times New Roman" w:hAnsi="Times New Roman" w:cs="Times New Roman"/>
          <w:i/>
          <w:sz w:val="24"/>
          <w:szCs w:val="24"/>
        </w:rPr>
        <w:t xml:space="preserve"> </w:t>
      </w:r>
      <w:r w:rsidRPr="00A63B0B">
        <w:rPr>
          <w:rFonts w:ascii="Times New Roman" w:hAnsi="Times New Roman" w:cs="Times New Roman"/>
          <w:i/>
          <w:sz w:val="24"/>
          <w:szCs w:val="24"/>
        </w:rPr>
        <w:t xml:space="preserve">I love that snare! The relentless blast beats </w:t>
      </w:r>
      <w:r w:rsidR="00205F6B" w:rsidRPr="00A63B0B">
        <w:rPr>
          <w:rFonts w:ascii="Times New Roman" w:hAnsi="Times New Roman" w:cs="Times New Roman"/>
          <w:i/>
          <w:sz w:val="24"/>
          <w:szCs w:val="24"/>
        </w:rPr>
        <w:t>splattering like incessant machine-gun fire</w:t>
      </w:r>
      <w:r w:rsidR="00656A4B" w:rsidRPr="00A63B0B">
        <w:rPr>
          <w:rFonts w:ascii="Times New Roman" w:hAnsi="Times New Roman" w:cs="Times New Roman"/>
          <w:i/>
          <w:sz w:val="24"/>
          <w:szCs w:val="24"/>
        </w:rPr>
        <w:t>;</w:t>
      </w:r>
      <w:r w:rsidR="00205F6B" w:rsidRPr="00A63B0B">
        <w:rPr>
          <w:rFonts w:ascii="Times New Roman" w:hAnsi="Times New Roman" w:cs="Times New Roman"/>
          <w:i/>
          <w:sz w:val="24"/>
          <w:szCs w:val="24"/>
        </w:rPr>
        <w:t xml:space="preserve"> a metronomic onslau</w:t>
      </w:r>
      <w:r w:rsidR="00E45F60" w:rsidRPr="00A63B0B">
        <w:rPr>
          <w:rFonts w:ascii="Times New Roman" w:hAnsi="Times New Roman" w:cs="Times New Roman"/>
          <w:i/>
          <w:sz w:val="24"/>
          <w:szCs w:val="24"/>
        </w:rPr>
        <w:t>ght that invigorates and energiz</w:t>
      </w:r>
      <w:r w:rsidR="00205F6B" w:rsidRPr="00A63B0B">
        <w:rPr>
          <w:rFonts w:ascii="Times New Roman" w:hAnsi="Times New Roman" w:cs="Times New Roman"/>
          <w:i/>
          <w:sz w:val="24"/>
          <w:szCs w:val="24"/>
        </w:rPr>
        <w:t>es</w:t>
      </w:r>
      <w:r w:rsidRPr="00A63B0B">
        <w:rPr>
          <w:rFonts w:ascii="Times New Roman" w:hAnsi="Times New Roman" w:cs="Times New Roman"/>
          <w:i/>
          <w:sz w:val="24"/>
          <w:szCs w:val="24"/>
        </w:rPr>
        <w:t xml:space="preserve"> me.</w:t>
      </w:r>
    </w:p>
    <w:p w:rsidR="00371DAC" w:rsidRDefault="00371DAC" w:rsidP="002114D4">
      <w:pPr>
        <w:ind w:firstLine="432"/>
        <w:rPr>
          <w:rFonts w:ascii="Times New Roman" w:hAnsi="Times New Roman" w:cs="Times New Roman"/>
          <w:sz w:val="24"/>
          <w:szCs w:val="24"/>
        </w:rPr>
      </w:pPr>
      <w:r w:rsidRPr="00C53E89">
        <w:rPr>
          <w:rFonts w:ascii="Times New Roman" w:hAnsi="Times New Roman" w:cs="Times New Roman"/>
          <w:i/>
          <w:sz w:val="24"/>
          <w:szCs w:val="24"/>
        </w:rPr>
        <w:t>The first series of songs end. Telling us how sick the pit is, Trevor calls for more noise. A rapturous and frenzied response from the supportive crowd screams in affirmation. Trevor announces the next song, ‘A Vulgar Picture’. “YEAH!” I’m screaming, as the band unleashes one of my</w:t>
      </w:r>
      <w:r w:rsidR="0051244A">
        <w:rPr>
          <w:rFonts w:ascii="Times New Roman" w:hAnsi="Times New Roman" w:cs="Times New Roman"/>
          <w:i/>
          <w:sz w:val="24"/>
          <w:szCs w:val="24"/>
        </w:rPr>
        <w:t xml:space="preserve"> personal favourit</w:t>
      </w:r>
      <w:r w:rsidR="0051244A" w:rsidRPr="00C53E89">
        <w:rPr>
          <w:rFonts w:ascii="Times New Roman" w:hAnsi="Times New Roman" w:cs="Times New Roman"/>
          <w:i/>
          <w:sz w:val="24"/>
          <w:szCs w:val="24"/>
        </w:rPr>
        <w:t>es</w:t>
      </w:r>
      <w:r w:rsidRPr="00C53E89">
        <w:rPr>
          <w:rFonts w:ascii="Times New Roman" w:hAnsi="Times New Roman" w:cs="Times New Roman"/>
          <w:i/>
          <w:sz w:val="24"/>
          <w:szCs w:val="24"/>
        </w:rPr>
        <w:t>. Trevor scours back and forth across the stag</w:t>
      </w:r>
      <w:r w:rsidR="00656A4B">
        <w:rPr>
          <w:rFonts w:ascii="Times New Roman" w:hAnsi="Times New Roman" w:cs="Times New Roman"/>
          <w:i/>
          <w:sz w:val="24"/>
          <w:szCs w:val="24"/>
        </w:rPr>
        <w:t xml:space="preserve">e, throwing his </w:t>
      </w:r>
      <w:r w:rsidR="0051244A">
        <w:rPr>
          <w:rFonts w:ascii="Times New Roman" w:hAnsi="Times New Roman" w:cs="Times New Roman"/>
          <w:i/>
          <w:sz w:val="24"/>
          <w:szCs w:val="24"/>
        </w:rPr>
        <w:t>arms up, vocaliz</w:t>
      </w:r>
      <w:r w:rsidRPr="00C53E89">
        <w:rPr>
          <w:rFonts w:ascii="Times New Roman" w:hAnsi="Times New Roman" w:cs="Times New Roman"/>
          <w:i/>
          <w:sz w:val="24"/>
          <w:szCs w:val="24"/>
        </w:rPr>
        <w:t>ing his growls and acknowledging various ‘sick’ sections of the crowd. Returning centre stage, Trevor’s eyes lock on me singing word-for-word. He leans down in front of me as we sing in unison “</w:t>
      </w:r>
      <w:r w:rsidR="003606B1">
        <w:rPr>
          <w:rFonts w:ascii="Times New Roman" w:hAnsi="Times New Roman" w:cs="Times New Roman"/>
          <w:i/>
          <w:sz w:val="24"/>
          <w:szCs w:val="24"/>
        </w:rPr>
        <w:t xml:space="preserve">as though </w:t>
      </w:r>
      <w:r w:rsidR="0051244A">
        <w:rPr>
          <w:rFonts w:ascii="Times New Roman" w:hAnsi="Times New Roman" w:cs="Times New Roman"/>
          <w:i/>
          <w:sz w:val="24"/>
          <w:szCs w:val="24"/>
        </w:rPr>
        <w:t xml:space="preserve">you’d never left my side, </w:t>
      </w:r>
      <w:r w:rsidR="003606B1">
        <w:rPr>
          <w:rFonts w:ascii="Times New Roman" w:hAnsi="Times New Roman" w:cs="Times New Roman"/>
          <w:i/>
          <w:sz w:val="24"/>
          <w:szCs w:val="24"/>
        </w:rPr>
        <w:t>I hold your stiffened</w:t>
      </w:r>
      <w:r w:rsidRPr="00C53E89">
        <w:rPr>
          <w:rFonts w:ascii="Times New Roman" w:hAnsi="Times New Roman" w:cs="Times New Roman"/>
          <w:i/>
          <w:sz w:val="24"/>
          <w:szCs w:val="24"/>
        </w:rPr>
        <w:t xml:space="preserve"> body” before presenting me with the mic to </w:t>
      </w:r>
      <w:proofErr w:type="spellStart"/>
      <w:r w:rsidRPr="00C53E89">
        <w:rPr>
          <w:rFonts w:ascii="Times New Roman" w:hAnsi="Times New Roman" w:cs="Times New Roman"/>
          <w:i/>
          <w:sz w:val="24"/>
          <w:szCs w:val="24"/>
        </w:rPr>
        <w:t>deathgrowl</w:t>
      </w:r>
      <w:proofErr w:type="spellEnd"/>
      <w:r w:rsidRPr="00C53E89">
        <w:rPr>
          <w:rFonts w:ascii="Times New Roman" w:hAnsi="Times New Roman" w:cs="Times New Roman"/>
          <w:i/>
          <w:sz w:val="24"/>
          <w:szCs w:val="24"/>
        </w:rPr>
        <w:t xml:space="preserve"> “so c</w:t>
      </w:r>
      <w:r w:rsidR="00356A50">
        <w:rPr>
          <w:rFonts w:ascii="Times New Roman" w:hAnsi="Times New Roman" w:cs="Times New Roman"/>
          <w:i/>
          <w:sz w:val="24"/>
          <w:szCs w:val="24"/>
        </w:rPr>
        <w:t>lose to me”. Trevor smiles, gives</w:t>
      </w:r>
      <w:r w:rsidRPr="00C53E89">
        <w:rPr>
          <w:rFonts w:ascii="Times New Roman" w:hAnsi="Times New Roman" w:cs="Times New Roman"/>
          <w:i/>
          <w:sz w:val="24"/>
          <w:szCs w:val="24"/>
        </w:rPr>
        <w:t xml:space="preserve"> me a thumbs up, and heads off across stage once more. Meanwhile the surrounding crowd are cheering, slapping my back and rubbing my head. Even the munters behind who had been trying to oust me instead now celebrate my participatory moment and concede that </w:t>
      </w:r>
      <w:r w:rsidRPr="00C53E89">
        <w:rPr>
          <w:rFonts w:ascii="Times New Roman" w:hAnsi="Times New Roman" w:cs="Times New Roman"/>
          <w:i/>
          <w:sz w:val="24"/>
          <w:szCs w:val="24"/>
        </w:rPr>
        <w:lastRenderedPageBreak/>
        <w:t>the space is rightfully mine. My hand and neck continue to flail in time with the snare blasts, singing along knowingly to each song</w:t>
      </w:r>
      <w:r w:rsidRPr="00371DAC">
        <w:rPr>
          <w:rFonts w:ascii="Times New Roman" w:hAnsi="Times New Roman" w:cs="Times New Roman"/>
          <w:sz w:val="24"/>
          <w:szCs w:val="24"/>
        </w:rPr>
        <w:t>………</w:t>
      </w:r>
    </w:p>
    <w:p w:rsidR="00356A50" w:rsidRPr="00371DAC" w:rsidRDefault="00356A50" w:rsidP="00356A50">
      <w:pPr>
        <w:ind w:firstLine="432"/>
        <w:jc w:val="center"/>
        <w:rPr>
          <w:rFonts w:ascii="Times New Roman" w:hAnsi="Times New Roman" w:cs="Times New Roman"/>
          <w:sz w:val="24"/>
          <w:szCs w:val="24"/>
        </w:rPr>
      </w:pPr>
      <w:r w:rsidRPr="00356A50">
        <w:rPr>
          <w:rFonts w:ascii="Times New Roman" w:hAnsi="Times New Roman" w:cs="Times New Roman"/>
          <w:sz w:val="24"/>
          <w:szCs w:val="24"/>
        </w:rPr>
        <w:t>***</w:t>
      </w:r>
    </w:p>
    <w:p w:rsidR="00C53E89" w:rsidRDefault="00371DAC" w:rsidP="00172361">
      <w:pPr>
        <w:ind w:firstLine="0"/>
        <w:rPr>
          <w:rFonts w:ascii="Times New Roman" w:hAnsi="Times New Roman" w:cs="Times New Roman"/>
          <w:i/>
          <w:sz w:val="24"/>
          <w:szCs w:val="24"/>
        </w:rPr>
      </w:pPr>
      <w:r w:rsidRPr="00356A50">
        <w:rPr>
          <w:rFonts w:ascii="Times New Roman" w:hAnsi="Times New Roman" w:cs="Times New Roman"/>
          <w:i/>
          <w:sz w:val="24"/>
          <w:szCs w:val="24"/>
        </w:rPr>
        <w:t xml:space="preserve">Early the next morning, I’m walking through Wellington airport </w:t>
      </w:r>
      <w:proofErr w:type="spellStart"/>
      <w:r w:rsidRPr="00356A50">
        <w:rPr>
          <w:rFonts w:ascii="Times New Roman" w:hAnsi="Times New Roman" w:cs="Times New Roman"/>
          <w:i/>
          <w:sz w:val="24"/>
          <w:szCs w:val="24"/>
        </w:rPr>
        <w:t>en</w:t>
      </w:r>
      <w:proofErr w:type="spellEnd"/>
      <w:r w:rsidRPr="00356A50">
        <w:rPr>
          <w:rFonts w:ascii="Times New Roman" w:hAnsi="Times New Roman" w:cs="Times New Roman"/>
          <w:i/>
          <w:sz w:val="24"/>
          <w:szCs w:val="24"/>
        </w:rPr>
        <w:t xml:space="preserve"> </w:t>
      </w:r>
      <w:r w:rsidR="003606B1">
        <w:rPr>
          <w:rFonts w:ascii="Times New Roman" w:hAnsi="Times New Roman" w:cs="Times New Roman"/>
          <w:i/>
          <w:sz w:val="24"/>
          <w:szCs w:val="24"/>
        </w:rPr>
        <w:t>route to the departure gate. Still b</w:t>
      </w:r>
      <w:r w:rsidRPr="00356A50">
        <w:rPr>
          <w:rFonts w:ascii="Times New Roman" w:hAnsi="Times New Roman" w:cs="Times New Roman"/>
          <w:i/>
          <w:sz w:val="24"/>
          <w:szCs w:val="24"/>
        </w:rPr>
        <w:t xml:space="preserve">lasting their tunes on my </w:t>
      </w:r>
      <w:proofErr w:type="spellStart"/>
      <w:r w:rsidRPr="00356A50">
        <w:rPr>
          <w:rFonts w:ascii="Times New Roman" w:hAnsi="Times New Roman" w:cs="Times New Roman"/>
          <w:i/>
          <w:sz w:val="24"/>
          <w:szCs w:val="24"/>
        </w:rPr>
        <w:t>ipod</w:t>
      </w:r>
      <w:proofErr w:type="spellEnd"/>
      <w:r w:rsidRPr="00356A50">
        <w:rPr>
          <w:rFonts w:ascii="Times New Roman" w:hAnsi="Times New Roman" w:cs="Times New Roman"/>
          <w:i/>
          <w:sz w:val="24"/>
          <w:szCs w:val="24"/>
        </w:rPr>
        <w:t>, I notice that Shannon and the new bassist Matt are having breakfast at the table right in front of me. Showing no fear, and despi</w:t>
      </w:r>
      <w:r w:rsidR="003606B1">
        <w:rPr>
          <w:rFonts w:ascii="Times New Roman" w:hAnsi="Times New Roman" w:cs="Times New Roman"/>
          <w:i/>
          <w:sz w:val="24"/>
          <w:szCs w:val="24"/>
        </w:rPr>
        <w:t>te Shannon being one of my favo</w:t>
      </w:r>
      <w:r w:rsidR="003606B1" w:rsidRPr="00356A50">
        <w:rPr>
          <w:rFonts w:ascii="Times New Roman" w:hAnsi="Times New Roman" w:cs="Times New Roman"/>
          <w:i/>
          <w:sz w:val="24"/>
          <w:szCs w:val="24"/>
        </w:rPr>
        <w:t>urite</w:t>
      </w:r>
      <w:r w:rsidRPr="00356A50">
        <w:rPr>
          <w:rFonts w:ascii="Times New Roman" w:hAnsi="Times New Roman" w:cs="Times New Roman"/>
          <w:i/>
          <w:sz w:val="24"/>
          <w:szCs w:val="24"/>
        </w:rPr>
        <w:t xml:space="preserve"> and most influential drummers, I make a beeline for them. “Thanks for coming to New Zealand dudes, that was a killer show last night” I enthuse. Expecting merely fleeting small talk, I am chuffed when Shannon replies, “</w:t>
      </w:r>
      <w:r w:rsidR="00A76B64">
        <w:rPr>
          <w:rFonts w:ascii="Times New Roman" w:hAnsi="Times New Roman" w:cs="Times New Roman"/>
          <w:i/>
          <w:sz w:val="24"/>
          <w:szCs w:val="24"/>
        </w:rPr>
        <w:t>T</w:t>
      </w:r>
      <w:r w:rsidRPr="00356A50">
        <w:rPr>
          <w:rFonts w:ascii="Times New Roman" w:hAnsi="Times New Roman" w:cs="Times New Roman"/>
          <w:i/>
          <w:sz w:val="24"/>
          <w:szCs w:val="24"/>
        </w:rPr>
        <w:t>hanks man, yeah I saw you at the front”. The grin on both of our faces is priceless. “</w:t>
      </w:r>
      <w:r w:rsidRPr="00A76B64">
        <w:rPr>
          <w:rFonts w:ascii="Times New Roman" w:hAnsi="Times New Roman" w:cs="Times New Roman"/>
          <w:i/>
          <w:sz w:val="24"/>
          <w:szCs w:val="24"/>
        </w:rPr>
        <w:t>Wow he noticed me</w:t>
      </w:r>
      <w:r w:rsidRPr="00356A50">
        <w:rPr>
          <w:rFonts w:ascii="Times New Roman" w:hAnsi="Times New Roman" w:cs="Times New Roman"/>
          <w:i/>
          <w:sz w:val="24"/>
          <w:szCs w:val="24"/>
        </w:rPr>
        <w:t>” I ecstatically internalize. We briefly chat about his drums, the two New Zealand shows and I make a final request that they keep coming back. I opt not to request a picture as the ‘real’ conversation feels more valuable than that. Bidding them safe travels, I head off to my departure gate. Glancing back, I notice that they seem to be casting a bemused stare in my direction. I wonder if once again it is the ‘image’ or lack thereof that catches people by surprise. Donning spectacles, a tidy shirt and dress pants, I do not seem/look like a death head who has spent two enjoyable nights travelling for, jumping around to and singing along with The Black Dahlia Murder.</w:t>
      </w:r>
    </w:p>
    <w:p w:rsidR="00172361" w:rsidRPr="00172361" w:rsidRDefault="00172361" w:rsidP="00172361">
      <w:pPr>
        <w:ind w:firstLine="0"/>
        <w:rPr>
          <w:rFonts w:ascii="Times New Roman" w:hAnsi="Times New Roman" w:cs="Times New Roman"/>
          <w:i/>
          <w:sz w:val="24"/>
          <w:szCs w:val="24"/>
        </w:rPr>
      </w:pPr>
    </w:p>
    <w:p w:rsidR="00C53E89" w:rsidRPr="00C53E89" w:rsidRDefault="00E6158C" w:rsidP="00C53E89">
      <w:pPr>
        <w:pStyle w:val="BodyText"/>
        <w:spacing w:line="480" w:lineRule="auto"/>
        <w:rPr>
          <w:b/>
          <w:i/>
          <w:szCs w:val="24"/>
        </w:rPr>
      </w:pPr>
      <w:r w:rsidRPr="00A56187">
        <w:rPr>
          <w:b/>
          <w:i/>
          <w:szCs w:val="24"/>
        </w:rPr>
        <w:t xml:space="preserve">Vignette 4: </w:t>
      </w:r>
      <w:proofErr w:type="spellStart"/>
      <w:r w:rsidR="006861A9" w:rsidRPr="00A56187">
        <w:rPr>
          <w:b/>
          <w:i/>
          <w:szCs w:val="24"/>
        </w:rPr>
        <w:t>Aca</w:t>
      </w:r>
      <w:proofErr w:type="spellEnd"/>
      <w:r w:rsidR="006861A9" w:rsidRPr="00A56187">
        <w:rPr>
          <w:b/>
          <w:i/>
          <w:szCs w:val="24"/>
        </w:rPr>
        <w:t>-Fan Performativity</w:t>
      </w:r>
      <w:r w:rsidR="00C53E89" w:rsidRPr="00C53E89">
        <w:rPr>
          <w:b/>
          <w:i/>
          <w:szCs w:val="24"/>
        </w:rPr>
        <w:t xml:space="preserve"> </w:t>
      </w:r>
    </w:p>
    <w:p w:rsidR="00C53E89" w:rsidRPr="00C53E89" w:rsidRDefault="00C53E89" w:rsidP="00C53E89">
      <w:pPr>
        <w:pStyle w:val="BodyText"/>
        <w:spacing w:line="480" w:lineRule="auto"/>
        <w:jc w:val="center"/>
      </w:pPr>
      <w:r w:rsidRPr="00C53E89">
        <w:t>***</w:t>
      </w:r>
    </w:p>
    <w:p w:rsidR="00F0593D" w:rsidRPr="003606B1" w:rsidRDefault="006861A9" w:rsidP="00D44B82">
      <w:pPr>
        <w:pStyle w:val="BodyText"/>
        <w:spacing w:line="480" w:lineRule="auto"/>
        <w:rPr>
          <w:i/>
          <w:szCs w:val="24"/>
        </w:rPr>
      </w:pPr>
      <w:r w:rsidRPr="00963302">
        <w:rPr>
          <w:i/>
          <w:szCs w:val="24"/>
        </w:rPr>
        <w:t>“</w:t>
      </w:r>
      <w:r w:rsidR="00AA1B19" w:rsidRPr="00963302">
        <w:rPr>
          <w:i/>
          <w:szCs w:val="24"/>
        </w:rPr>
        <w:t xml:space="preserve">Strategically, </w:t>
      </w:r>
      <w:r w:rsidRPr="00963302">
        <w:rPr>
          <w:i/>
          <w:szCs w:val="24"/>
        </w:rPr>
        <w:t>I’ll</w:t>
      </w:r>
      <w:r w:rsidR="002C6A04" w:rsidRPr="00963302">
        <w:rPr>
          <w:i/>
          <w:szCs w:val="24"/>
        </w:rPr>
        <w:t xml:space="preserve"> make this</w:t>
      </w:r>
      <w:r w:rsidR="00E967A0" w:rsidRPr="00963302">
        <w:rPr>
          <w:i/>
          <w:szCs w:val="24"/>
        </w:rPr>
        <w:t xml:space="preserve"> presentation feel like a performance</w:t>
      </w:r>
      <w:r w:rsidR="00AA1B19" w:rsidRPr="00963302">
        <w:rPr>
          <w:i/>
          <w:szCs w:val="24"/>
        </w:rPr>
        <w:t xml:space="preserve">” I tell </w:t>
      </w:r>
      <w:r w:rsidR="003606B1">
        <w:rPr>
          <w:i/>
          <w:szCs w:val="24"/>
        </w:rPr>
        <w:t xml:space="preserve">myself weeks in advance of the </w:t>
      </w:r>
      <w:r w:rsidR="00E6158C">
        <w:rPr>
          <w:i/>
          <w:szCs w:val="24"/>
        </w:rPr>
        <w:t xml:space="preserve">Contemporary Ethnography </w:t>
      </w:r>
      <w:proofErr w:type="gramStart"/>
      <w:r w:rsidR="00E6158C">
        <w:rPr>
          <w:i/>
          <w:szCs w:val="24"/>
        </w:rPr>
        <w:t>Across</w:t>
      </w:r>
      <w:proofErr w:type="gramEnd"/>
      <w:r w:rsidR="00E6158C">
        <w:rPr>
          <w:i/>
          <w:szCs w:val="24"/>
        </w:rPr>
        <w:t xml:space="preserve"> the Disciplines </w:t>
      </w:r>
      <w:r w:rsidR="003606B1">
        <w:rPr>
          <w:i/>
          <w:szCs w:val="24"/>
        </w:rPr>
        <w:t>conference</w:t>
      </w:r>
      <w:r w:rsidR="00AA1B19" w:rsidRPr="00963302">
        <w:rPr>
          <w:i/>
          <w:szCs w:val="24"/>
        </w:rPr>
        <w:t>. “Furthermore, i</w:t>
      </w:r>
      <w:r w:rsidR="00E967A0" w:rsidRPr="00963302">
        <w:rPr>
          <w:i/>
          <w:szCs w:val="24"/>
        </w:rPr>
        <w:t>f I am going to merge theories of fandom, autoethnography and performance, then I should ensure that I embrace the roles that are being represented</w:t>
      </w:r>
      <w:r w:rsidR="00F43947" w:rsidRPr="00963302">
        <w:rPr>
          <w:i/>
          <w:szCs w:val="24"/>
        </w:rPr>
        <w:t>”</w:t>
      </w:r>
      <w:r w:rsidR="00E967A0" w:rsidRPr="00963302">
        <w:rPr>
          <w:i/>
          <w:szCs w:val="24"/>
        </w:rPr>
        <w:t xml:space="preserve"> I </w:t>
      </w:r>
      <w:r w:rsidR="00F43947" w:rsidRPr="00963302">
        <w:rPr>
          <w:i/>
          <w:szCs w:val="24"/>
        </w:rPr>
        <w:t>surmise</w:t>
      </w:r>
      <w:r w:rsidR="008D280D" w:rsidRPr="008D280D">
        <w:rPr>
          <w:i/>
          <w:szCs w:val="24"/>
        </w:rPr>
        <w:t xml:space="preserve"> </w:t>
      </w:r>
      <w:r w:rsidR="008D280D">
        <w:rPr>
          <w:i/>
          <w:szCs w:val="24"/>
        </w:rPr>
        <w:lastRenderedPageBreak/>
        <w:t>reflexively</w:t>
      </w:r>
      <w:r w:rsidR="00E967A0" w:rsidRPr="00963302">
        <w:rPr>
          <w:i/>
          <w:szCs w:val="24"/>
        </w:rPr>
        <w:t xml:space="preserve">. </w:t>
      </w:r>
      <w:r w:rsidR="00F43947" w:rsidRPr="00963302">
        <w:rPr>
          <w:i/>
          <w:szCs w:val="24"/>
        </w:rPr>
        <w:t xml:space="preserve">To make </w:t>
      </w:r>
      <w:r w:rsidR="003606B1">
        <w:rPr>
          <w:i/>
          <w:szCs w:val="24"/>
        </w:rPr>
        <w:t>the presentation</w:t>
      </w:r>
      <w:r w:rsidR="00F43947" w:rsidRPr="00963302">
        <w:rPr>
          <w:i/>
          <w:szCs w:val="24"/>
        </w:rPr>
        <w:t xml:space="preserve"> multi-layered, </w:t>
      </w:r>
      <w:r w:rsidR="00AA1B19" w:rsidRPr="00963302">
        <w:rPr>
          <w:i/>
          <w:szCs w:val="24"/>
        </w:rPr>
        <w:t xml:space="preserve">I </w:t>
      </w:r>
      <w:r w:rsidR="001B05BE" w:rsidRPr="00963302">
        <w:rPr>
          <w:i/>
          <w:szCs w:val="24"/>
        </w:rPr>
        <w:t>have</w:t>
      </w:r>
      <w:r w:rsidR="002C6A04" w:rsidRPr="00963302">
        <w:rPr>
          <w:i/>
          <w:szCs w:val="24"/>
        </w:rPr>
        <w:t xml:space="preserve"> pre-selected </w:t>
      </w:r>
      <w:r w:rsidR="00AA1B19" w:rsidRPr="00963302">
        <w:rPr>
          <w:i/>
          <w:szCs w:val="24"/>
        </w:rPr>
        <w:t xml:space="preserve">pertinent clips </w:t>
      </w:r>
      <w:r w:rsidR="002C6A04" w:rsidRPr="00963302">
        <w:rPr>
          <w:i/>
          <w:szCs w:val="24"/>
        </w:rPr>
        <w:t xml:space="preserve">to run independently; these </w:t>
      </w:r>
      <w:r w:rsidR="001B05BE" w:rsidRPr="00963302">
        <w:rPr>
          <w:i/>
          <w:szCs w:val="24"/>
        </w:rPr>
        <w:t xml:space="preserve">will </w:t>
      </w:r>
      <w:r w:rsidR="00AA1B19" w:rsidRPr="00963302">
        <w:rPr>
          <w:i/>
          <w:szCs w:val="24"/>
        </w:rPr>
        <w:t xml:space="preserve">then </w:t>
      </w:r>
      <w:r w:rsidR="00B11F37">
        <w:rPr>
          <w:i/>
          <w:szCs w:val="24"/>
        </w:rPr>
        <w:t>be overlaid</w:t>
      </w:r>
      <w:r w:rsidR="001B05BE" w:rsidRPr="00963302">
        <w:rPr>
          <w:i/>
          <w:szCs w:val="24"/>
        </w:rPr>
        <w:t xml:space="preserve"> </w:t>
      </w:r>
      <w:r w:rsidR="002C6A04" w:rsidRPr="00963302">
        <w:rPr>
          <w:i/>
          <w:szCs w:val="24"/>
        </w:rPr>
        <w:t xml:space="preserve">with </w:t>
      </w:r>
      <w:r w:rsidR="00E967A0" w:rsidRPr="00963302">
        <w:rPr>
          <w:i/>
          <w:szCs w:val="24"/>
        </w:rPr>
        <w:t xml:space="preserve">my own commentary </w:t>
      </w:r>
      <w:r w:rsidR="001B05BE" w:rsidRPr="00963302">
        <w:rPr>
          <w:i/>
          <w:szCs w:val="24"/>
        </w:rPr>
        <w:t>as</w:t>
      </w:r>
      <w:r w:rsidR="00E967A0" w:rsidRPr="00963302">
        <w:rPr>
          <w:i/>
          <w:szCs w:val="24"/>
        </w:rPr>
        <w:t xml:space="preserve"> </w:t>
      </w:r>
      <w:r w:rsidR="002C6A04" w:rsidRPr="00963302">
        <w:rPr>
          <w:i/>
          <w:szCs w:val="24"/>
        </w:rPr>
        <w:t xml:space="preserve">a </w:t>
      </w:r>
      <w:r w:rsidR="00E967A0" w:rsidRPr="00963302">
        <w:rPr>
          <w:i/>
          <w:szCs w:val="24"/>
        </w:rPr>
        <w:t>performed narrative</w:t>
      </w:r>
      <w:r w:rsidR="002C6A04" w:rsidRPr="00963302">
        <w:rPr>
          <w:i/>
          <w:szCs w:val="24"/>
        </w:rPr>
        <w:t xml:space="preserve">. </w:t>
      </w:r>
      <w:r w:rsidR="003606B1" w:rsidRPr="003606B1">
        <w:rPr>
          <w:i/>
          <w:szCs w:val="24"/>
        </w:rPr>
        <w:t xml:space="preserve">I am hopeful that </w:t>
      </w:r>
      <w:r w:rsidR="002C6A04" w:rsidRPr="003606B1">
        <w:rPr>
          <w:i/>
          <w:szCs w:val="24"/>
        </w:rPr>
        <w:t xml:space="preserve">the overall effect </w:t>
      </w:r>
      <w:r w:rsidR="00E967A0" w:rsidRPr="003606B1">
        <w:rPr>
          <w:i/>
          <w:szCs w:val="24"/>
        </w:rPr>
        <w:t>heighten</w:t>
      </w:r>
      <w:r w:rsidR="00701D0C" w:rsidRPr="003606B1">
        <w:rPr>
          <w:i/>
          <w:szCs w:val="24"/>
        </w:rPr>
        <w:t>s forms of</w:t>
      </w:r>
      <w:r w:rsidR="00E967A0" w:rsidRPr="003606B1">
        <w:rPr>
          <w:i/>
          <w:szCs w:val="24"/>
        </w:rPr>
        <w:t xml:space="preserve"> </w:t>
      </w:r>
      <w:r w:rsidR="00701D0C" w:rsidRPr="003606B1">
        <w:rPr>
          <w:i/>
          <w:szCs w:val="24"/>
        </w:rPr>
        <w:t xml:space="preserve">audience </w:t>
      </w:r>
      <w:r w:rsidR="00E967A0" w:rsidRPr="003606B1">
        <w:rPr>
          <w:i/>
          <w:szCs w:val="24"/>
        </w:rPr>
        <w:t>engagement</w:t>
      </w:r>
      <w:r w:rsidR="003606B1" w:rsidRPr="003606B1">
        <w:rPr>
          <w:i/>
          <w:szCs w:val="24"/>
        </w:rPr>
        <w:t xml:space="preserve">. Alas, it would all go </w:t>
      </w:r>
      <w:r w:rsidR="00AA1B19" w:rsidRPr="003606B1">
        <w:rPr>
          <w:i/>
          <w:szCs w:val="24"/>
        </w:rPr>
        <w:t>so well in practic</w:t>
      </w:r>
      <w:r w:rsidR="000317C6" w:rsidRPr="003606B1">
        <w:rPr>
          <w:i/>
          <w:szCs w:val="24"/>
        </w:rPr>
        <w:t>e!</w:t>
      </w:r>
      <w:r w:rsidR="00AA1B19" w:rsidRPr="003606B1">
        <w:rPr>
          <w:i/>
          <w:szCs w:val="24"/>
        </w:rPr>
        <w:t xml:space="preserve"> </w:t>
      </w:r>
      <w:r w:rsidR="000317C6" w:rsidRPr="003606B1">
        <w:rPr>
          <w:i/>
          <w:szCs w:val="24"/>
        </w:rPr>
        <w:t xml:space="preserve">The </w:t>
      </w:r>
      <w:r w:rsidR="003606B1" w:rsidRPr="003606B1">
        <w:rPr>
          <w:i/>
          <w:szCs w:val="24"/>
        </w:rPr>
        <w:t>bricol</w:t>
      </w:r>
      <w:r w:rsidR="000317C6" w:rsidRPr="003606B1">
        <w:rPr>
          <w:i/>
          <w:szCs w:val="24"/>
        </w:rPr>
        <w:t xml:space="preserve">age of playfully combining clips, </w:t>
      </w:r>
      <w:r w:rsidR="00FE4E21" w:rsidRPr="003606B1">
        <w:rPr>
          <w:i/>
          <w:szCs w:val="24"/>
        </w:rPr>
        <w:t xml:space="preserve">the </w:t>
      </w:r>
      <w:r w:rsidR="003606B1" w:rsidRPr="003606B1">
        <w:rPr>
          <w:i/>
          <w:szCs w:val="24"/>
        </w:rPr>
        <w:t>careful rehearsal</w:t>
      </w:r>
      <w:r w:rsidR="000317C6" w:rsidRPr="003606B1">
        <w:rPr>
          <w:i/>
          <w:szCs w:val="24"/>
        </w:rPr>
        <w:t xml:space="preserve"> </w:t>
      </w:r>
      <w:r w:rsidR="00FE4E21" w:rsidRPr="003606B1">
        <w:rPr>
          <w:i/>
          <w:szCs w:val="24"/>
        </w:rPr>
        <w:t xml:space="preserve">of </w:t>
      </w:r>
      <w:r w:rsidR="003606B1" w:rsidRPr="003606B1">
        <w:rPr>
          <w:i/>
          <w:szCs w:val="24"/>
        </w:rPr>
        <w:t xml:space="preserve">oral </w:t>
      </w:r>
      <w:r w:rsidR="000317C6" w:rsidRPr="003606B1">
        <w:rPr>
          <w:i/>
          <w:szCs w:val="24"/>
        </w:rPr>
        <w:t xml:space="preserve">timings </w:t>
      </w:r>
      <w:r w:rsidR="003606B1" w:rsidRPr="003606B1">
        <w:rPr>
          <w:i/>
          <w:szCs w:val="24"/>
        </w:rPr>
        <w:t>and the merging of</w:t>
      </w:r>
      <w:r w:rsidR="000317C6" w:rsidRPr="003606B1">
        <w:rPr>
          <w:i/>
          <w:szCs w:val="24"/>
        </w:rPr>
        <w:t xml:space="preserve"> commentaries and theoretical exchanges that sought to furnish intriguing performative</w:t>
      </w:r>
      <w:r w:rsidR="003606B1" w:rsidRPr="003606B1">
        <w:rPr>
          <w:i/>
          <w:szCs w:val="24"/>
        </w:rPr>
        <w:t xml:space="preserve"> layerings. The</w:t>
      </w:r>
      <w:r w:rsidR="00FE4E21" w:rsidRPr="003606B1">
        <w:rPr>
          <w:i/>
          <w:szCs w:val="24"/>
        </w:rPr>
        <w:t xml:space="preserve"> dynamics seemed to </w:t>
      </w:r>
      <w:r w:rsidR="00963302" w:rsidRPr="003606B1">
        <w:rPr>
          <w:i/>
          <w:szCs w:val="24"/>
        </w:rPr>
        <w:t xml:space="preserve">flow </w:t>
      </w:r>
      <w:r w:rsidR="003606B1" w:rsidRPr="003606B1">
        <w:rPr>
          <w:i/>
          <w:szCs w:val="24"/>
        </w:rPr>
        <w:t xml:space="preserve">nicely </w:t>
      </w:r>
      <w:r w:rsidR="00963302" w:rsidRPr="003606B1">
        <w:rPr>
          <w:i/>
          <w:szCs w:val="24"/>
        </w:rPr>
        <w:t xml:space="preserve">and </w:t>
      </w:r>
      <w:r w:rsidR="003606B1" w:rsidRPr="00A56187">
        <w:rPr>
          <w:i/>
          <w:szCs w:val="24"/>
        </w:rPr>
        <w:t xml:space="preserve">readily </w:t>
      </w:r>
      <w:r w:rsidR="00FE4E21" w:rsidRPr="00A56187">
        <w:rPr>
          <w:i/>
          <w:szCs w:val="24"/>
        </w:rPr>
        <w:t xml:space="preserve">complement </w:t>
      </w:r>
      <w:r w:rsidR="00A56187" w:rsidRPr="00A56187">
        <w:rPr>
          <w:i/>
          <w:szCs w:val="24"/>
        </w:rPr>
        <w:t>one another - a</w:t>
      </w:r>
      <w:r w:rsidR="00AA1B19" w:rsidRPr="00A56187">
        <w:rPr>
          <w:i/>
          <w:szCs w:val="24"/>
        </w:rPr>
        <w:t>t home.</w:t>
      </w:r>
    </w:p>
    <w:p w:rsidR="003606B1" w:rsidRPr="00963302" w:rsidRDefault="003606B1" w:rsidP="003606B1">
      <w:pPr>
        <w:pStyle w:val="BodyText"/>
        <w:spacing w:line="480" w:lineRule="auto"/>
        <w:jc w:val="center"/>
        <w:rPr>
          <w:i/>
          <w:szCs w:val="24"/>
          <w:highlight w:val="yellow"/>
        </w:rPr>
      </w:pPr>
      <w:r w:rsidRPr="003606B1">
        <w:rPr>
          <w:i/>
          <w:szCs w:val="24"/>
        </w:rPr>
        <w:t>***</w:t>
      </w:r>
    </w:p>
    <w:p w:rsidR="00C2329C" w:rsidRDefault="00701D0C" w:rsidP="003606B1">
      <w:pPr>
        <w:pStyle w:val="BodyText"/>
        <w:spacing w:line="480" w:lineRule="auto"/>
        <w:rPr>
          <w:i/>
          <w:szCs w:val="24"/>
        </w:rPr>
      </w:pPr>
      <w:r w:rsidRPr="00963302">
        <w:rPr>
          <w:i/>
          <w:szCs w:val="24"/>
        </w:rPr>
        <w:t>It</w:t>
      </w:r>
      <w:r w:rsidR="00D44B82" w:rsidRPr="00963302">
        <w:rPr>
          <w:i/>
          <w:szCs w:val="24"/>
        </w:rPr>
        <w:t xml:space="preserve"> is</w:t>
      </w:r>
      <w:r w:rsidRPr="00963302">
        <w:rPr>
          <w:i/>
          <w:szCs w:val="24"/>
        </w:rPr>
        <w:t xml:space="preserve"> presentation day. I continue</w:t>
      </w:r>
      <w:r w:rsidR="00E967A0" w:rsidRPr="00963302">
        <w:rPr>
          <w:i/>
          <w:szCs w:val="24"/>
        </w:rPr>
        <w:t xml:space="preserve"> to rehearse the timings and </w:t>
      </w:r>
      <w:r w:rsidR="003606B1">
        <w:rPr>
          <w:i/>
          <w:szCs w:val="24"/>
        </w:rPr>
        <w:t>the ‘</w:t>
      </w:r>
      <w:r w:rsidR="00E967A0" w:rsidRPr="00963302">
        <w:rPr>
          <w:i/>
          <w:szCs w:val="24"/>
        </w:rPr>
        <w:t>feel</w:t>
      </w:r>
      <w:r w:rsidR="003606B1">
        <w:rPr>
          <w:i/>
          <w:szCs w:val="24"/>
        </w:rPr>
        <w:t>’</w:t>
      </w:r>
      <w:r w:rsidR="00E967A0" w:rsidRPr="00963302">
        <w:rPr>
          <w:i/>
          <w:szCs w:val="24"/>
        </w:rPr>
        <w:t xml:space="preserve"> of the pitch</w:t>
      </w:r>
      <w:r w:rsidR="00A55FF4" w:rsidRPr="00963302">
        <w:rPr>
          <w:i/>
          <w:szCs w:val="24"/>
        </w:rPr>
        <w:t xml:space="preserve"> in the morning, before mingling with colleagues, taking in presentations and readying </w:t>
      </w:r>
      <w:r w:rsidR="00A2786B" w:rsidRPr="00963302">
        <w:rPr>
          <w:i/>
          <w:szCs w:val="24"/>
        </w:rPr>
        <w:t xml:space="preserve">myself for the late afternoon slot. </w:t>
      </w:r>
      <w:r w:rsidR="00A55FF4" w:rsidRPr="00963302">
        <w:rPr>
          <w:i/>
          <w:szCs w:val="24"/>
        </w:rPr>
        <w:t xml:space="preserve">Our </w:t>
      </w:r>
      <w:r w:rsidR="00963302">
        <w:rPr>
          <w:i/>
          <w:szCs w:val="24"/>
        </w:rPr>
        <w:t xml:space="preserve">session has begun, with a variety of intriguing perspectives </w:t>
      </w:r>
      <w:r w:rsidR="00A55FF4" w:rsidRPr="00963302">
        <w:rPr>
          <w:i/>
          <w:szCs w:val="24"/>
        </w:rPr>
        <w:t xml:space="preserve">on sporting ethnographical approaches. </w:t>
      </w:r>
      <w:r w:rsidR="00A2786B" w:rsidRPr="00963302">
        <w:rPr>
          <w:i/>
          <w:szCs w:val="24"/>
        </w:rPr>
        <w:t>Having pre-loaded my slides</w:t>
      </w:r>
      <w:r w:rsidR="00A55FF4" w:rsidRPr="00963302">
        <w:rPr>
          <w:i/>
          <w:szCs w:val="24"/>
        </w:rPr>
        <w:t>how, I confidently now address</w:t>
      </w:r>
      <w:r w:rsidR="00A2786B" w:rsidRPr="00963302">
        <w:rPr>
          <w:i/>
          <w:szCs w:val="24"/>
        </w:rPr>
        <w:t xml:space="preserve"> the</w:t>
      </w:r>
      <w:r w:rsidR="00A55FF4" w:rsidRPr="00963302">
        <w:rPr>
          <w:i/>
          <w:szCs w:val="24"/>
        </w:rPr>
        <w:t xml:space="preserve"> room and begi</w:t>
      </w:r>
      <w:r w:rsidR="00A2786B" w:rsidRPr="00963302">
        <w:rPr>
          <w:i/>
          <w:szCs w:val="24"/>
        </w:rPr>
        <w:t xml:space="preserve">n my presentation. “Good afternoon everyone, thank you for the opportunity to talk to you today. For my presentation I would like to reconsider both the role of autoethnography but also theories of </w:t>
      </w:r>
      <w:r w:rsidR="00A55FF4" w:rsidRPr="00963302">
        <w:rPr>
          <w:i/>
          <w:szCs w:val="24"/>
        </w:rPr>
        <w:t xml:space="preserve">one-dimensional </w:t>
      </w:r>
      <w:r w:rsidR="00A2786B" w:rsidRPr="00963302">
        <w:rPr>
          <w:i/>
          <w:szCs w:val="24"/>
        </w:rPr>
        <w:t xml:space="preserve">fandom by playing with notions of performativity and representation. But, first, by way of introduction, let me show you what I mean…” At this point my first clip was supposed to commence, revealing footage </w:t>
      </w:r>
      <w:r w:rsidR="00A55FF4" w:rsidRPr="00963302">
        <w:rPr>
          <w:i/>
          <w:szCs w:val="24"/>
        </w:rPr>
        <w:t xml:space="preserve">personally </w:t>
      </w:r>
      <w:r w:rsidR="00A2786B" w:rsidRPr="00963302">
        <w:rPr>
          <w:i/>
          <w:szCs w:val="24"/>
        </w:rPr>
        <w:t>shot</w:t>
      </w:r>
      <w:r w:rsidR="00E50AC5">
        <w:rPr>
          <w:i/>
          <w:szCs w:val="24"/>
        </w:rPr>
        <w:t xml:space="preserve"> from the grandstand at the 2005</w:t>
      </w:r>
      <w:r w:rsidR="00A2786B" w:rsidRPr="00963302">
        <w:rPr>
          <w:i/>
          <w:szCs w:val="24"/>
        </w:rPr>
        <w:t xml:space="preserve"> Canadian Grand Prix</w:t>
      </w:r>
      <w:r w:rsidR="00A55FF4" w:rsidRPr="00963302">
        <w:rPr>
          <w:i/>
          <w:szCs w:val="24"/>
        </w:rPr>
        <w:t>. Intentionally, the clip</w:t>
      </w:r>
      <w:r w:rsidR="00A2786B" w:rsidRPr="00963302">
        <w:rPr>
          <w:i/>
          <w:szCs w:val="24"/>
        </w:rPr>
        <w:t xml:space="preserve"> </w:t>
      </w:r>
      <w:r w:rsidR="00A55FF4" w:rsidRPr="00963302">
        <w:rPr>
          <w:i/>
          <w:szCs w:val="24"/>
        </w:rPr>
        <w:t>would convey</w:t>
      </w:r>
      <w:r w:rsidR="00A2786B" w:rsidRPr="00963302">
        <w:rPr>
          <w:i/>
          <w:szCs w:val="24"/>
        </w:rPr>
        <w:t xml:space="preserve"> the</w:t>
      </w:r>
      <w:r w:rsidR="00A55FF4" w:rsidRPr="00963302">
        <w:rPr>
          <w:i/>
          <w:szCs w:val="24"/>
        </w:rPr>
        <w:t xml:space="preserve"> deafening intensity</w:t>
      </w:r>
      <w:r w:rsidR="00A2786B" w:rsidRPr="00963302">
        <w:rPr>
          <w:i/>
          <w:szCs w:val="24"/>
        </w:rPr>
        <w:t xml:space="preserve"> of the accelerating race car, as well as the</w:t>
      </w:r>
      <w:r w:rsidR="00C10895" w:rsidRPr="00963302">
        <w:rPr>
          <w:i/>
          <w:szCs w:val="24"/>
        </w:rPr>
        <w:t xml:space="preserve"> </w:t>
      </w:r>
      <w:r w:rsidR="00963302" w:rsidRPr="00963302">
        <w:rPr>
          <w:i/>
          <w:szCs w:val="24"/>
        </w:rPr>
        <w:t>exube</w:t>
      </w:r>
      <w:r w:rsidR="00963302">
        <w:rPr>
          <w:i/>
          <w:szCs w:val="24"/>
        </w:rPr>
        <w:t>ra</w:t>
      </w:r>
      <w:r w:rsidR="00963302" w:rsidRPr="00963302">
        <w:rPr>
          <w:i/>
          <w:szCs w:val="24"/>
        </w:rPr>
        <w:t>nt</w:t>
      </w:r>
      <w:r w:rsidR="00A2786B" w:rsidRPr="00963302">
        <w:rPr>
          <w:i/>
          <w:szCs w:val="24"/>
        </w:rPr>
        <w:t xml:space="preserve"> fan </w:t>
      </w:r>
      <w:r w:rsidR="00C10895" w:rsidRPr="00963302">
        <w:rPr>
          <w:i/>
          <w:szCs w:val="24"/>
        </w:rPr>
        <w:t xml:space="preserve">outbursts to </w:t>
      </w:r>
      <w:r w:rsidR="00D67640" w:rsidRPr="00963302">
        <w:rPr>
          <w:i/>
          <w:szCs w:val="24"/>
        </w:rPr>
        <w:t xml:space="preserve">local </w:t>
      </w:r>
      <w:r w:rsidR="00C10895" w:rsidRPr="00963302">
        <w:rPr>
          <w:i/>
          <w:szCs w:val="24"/>
        </w:rPr>
        <w:t xml:space="preserve">driver Jacques Villeneuve </w:t>
      </w:r>
      <w:r w:rsidR="00A55FF4" w:rsidRPr="00963302">
        <w:rPr>
          <w:i/>
          <w:szCs w:val="24"/>
        </w:rPr>
        <w:t>being</w:t>
      </w:r>
      <w:r w:rsidR="00C10895" w:rsidRPr="00963302">
        <w:rPr>
          <w:i/>
          <w:szCs w:val="24"/>
        </w:rPr>
        <w:t xml:space="preserve"> fastest </w:t>
      </w:r>
      <w:r w:rsidR="00A55FF4" w:rsidRPr="00963302">
        <w:rPr>
          <w:i/>
          <w:szCs w:val="24"/>
        </w:rPr>
        <w:t xml:space="preserve">at that </w:t>
      </w:r>
      <w:r w:rsidR="00C10895" w:rsidRPr="00963302">
        <w:rPr>
          <w:i/>
          <w:szCs w:val="24"/>
        </w:rPr>
        <w:t xml:space="preserve">time </w:t>
      </w:r>
      <w:r w:rsidR="00A55FF4" w:rsidRPr="00963302">
        <w:rPr>
          <w:i/>
          <w:szCs w:val="24"/>
        </w:rPr>
        <w:t>during</w:t>
      </w:r>
      <w:r w:rsidR="00C10895" w:rsidRPr="00963302">
        <w:rPr>
          <w:i/>
          <w:szCs w:val="24"/>
        </w:rPr>
        <w:t xml:space="preserve"> qualifying.</w:t>
      </w:r>
    </w:p>
    <w:p w:rsidR="006E0B7F" w:rsidRDefault="00C10895" w:rsidP="00C2329C">
      <w:pPr>
        <w:pStyle w:val="BodyText"/>
        <w:spacing w:line="480" w:lineRule="auto"/>
        <w:ind w:firstLine="432"/>
        <w:rPr>
          <w:i/>
          <w:szCs w:val="24"/>
        </w:rPr>
      </w:pPr>
      <w:r w:rsidRPr="00963302">
        <w:rPr>
          <w:i/>
          <w:szCs w:val="24"/>
        </w:rPr>
        <w:t xml:space="preserve">Instead, </w:t>
      </w:r>
      <w:r w:rsidR="00D67640" w:rsidRPr="00963302">
        <w:rPr>
          <w:i/>
          <w:szCs w:val="24"/>
        </w:rPr>
        <w:t>the screen remained blank, barring the</w:t>
      </w:r>
      <w:r w:rsidRPr="00963302">
        <w:rPr>
          <w:i/>
          <w:szCs w:val="24"/>
        </w:rPr>
        <w:t xml:space="preserve"> error message. I attempted a few reloads and manipulations but to no avail. </w:t>
      </w:r>
      <w:r w:rsidR="00393B8D" w:rsidRPr="00963302">
        <w:rPr>
          <w:i/>
          <w:szCs w:val="24"/>
        </w:rPr>
        <w:t>This</w:t>
      </w:r>
      <w:r w:rsidRPr="00963302">
        <w:rPr>
          <w:i/>
          <w:szCs w:val="24"/>
        </w:rPr>
        <w:t xml:space="preserve"> had worked seamlessly earlier</w:t>
      </w:r>
      <w:r w:rsidR="00393B8D" w:rsidRPr="00963302">
        <w:rPr>
          <w:i/>
          <w:szCs w:val="24"/>
        </w:rPr>
        <w:t>!</w:t>
      </w:r>
      <w:r w:rsidRPr="00963302">
        <w:rPr>
          <w:i/>
          <w:szCs w:val="24"/>
        </w:rPr>
        <w:t xml:space="preserve"> Internally, the irony of the media/sport apprentice scholar struggling with familiar technology </w:t>
      </w:r>
      <w:r w:rsidR="00393B8D" w:rsidRPr="00963302">
        <w:rPr>
          <w:i/>
          <w:szCs w:val="24"/>
        </w:rPr>
        <w:t>was not lost on myself. I quickly returned to the static image</w:t>
      </w:r>
      <w:r w:rsidR="00967013" w:rsidRPr="00963302">
        <w:rPr>
          <w:i/>
          <w:szCs w:val="24"/>
        </w:rPr>
        <w:t xml:space="preserve"> of the previous slide. </w:t>
      </w:r>
      <w:r w:rsidR="00C2329C">
        <w:rPr>
          <w:i/>
          <w:szCs w:val="24"/>
        </w:rPr>
        <w:t>Imagining that</w:t>
      </w:r>
      <w:r w:rsidR="00967013" w:rsidRPr="00963302">
        <w:rPr>
          <w:i/>
          <w:szCs w:val="24"/>
        </w:rPr>
        <w:t xml:space="preserve"> the clip </w:t>
      </w:r>
      <w:r w:rsidR="00393B8D" w:rsidRPr="00963302">
        <w:rPr>
          <w:i/>
          <w:szCs w:val="24"/>
        </w:rPr>
        <w:t xml:space="preserve">was playing, </w:t>
      </w:r>
      <w:r w:rsidR="00C2329C">
        <w:rPr>
          <w:i/>
          <w:szCs w:val="24"/>
        </w:rPr>
        <w:t xml:space="preserve">I acted </w:t>
      </w:r>
      <w:r w:rsidR="002D43FB">
        <w:rPr>
          <w:i/>
          <w:szCs w:val="24"/>
        </w:rPr>
        <w:t xml:space="preserve">out the scene </w:t>
      </w:r>
      <w:r w:rsidR="00C2329C">
        <w:rPr>
          <w:i/>
          <w:szCs w:val="24"/>
        </w:rPr>
        <w:t xml:space="preserve">accordingly. </w:t>
      </w:r>
      <w:r w:rsidR="00967013" w:rsidRPr="00963302">
        <w:rPr>
          <w:i/>
          <w:szCs w:val="24"/>
        </w:rPr>
        <w:t xml:space="preserve">I began </w:t>
      </w:r>
      <w:r w:rsidR="00393B8D" w:rsidRPr="00963302">
        <w:rPr>
          <w:i/>
          <w:szCs w:val="24"/>
        </w:rPr>
        <w:t xml:space="preserve">improvising the sounds, sights and site of </w:t>
      </w:r>
      <w:r w:rsidR="00393B8D" w:rsidRPr="00963302">
        <w:rPr>
          <w:i/>
          <w:szCs w:val="24"/>
        </w:rPr>
        <w:lastRenderedPageBreak/>
        <w:t>the grand prix event, while intertwining my own fan experience</w:t>
      </w:r>
      <w:r w:rsidR="00967013" w:rsidRPr="00963302">
        <w:rPr>
          <w:i/>
          <w:szCs w:val="24"/>
        </w:rPr>
        <w:t>s</w:t>
      </w:r>
      <w:r w:rsidR="00393B8D" w:rsidRPr="00963302">
        <w:rPr>
          <w:i/>
          <w:szCs w:val="24"/>
        </w:rPr>
        <w:t xml:space="preserve"> amongst the Canadian fans as if we were all witnessing the spectacle. </w:t>
      </w:r>
      <w:r w:rsidR="00C2329C">
        <w:rPr>
          <w:i/>
          <w:szCs w:val="24"/>
        </w:rPr>
        <w:t xml:space="preserve">Through the theatrical performance, </w:t>
      </w:r>
      <w:r w:rsidR="00F0593D" w:rsidRPr="00963302">
        <w:rPr>
          <w:i/>
          <w:szCs w:val="24"/>
        </w:rPr>
        <w:t xml:space="preserve">I hoped </w:t>
      </w:r>
      <w:r w:rsidR="00C2329C">
        <w:rPr>
          <w:i/>
          <w:szCs w:val="24"/>
        </w:rPr>
        <w:t xml:space="preserve">that </w:t>
      </w:r>
      <w:r w:rsidR="00F0593D" w:rsidRPr="00963302">
        <w:rPr>
          <w:i/>
          <w:szCs w:val="24"/>
        </w:rPr>
        <w:t xml:space="preserve">I could add vitality, movement and intensity to the displayed static image. </w:t>
      </w:r>
      <w:r w:rsidR="00967013" w:rsidRPr="00963302">
        <w:rPr>
          <w:i/>
          <w:szCs w:val="24"/>
        </w:rPr>
        <w:t>Such a re</w:t>
      </w:r>
      <w:r w:rsidR="00C2329C">
        <w:rPr>
          <w:i/>
          <w:szCs w:val="24"/>
        </w:rPr>
        <w:t>-</w:t>
      </w:r>
      <w:r w:rsidR="002D43FB">
        <w:rPr>
          <w:i/>
          <w:szCs w:val="24"/>
        </w:rPr>
        <w:t>enactment would</w:t>
      </w:r>
      <w:r w:rsidR="00967013" w:rsidRPr="00963302">
        <w:rPr>
          <w:i/>
          <w:szCs w:val="24"/>
        </w:rPr>
        <w:t xml:space="preserve"> also </w:t>
      </w:r>
      <w:r w:rsidR="002D43FB">
        <w:rPr>
          <w:i/>
          <w:szCs w:val="24"/>
        </w:rPr>
        <w:t xml:space="preserve">be </w:t>
      </w:r>
      <w:r w:rsidR="00967013" w:rsidRPr="00963302">
        <w:rPr>
          <w:i/>
          <w:szCs w:val="24"/>
        </w:rPr>
        <w:t>deployed</w:t>
      </w:r>
      <w:r w:rsidR="00922558" w:rsidRPr="00963302">
        <w:rPr>
          <w:i/>
          <w:szCs w:val="24"/>
        </w:rPr>
        <w:t xml:space="preserve"> for my</w:t>
      </w:r>
      <w:r w:rsidR="00C2329C">
        <w:rPr>
          <w:i/>
          <w:szCs w:val="24"/>
        </w:rPr>
        <w:t xml:space="preserve"> static</w:t>
      </w:r>
      <w:r w:rsidR="00922558" w:rsidRPr="00963302">
        <w:rPr>
          <w:i/>
          <w:szCs w:val="24"/>
        </w:rPr>
        <w:t xml:space="preserve"> touch playing/rugby league vignette</w:t>
      </w:r>
      <w:r w:rsidR="006E0B7F">
        <w:rPr>
          <w:i/>
          <w:szCs w:val="24"/>
        </w:rPr>
        <w:t>.</w:t>
      </w:r>
    </w:p>
    <w:p w:rsidR="006E0B7F" w:rsidRDefault="006E0B7F" w:rsidP="002D43FB">
      <w:pPr>
        <w:pStyle w:val="BodyText"/>
        <w:spacing w:line="480" w:lineRule="auto"/>
        <w:ind w:firstLine="432"/>
        <w:rPr>
          <w:i/>
          <w:szCs w:val="24"/>
        </w:rPr>
      </w:pPr>
      <w:r>
        <w:rPr>
          <w:i/>
          <w:szCs w:val="24"/>
        </w:rPr>
        <w:t>T</w:t>
      </w:r>
      <w:r w:rsidR="00967013" w:rsidRPr="00963302">
        <w:rPr>
          <w:i/>
          <w:szCs w:val="24"/>
        </w:rPr>
        <w:t xml:space="preserve">hroughout the presentation, </w:t>
      </w:r>
      <w:r w:rsidR="00393B8D" w:rsidRPr="00963302">
        <w:rPr>
          <w:i/>
          <w:szCs w:val="24"/>
        </w:rPr>
        <w:t xml:space="preserve">I become my own spectacle. I became my own </w:t>
      </w:r>
      <w:r w:rsidR="00C2329C">
        <w:rPr>
          <w:i/>
          <w:szCs w:val="24"/>
        </w:rPr>
        <w:t xml:space="preserve">performative </w:t>
      </w:r>
      <w:r w:rsidR="002D43FB">
        <w:rPr>
          <w:i/>
          <w:szCs w:val="24"/>
        </w:rPr>
        <w:t>character</w:t>
      </w:r>
      <w:r w:rsidR="00393B8D" w:rsidRPr="00963302">
        <w:rPr>
          <w:i/>
          <w:szCs w:val="24"/>
        </w:rPr>
        <w:t xml:space="preserve">. The academic conference presenter </w:t>
      </w:r>
      <w:r>
        <w:rPr>
          <w:i/>
          <w:szCs w:val="24"/>
        </w:rPr>
        <w:t>performing as a scholar-fan;</w:t>
      </w:r>
      <w:r w:rsidR="001328E2" w:rsidRPr="00963302">
        <w:rPr>
          <w:i/>
          <w:szCs w:val="24"/>
        </w:rPr>
        <w:t xml:space="preserve"> </w:t>
      </w:r>
      <w:r>
        <w:rPr>
          <w:i/>
          <w:szCs w:val="24"/>
        </w:rPr>
        <w:t>the performance</w:t>
      </w:r>
      <w:r w:rsidR="001328E2" w:rsidRPr="00963302">
        <w:rPr>
          <w:i/>
          <w:szCs w:val="24"/>
        </w:rPr>
        <w:t xml:space="preserve"> </w:t>
      </w:r>
      <w:r w:rsidR="00922558" w:rsidRPr="00963302">
        <w:rPr>
          <w:i/>
          <w:szCs w:val="24"/>
        </w:rPr>
        <w:t>as a fan-scholar-as-ch</w:t>
      </w:r>
      <w:r w:rsidR="001328E2" w:rsidRPr="00963302">
        <w:rPr>
          <w:i/>
          <w:szCs w:val="24"/>
        </w:rPr>
        <w:t xml:space="preserve">aracter </w:t>
      </w:r>
      <w:r>
        <w:rPr>
          <w:i/>
          <w:szCs w:val="24"/>
        </w:rPr>
        <w:t xml:space="preserve">no longer </w:t>
      </w:r>
      <w:r w:rsidR="001328E2" w:rsidRPr="00963302">
        <w:rPr>
          <w:i/>
          <w:szCs w:val="24"/>
        </w:rPr>
        <w:t xml:space="preserve">housed within </w:t>
      </w:r>
      <w:r>
        <w:rPr>
          <w:i/>
          <w:szCs w:val="24"/>
        </w:rPr>
        <w:t xml:space="preserve">static images but brought to life through live re-enactments that </w:t>
      </w:r>
      <w:r w:rsidR="002D43FB">
        <w:rPr>
          <w:i/>
          <w:szCs w:val="24"/>
        </w:rPr>
        <w:t>took on</w:t>
      </w:r>
      <w:r>
        <w:rPr>
          <w:i/>
          <w:szCs w:val="24"/>
        </w:rPr>
        <w:t xml:space="preserve"> their own </w:t>
      </w:r>
      <w:r w:rsidR="002D43FB">
        <w:rPr>
          <w:i/>
          <w:szCs w:val="24"/>
        </w:rPr>
        <w:t>form</w:t>
      </w:r>
      <w:r>
        <w:rPr>
          <w:i/>
          <w:szCs w:val="24"/>
        </w:rPr>
        <w:t xml:space="preserve">. </w:t>
      </w:r>
      <w:r w:rsidR="002D43FB" w:rsidRPr="00684EAD">
        <w:rPr>
          <w:i/>
          <w:szCs w:val="24"/>
        </w:rPr>
        <w:t>Moreover</w:t>
      </w:r>
      <w:r w:rsidR="001328E2" w:rsidRPr="00684EAD">
        <w:rPr>
          <w:i/>
          <w:szCs w:val="24"/>
        </w:rPr>
        <w:t xml:space="preserve">, </w:t>
      </w:r>
      <w:r w:rsidR="002D43FB" w:rsidRPr="00684EAD">
        <w:rPr>
          <w:i/>
          <w:szCs w:val="24"/>
        </w:rPr>
        <w:t>multiple</w:t>
      </w:r>
      <w:r w:rsidR="001328E2" w:rsidRPr="00684EAD">
        <w:rPr>
          <w:i/>
          <w:szCs w:val="24"/>
        </w:rPr>
        <w:t xml:space="preserve"> performative levels and layerings</w:t>
      </w:r>
      <w:r w:rsidR="00922558" w:rsidRPr="00684EAD">
        <w:rPr>
          <w:i/>
          <w:szCs w:val="24"/>
        </w:rPr>
        <w:t xml:space="preserve"> </w:t>
      </w:r>
      <w:r w:rsidR="002D43FB" w:rsidRPr="00684EAD">
        <w:rPr>
          <w:i/>
          <w:szCs w:val="24"/>
        </w:rPr>
        <w:t>were to emerge</w:t>
      </w:r>
      <w:r w:rsidR="001328E2" w:rsidRPr="00684EAD">
        <w:rPr>
          <w:i/>
          <w:szCs w:val="24"/>
        </w:rPr>
        <w:t xml:space="preserve"> as, collectively, the </w:t>
      </w:r>
      <w:r w:rsidR="002D43FB" w:rsidRPr="00684EAD">
        <w:rPr>
          <w:i/>
          <w:szCs w:val="24"/>
        </w:rPr>
        <w:t xml:space="preserve">live </w:t>
      </w:r>
      <w:r w:rsidR="00922558" w:rsidRPr="00684EAD">
        <w:rPr>
          <w:i/>
          <w:szCs w:val="24"/>
        </w:rPr>
        <w:t xml:space="preserve">vignettes, the anecdotal evidence and </w:t>
      </w:r>
      <w:r w:rsidR="002D43FB" w:rsidRPr="00684EAD">
        <w:rPr>
          <w:i/>
          <w:szCs w:val="24"/>
        </w:rPr>
        <w:t xml:space="preserve">the embodied display </w:t>
      </w:r>
      <w:r w:rsidR="00922558" w:rsidRPr="00684EAD">
        <w:rPr>
          <w:i/>
          <w:szCs w:val="24"/>
        </w:rPr>
        <w:t>show</w:t>
      </w:r>
      <w:r w:rsidR="002D43FB" w:rsidRPr="00684EAD">
        <w:rPr>
          <w:i/>
          <w:szCs w:val="24"/>
        </w:rPr>
        <w:t>ed</w:t>
      </w:r>
      <w:r w:rsidR="00922558" w:rsidRPr="00684EAD">
        <w:rPr>
          <w:i/>
          <w:szCs w:val="24"/>
        </w:rPr>
        <w:t xml:space="preserve"> the blurred interrelationships </w:t>
      </w:r>
      <w:r w:rsidR="002D43FB" w:rsidRPr="00684EAD">
        <w:rPr>
          <w:i/>
          <w:szCs w:val="24"/>
        </w:rPr>
        <w:t>between performativity, re-presentation</w:t>
      </w:r>
      <w:r w:rsidR="00684EAD" w:rsidRPr="00684EAD">
        <w:rPr>
          <w:i/>
          <w:szCs w:val="24"/>
        </w:rPr>
        <w:t>, autoethnography</w:t>
      </w:r>
      <w:r w:rsidR="00922558" w:rsidRPr="00684EAD">
        <w:rPr>
          <w:i/>
          <w:szCs w:val="24"/>
        </w:rPr>
        <w:t xml:space="preserve"> and</w:t>
      </w:r>
      <w:r w:rsidR="002D43FB" w:rsidRPr="00684EAD">
        <w:rPr>
          <w:i/>
          <w:szCs w:val="24"/>
        </w:rPr>
        <w:t xml:space="preserve"> the fan/subject</w:t>
      </w:r>
      <w:r w:rsidR="00922558" w:rsidRPr="00684EAD">
        <w:rPr>
          <w:i/>
          <w:szCs w:val="24"/>
        </w:rPr>
        <w:t>.</w:t>
      </w:r>
      <w:r w:rsidR="00922558" w:rsidRPr="00963302">
        <w:rPr>
          <w:i/>
          <w:szCs w:val="24"/>
        </w:rPr>
        <w:t xml:space="preserve"> </w:t>
      </w:r>
    </w:p>
    <w:p w:rsidR="00E609B1" w:rsidRDefault="00E609B1" w:rsidP="00E609B1">
      <w:pPr>
        <w:pStyle w:val="BodyText"/>
        <w:spacing w:line="480" w:lineRule="auto"/>
        <w:ind w:firstLine="432"/>
        <w:jc w:val="center"/>
        <w:rPr>
          <w:i/>
          <w:szCs w:val="24"/>
        </w:rPr>
      </w:pPr>
      <w:r w:rsidRPr="00E609B1">
        <w:rPr>
          <w:i/>
          <w:szCs w:val="24"/>
        </w:rPr>
        <w:t>***</w:t>
      </w:r>
    </w:p>
    <w:p w:rsidR="00CE64A1" w:rsidRPr="00963302" w:rsidRDefault="00922558" w:rsidP="00E609B1">
      <w:pPr>
        <w:pStyle w:val="BodyText"/>
        <w:spacing w:line="480" w:lineRule="auto"/>
        <w:rPr>
          <w:i/>
          <w:szCs w:val="24"/>
        </w:rPr>
      </w:pPr>
      <w:r w:rsidRPr="00963302">
        <w:rPr>
          <w:i/>
          <w:szCs w:val="24"/>
        </w:rPr>
        <w:t>Despite the technological glitch (or the media-sport scholar</w:t>
      </w:r>
      <w:r w:rsidR="00F0593D" w:rsidRPr="00963302">
        <w:rPr>
          <w:i/>
          <w:szCs w:val="24"/>
        </w:rPr>
        <w:t xml:space="preserve">’s own shortcomings), I was </w:t>
      </w:r>
      <w:r w:rsidR="0074765E" w:rsidRPr="00963302">
        <w:rPr>
          <w:i/>
          <w:szCs w:val="24"/>
        </w:rPr>
        <w:t xml:space="preserve">pleasantly </w:t>
      </w:r>
      <w:r w:rsidR="00F0593D" w:rsidRPr="00963302">
        <w:rPr>
          <w:i/>
          <w:szCs w:val="24"/>
        </w:rPr>
        <w:t xml:space="preserve">overwhelmed by the positive feedback. One of my central theoretical tenets </w:t>
      </w:r>
      <w:r w:rsidR="0074765E" w:rsidRPr="00963302">
        <w:rPr>
          <w:i/>
          <w:szCs w:val="24"/>
        </w:rPr>
        <w:t xml:space="preserve">for the presentation </w:t>
      </w:r>
      <w:r w:rsidR="00F0593D" w:rsidRPr="00963302">
        <w:rPr>
          <w:i/>
          <w:szCs w:val="24"/>
        </w:rPr>
        <w:t xml:space="preserve">had been the salience of affect for fans and how autoethnography can contribute to an evocative understanding of fandom as experiential, as multi-dimensional, as performative and </w:t>
      </w:r>
      <w:r w:rsidR="002D43FB">
        <w:rPr>
          <w:i/>
          <w:szCs w:val="24"/>
        </w:rPr>
        <w:t xml:space="preserve">as </w:t>
      </w:r>
      <w:r w:rsidR="00F0593D" w:rsidRPr="00963302">
        <w:rPr>
          <w:i/>
          <w:szCs w:val="24"/>
        </w:rPr>
        <w:t>performed. Literally, it would seem</w:t>
      </w:r>
      <w:r w:rsidR="0074765E" w:rsidRPr="00963302">
        <w:rPr>
          <w:i/>
          <w:szCs w:val="24"/>
        </w:rPr>
        <w:t>,</w:t>
      </w:r>
      <w:r w:rsidR="00B01131" w:rsidRPr="00963302">
        <w:rPr>
          <w:i/>
          <w:szCs w:val="24"/>
        </w:rPr>
        <w:t xml:space="preserve"> </w:t>
      </w:r>
      <w:r w:rsidR="00F0593D" w:rsidRPr="00963302">
        <w:rPr>
          <w:i/>
          <w:szCs w:val="24"/>
        </w:rPr>
        <w:t xml:space="preserve">the unanticipated layerings of scholar/fan/character/vignette performativity (and subsequent audience </w:t>
      </w:r>
      <w:r w:rsidR="00B01131" w:rsidRPr="00963302">
        <w:rPr>
          <w:i/>
          <w:szCs w:val="24"/>
        </w:rPr>
        <w:t xml:space="preserve">laughter and enthusiastic bemusement) afforded varying affective </w:t>
      </w:r>
      <w:r w:rsidR="0074765E" w:rsidRPr="00963302">
        <w:rPr>
          <w:i/>
          <w:szCs w:val="24"/>
        </w:rPr>
        <w:t>dimensions</w:t>
      </w:r>
      <w:r w:rsidR="00E45F1E">
        <w:rPr>
          <w:i/>
          <w:szCs w:val="24"/>
        </w:rPr>
        <w:t xml:space="preserve"> to materializ</w:t>
      </w:r>
      <w:r w:rsidR="004F43F0" w:rsidRPr="00963302">
        <w:rPr>
          <w:i/>
          <w:szCs w:val="24"/>
        </w:rPr>
        <w:t>e</w:t>
      </w:r>
      <w:r w:rsidR="00B01131" w:rsidRPr="00963302">
        <w:rPr>
          <w:i/>
          <w:szCs w:val="24"/>
        </w:rPr>
        <w:t>!</w:t>
      </w:r>
    </w:p>
    <w:p w:rsidR="00443587" w:rsidRDefault="00443587" w:rsidP="00922558">
      <w:pPr>
        <w:pStyle w:val="BodyText"/>
        <w:spacing w:line="480" w:lineRule="auto"/>
        <w:ind w:firstLine="720"/>
        <w:rPr>
          <w:szCs w:val="24"/>
        </w:rPr>
      </w:pPr>
    </w:p>
    <w:p w:rsidR="00B27073" w:rsidRPr="00C53E89" w:rsidRDefault="00B27073" w:rsidP="00B27073">
      <w:pPr>
        <w:pStyle w:val="BodyText"/>
        <w:spacing w:line="480" w:lineRule="auto"/>
        <w:rPr>
          <w:b/>
          <w:i/>
          <w:szCs w:val="24"/>
        </w:rPr>
      </w:pPr>
      <w:r w:rsidRPr="00A56187">
        <w:rPr>
          <w:b/>
          <w:i/>
          <w:szCs w:val="24"/>
        </w:rPr>
        <w:t xml:space="preserve">Vignette </w:t>
      </w:r>
      <w:r>
        <w:rPr>
          <w:b/>
          <w:i/>
          <w:szCs w:val="24"/>
        </w:rPr>
        <w:t>5</w:t>
      </w:r>
      <w:r w:rsidRPr="00A56187">
        <w:rPr>
          <w:b/>
          <w:i/>
          <w:szCs w:val="24"/>
        </w:rPr>
        <w:t xml:space="preserve">: </w:t>
      </w:r>
      <w:r w:rsidR="00435E56">
        <w:rPr>
          <w:b/>
          <w:i/>
          <w:szCs w:val="24"/>
        </w:rPr>
        <w:t>Playing with Dolls/</w:t>
      </w:r>
      <w:r w:rsidR="00B41D5C">
        <w:rPr>
          <w:b/>
          <w:i/>
          <w:szCs w:val="24"/>
        </w:rPr>
        <w:t>Simply Ravishing</w:t>
      </w:r>
    </w:p>
    <w:p w:rsidR="00B27073" w:rsidRPr="00C53E89" w:rsidRDefault="00B27073" w:rsidP="00B27073">
      <w:pPr>
        <w:pStyle w:val="BodyText"/>
        <w:spacing w:line="480" w:lineRule="auto"/>
        <w:jc w:val="center"/>
      </w:pPr>
      <w:r w:rsidRPr="00C53E89">
        <w:t>***</w:t>
      </w:r>
    </w:p>
    <w:p w:rsidR="00B27073" w:rsidRDefault="00B27073" w:rsidP="00B27073">
      <w:pPr>
        <w:pStyle w:val="BodyText"/>
        <w:spacing w:line="480" w:lineRule="auto"/>
        <w:rPr>
          <w:i/>
          <w:szCs w:val="24"/>
        </w:rPr>
      </w:pPr>
      <w:r>
        <w:rPr>
          <w:i/>
          <w:szCs w:val="24"/>
        </w:rPr>
        <w:t xml:space="preserve">Browsing my </w:t>
      </w:r>
      <w:proofErr w:type="spellStart"/>
      <w:r>
        <w:rPr>
          <w:i/>
          <w:szCs w:val="24"/>
        </w:rPr>
        <w:t>facebook</w:t>
      </w:r>
      <w:proofErr w:type="spellEnd"/>
      <w:r>
        <w:rPr>
          <w:i/>
          <w:szCs w:val="24"/>
        </w:rPr>
        <w:t xml:space="preserve"> newsfeed, Brian’s post catches my attention.</w:t>
      </w:r>
      <w:r w:rsidR="000A5776">
        <w:rPr>
          <w:i/>
          <w:szCs w:val="24"/>
        </w:rPr>
        <w:t xml:space="preserve"> I haven’t seen him since he moved to London over five years ago.</w:t>
      </w:r>
      <w:r w:rsidRPr="00963302">
        <w:rPr>
          <w:i/>
          <w:szCs w:val="24"/>
        </w:rPr>
        <w:t xml:space="preserve"> “</w:t>
      </w:r>
      <w:r>
        <w:rPr>
          <w:i/>
          <w:szCs w:val="24"/>
        </w:rPr>
        <w:t>No, so sad today. The Warrior is dead! RIP the Ultimate WWF star!” I know Brian will be suffering, we were all big wrestling fans</w:t>
      </w:r>
      <w:r w:rsidR="0030609F">
        <w:rPr>
          <w:i/>
          <w:szCs w:val="24"/>
        </w:rPr>
        <w:t xml:space="preserve"> as kids</w:t>
      </w:r>
      <w:r>
        <w:rPr>
          <w:i/>
          <w:szCs w:val="24"/>
        </w:rPr>
        <w:t xml:space="preserve">. </w:t>
      </w:r>
      <w:r w:rsidR="007F4054">
        <w:rPr>
          <w:i/>
          <w:szCs w:val="24"/>
        </w:rPr>
        <w:t xml:space="preserve">I </w:t>
      </w:r>
      <w:r w:rsidR="007F4054">
        <w:rPr>
          <w:i/>
          <w:szCs w:val="24"/>
        </w:rPr>
        <w:lastRenderedPageBreak/>
        <w:t xml:space="preserve">‘like’ his status, not that I like the news. </w:t>
      </w:r>
      <w:r w:rsidR="00ED6B85">
        <w:rPr>
          <w:i/>
          <w:szCs w:val="24"/>
        </w:rPr>
        <w:t>F</w:t>
      </w:r>
      <w:r w:rsidR="007F4054">
        <w:rPr>
          <w:i/>
          <w:szCs w:val="24"/>
        </w:rPr>
        <w:t>or those few years, these kings of the ring meant everything to us</w:t>
      </w:r>
      <w:r w:rsidR="005B173C">
        <w:rPr>
          <w:i/>
          <w:szCs w:val="24"/>
        </w:rPr>
        <w:t>.</w:t>
      </w:r>
    </w:p>
    <w:p w:rsidR="00B27073" w:rsidRPr="00C53E89" w:rsidRDefault="00B27073" w:rsidP="00B27073">
      <w:pPr>
        <w:pStyle w:val="BodyText"/>
        <w:spacing w:line="480" w:lineRule="auto"/>
        <w:jc w:val="center"/>
      </w:pPr>
      <w:r w:rsidRPr="00C53E89">
        <w:t>***</w:t>
      </w:r>
    </w:p>
    <w:p w:rsidR="005B173C" w:rsidRDefault="007F4054" w:rsidP="00B27073">
      <w:pPr>
        <w:pStyle w:val="BodyText"/>
        <w:spacing w:line="480" w:lineRule="auto"/>
        <w:rPr>
          <w:i/>
          <w:szCs w:val="24"/>
        </w:rPr>
      </w:pPr>
      <w:r>
        <w:rPr>
          <w:i/>
          <w:szCs w:val="24"/>
        </w:rPr>
        <w:t xml:space="preserve">Seemingly out of nowhere, </w:t>
      </w:r>
      <w:r w:rsidR="00DF584E">
        <w:rPr>
          <w:i/>
          <w:szCs w:val="24"/>
        </w:rPr>
        <w:t>the WWF</w:t>
      </w:r>
      <w:r w:rsidR="00B27073">
        <w:rPr>
          <w:i/>
          <w:szCs w:val="24"/>
        </w:rPr>
        <w:t xml:space="preserve"> </w:t>
      </w:r>
      <w:r>
        <w:rPr>
          <w:i/>
          <w:szCs w:val="24"/>
        </w:rPr>
        <w:t>exploded in New Zealand, becoming the</w:t>
      </w:r>
      <w:r w:rsidR="00B27073">
        <w:rPr>
          <w:i/>
          <w:szCs w:val="24"/>
        </w:rPr>
        <w:t xml:space="preserve"> only subject on the playground – and </w:t>
      </w:r>
      <w:r w:rsidR="005B173C">
        <w:rPr>
          <w:i/>
          <w:szCs w:val="24"/>
        </w:rPr>
        <w:t>in class -</w:t>
      </w:r>
      <w:r w:rsidR="00B27073">
        <w:rPr>
          <w:i/>
          <w:szCs w:val="24"/>
        </w:rPr>
        <w:t xml:space="preserve"> much to </w:t>
      </w:r>
      <w:r w:rsidR="006127D2">
        <w:rPr>
          <w:i/>
          <w:szCs w:val="24"/>
        </w:rPr>
        <w:t xml:space="preserve">the </w:t>
      </w:r>
      <w:r w:rsidR="00B27073">
        <w:rPr>
          <w:i/>
          <w:szCs w:val="24"/>
        </w:rPr>
        <w:t xml:space="preserve">chagrin of our teachers. </w:t>
      </w:r>
      <w:r>
        <w:rPr>
          <w:i/>
          <w:szCs w:val="24"/>
        </w:rPr>
        <w:t xml:space="preserve">We had the nicknames: </w:t>
      </w:r>
      <w:r w:rsidR="005B173C">
        <w:rPr>
          <w:i/>
          <w:szCs w:val="24"/>
        </w:rPr>
        <w:t xml:space="preserve">Bad News Barclay, Karaka B Ware, Junkyard Jones, </w:t>
      </w:r>
      <w:r w:rsidR="00435E56">
        <w:rPr>
          <w:i/>
          <w:szCs w:val="24"/>
        </w:rPr>
        <w:t>Manu the Mauler</w:t>
      </w:r>
      <w:r w:rsidR="005B173C">
        <w:rPr>
          <w:i/>
          <w:szCs w:val="24"/>
        </w:rPr>
        <w:t>. Seeing ‘Killer Carlos’ driven away in an ambulance</w:t>
      </w:r>
      <w:r w:rsidR="005C1C64">
        <w:rPr>
          <w:i/>
          <w:szCs w:val="24"/>
        </w:rPr>
        <w:t xml:space="preserve"> promptly ended the </w:t>
      </w:r>
      <w:r w:rsidR="00C123B0">
        <w:rPr>
          <w:i/>
          <w:szCs w:val="24"/>
        </w:rPr>
        <w:t>play-</w:t>
      </w:r>
      <w:r w:rsidR="005C1C64">
        <w:rPr>
          <w:i/>
          <w:szCs w:val="24"/>
        </w:rPr>
        <w:t>wrestling</w:t>
      </w:r>
      <w:r w:rsidR="00C123B0">
        <w:rPr>
          <w:i/>
          <w:szCs w:val="24"/>
        </w:rPr>
        <w:t xml:space="preserve"> matches</w:t>
      </w:r>
      <w:r w:rsidR="005B173C">
        <w:rPr>
          <w:i/>
          <w:szCs w:val="24"/>
        </w:rPr>
        <w:t xml:space="preserve"> though. </w:t>
      </w:r>
      <w:r w:rsidR="002C2171">
        <w:rPr>
          <w:i/>
          <w:szCs w:val="24"/>
        </w:rPr>
        <w:t xml:space="preserve">Million Dollar </w:t>
      </w:r>
      <w:r w:rsidR="005B173C">
        <w:rPr>
          <w:i/>
          <w:szCs w:val="24"/>
        </w:rPr>
        <w:t xml:space="preserve">Murray’s </w:t>
      </w:r>
      <w:r w:rsidR="00B41D5C">
        <w:rPr>
          <w:i/>
          <w:szCs w:val="24"/>
        </w:rPr>
        <w:t>sleeper</w:t>
      </w:r>
      <w:r w:rsidR="00C45780">
        <w:rPr>
          <w:i/>
          <w:szCs w:val="24"/>
        </w:rPr>
        <w:t xml:space="preserve"> </w:t>
      </w:r>
      <w:r w:rsidR="00B41D5C">
        <w:rPr>
          <w:i/>
          <w:szCs w:val="24"/>
        </w:rPr>
        <w:t>hold worked too well</w:t>
      </w:r>
      <w:r w:rsidR="000F239D">
        <w:rPr>
          <w:i/>
          <w:szCs w:val="24"/>
        </w:rPr>
        <w:t xml:space="preserve"> one lunch time</w:t>
      </w:r>
      <w:r w:rsidR="00B41D5C">
        <w:rPr>
          <w:i/>
          <w:szCs w:val="24"/>
        </w:rPr>
        <w:t xml:space="preserve">. The school issued a clear edict after that: anyone caught wrestling would be suspended and parents were expected to enforce a strict </w:t>
      </w:r>
      <w:r w:rsidR="000F239D">
        <w:rPr>
          <w:i/>
          <w:szCs w:val="24"/>
        </w:rPr>
        <w:t>‘do not try this at home’</w:t>
      </w:r>
      <w:r w:rsidR="00B41D5C">
        <w:rPr>
          <w:i/>
          <w:szCs w:val="24"/>
        </w:rPr>
        <w:t xml:space="preserve"> </w:t>
      </w:r>
      <w:r w:rsidR="006D1D89">
        <w:rPr>
          <w:i/>
          <w:szCs w:val="24"/>
        </w:rPr>
        <w:t>policy</w:t>
      </w:r>
      <w:r w:rsidR="00B41D5C">
        <w:rPr>
          <w:i/>
          <w:szCs w:val="24"/>
        </w:rPr>
        <w:t>.</w:t>
      </w:r>
    </w:p>
    <w:p w:rsidR="005B173C" w:rsidRPr="00C53E89" w:rsidRDefault="005B173C" w:rsidP="005B173C">
      <w:pPr>
        <w:pStyle w:val="BodyText"/>
        <w:spacing w:line="480" w:lineRule="auto"/>
        <w:jc w:val="center"/>
      </w:pPr>
      <w:r w:rsidRPr="00C53E89">
        <w:t>***</w:t>
      </w:r>
    </w:p>
    <w:p w:rsidR="00917376" w:rsidRDefault="005B173C" w:rsidP="00B27073">
      <w:pPr>
        <w:pStyle w:val="BodyText"/>
        <w:spacing w:line="480" w:lineRule="auto"/>
        <w:rPr>
          <w:i/>
          <w:szCs w:val="24"/>
        </w:rPr>
      </w:pPr>
      <w:r>
        <w:rPr>
          <w:i/>
          <w:szCs w:val="24"/>
        </w:rPr>
        <w:t xml:space="preserve">“Bring home all the action, you’ll get more satisfaction”. </w:t>
      </w:r>
      <w:r w:rsidR="00B41D5C">
        <w:rPr>
          <w:i/>
          <w:szCs w:val="24"/>
        </w:rPr>
        <w:t>How timely</w:t>
      </w:r>
      <w:r w:rsidR="00C123B0">
        <w:rPr>
          <w:i/>
          <w:szCs w:val="24"/>
        </w:rPr>
        <w:t xml:space="preserve"> that advertisement was as WWF action figures</w:t>
      </w:r>
      <w:r w:rsidR="00B41D5C">
        <w:rPr>
          <w:i/>
          <w:szCs w:val="24"/>
        </w:rPr>
        <w:t xml:space="preserve"> hit the market. Hours were spent in </w:t>
      </w:r>
      <w:r w:rsidR="000F239D">
        <w:rPr>
          <w:i/>
          <w:szCs w:val="24"/>
        </w:rPr>
        <w:t>this</w:t>
      </w:r>
      <w:r w:rsidR="00B41D5C">
        <w:rPr>
          <w:i/>
          <w:szCs w:val="24"/>
        </w:rPr>
        <w:t xml:space="preserve"> safer pursuit. Not surprisingly Brian had the Ultimate Warrior, as well as Jake </w:t>
      </w:r>
      <w:r w:rsidR="006D1D89">
        <w:rPr>
          <w:i/>
          <w:szCs w:val="24"/>
        </w:rPr>
        <w:t>‘</w:t>
      </w:r>
      <w:r w:rsidR="00B41D5C">
        <w:rPr>
          <w:i/>
          <w:szCs w:val="24"/>
        </w:rPr>
        <w:t>the Snake</w:t>
      </w:r>
      <w:r w:rsidR="006D1D89">
        <w:rPr>
          <w:i/>
          <w:szCs w:val="24"/>
        </w:rPr>
        <w:t>’</w:t>
      </w:r>
      <w:r w:rsidR="00B41D5C">
        <w:rPr>
          <w:i/>
          <w:szCs w:val="24"/>
        </w:rPr>
        <w:t xml:space="preserve"> Roberts</w:t>
      </w:r>
      <w:r w:rsidR="00FF1930">
        <w:rPr>
          <w:i/>
          <w:szCs w:val="24"/>
        </w:rPr>
        <w:t xml:space="preserve"> I think. </w:t>
      </w:r>
      <w:r w:rsidR="00917376">
        <w:rPr>
          <w:i/>
          <w:szCs w:val="24"/>
        </w:rPr>
        <w:t>I liked playing with these figures</w:t>
      </w:r>
      <w:r w:rsidR="00FF1930">
        <w:rPr>
          <w:i/>
          <w:szCs w:val="24"/>
        </w:rPr>
        <w:t>,</w:t>
      </w:r>
      <w:r w:rsidR="00917376">
        <w:rPr>
          <w:i/>
          <w:szCs w:val="24"/>
        </w:rPr>
        <w:t xml:space="preserve"> when Brian would let me, especially their movable parts</w:t>
      </w:r>
      <w:r w:rsidR="00B41D5C">
        <w:rPr>
          <w:i/>
          <w:szCs w:val="24"/>
        </w:rPr>
        <w:t xml:space="preserve">. </w:t>
      </w:r>
      <w:r w:rsidR="00FF1930">
        <w:rPr>
          <w:i/>
          <w:szCs w:val="24"/>
        </w:rPr>
        <w:t xml:space="preserve">Still, </w:t>
      </w:r>
      <w:r w:rsidR="00B41D5C">
        <w:rPr>
          <w:i/>
          <w:szCs w:val="24"/>
        </w:rPr>
        <w:t xml:space="preserve">I preferred </w:t>
      </w:r>
      <w:r w:rsidR="00FF1930">
        <w:rPr>
          <w:i/>
          <w:szCs w:val="24"/>
        </w:rPr>
        <w:t xml:space="preserve">my own </w:t>
      </w:r>
      <w:r w:rsidR="006D1D89">
        <w:rPr>
          <w:i/>
          <w:szCs w:val="24"/>
        </w:rPr>
        <w:t xml:space="preserve">larger, solid and </w:t>
      </w:r>
      <w:r w:rsidR="00B41D5C">
        <w:rPr>
          <w:i/>
          <w:szCs w:val="24"/>
        </w:rPr>
        <w:t xml:space="preserve">immovable </w:t>
      </w:r>
      <w:r w:rsidR="00FF1930">
        <w:rPr>
          <w:i/>
          <w:szCs w:val="24"/>
        </w:rPr>
        <w:t>action figures</w:t>
      </w:r>
      <w:r w:rsidR="00B41D5C">
        <w:rPr>
          <w:i/>
          <w:szCs w:val="24"/>
        </w:rPr>
        <w:t xml:space="preserve">; </w:t>
      </w:r>
      <w:r w:rsidR="000C313F">
        <w:rPr>
          <w:i/>
          <w:szCs w:val="24"/>
        </w:rPr>
        <w:t>a</w:t>
      </w:r>
      <w:r w:rsidR="00C123B0">
        <w:rPr>
          <w:i/>
          <w:szCs w:val="24"/>
        </w:rPr>
        <w:t xml:space="preserve"> tactile pleasure </w:t>
      </w:r>
      <w:r w:rsidR="000C313F">
        <w:rPr>
          <w:i/>
          <w:szCs w:val="24"/>
        </w:rPr>
        <w:t>in bashing</w:t>
      </w:r>
      <w:r w:rsidR="00C123B0">
        <w:rPr>
          <w:i/>
          <w:szCs w:val="24"/>
        </w:rPr>
        <w:t xml:space="preserve"> </w:t>
      </w:r>
      <w:r w:rsidR="000C313F">
        <w:rPr>
          <w:i/>
          <w:szCs w:val="24"/>
        </w:rPr>
        <w:t xml:space="preserve">George </w:t>
      </w:r>
      <w:r w:rsidR="0052672F">
        <w:rPr>
          <w:i/>
          <w:szCs w:val="24"/>
        </w:rPr>
        <w:t>‘</w:t>
      </w:r>
      <w:r w:rsidR="000C313F">
        <w:rPr>
          <w:i/>
          <w:szCs w:val="24"/>
        </w:rPr>
        <w:t>the Animal</w:t>
      </w:r>
      <w:r w:rsidR="0052672F">
        <w:rPr>
          <w:i/>
          <w:szCs w:val="24"/>
        </w:rPr>
        <w:t>’</w:t>
      </w:r>
      <w:r w:rsidR="000C313F">
        <w:rPr>
          <w:i/>
          <w:szCs w:val="24"/>
        </w:rPr>
        <w:t xml:space="preserve"> Steele to a pulp with either </w:t>
      </w:r>
      <w:r w:rsidR="00435E56">
        <w:rPr>
          <w:i/>
          <w:szCs w:val="24"/>
        </w:rPr>
        <w:t>‘</w:t>
      </w:r>
      <w:r w:rsidR="00C123B0">
        <w:rPr>
          <w:i/>
          <w:szCs w:val="24"/>
        </w:rPr>
        <w:t>Macho Man</w:t>
      </w:r>
      <w:r w:rsidR="00435E56">
        <w:rPr>
          <w:i/>
          <w:szCs w:val="24"/>
        </w:rPr>
        <w:t>’</w:t>
      </w:r>
      <w:r w:rsidR="00C123B0">
        <w:rPr>
          <w:i/>
          <w:szCs w:val="24"/>
        </w:rPr>
        <w:t xml:space="preserve"> Randy Savage or </w:t>
      </w:r>
      <w:r w:rsidR="004073AE">
        <w:rPr>
          <w:i/>
          <w:szCs w:val="24"/>
        </w:rPr>
        <w:t>Hulk Hogan</w:t>
      </w:r>
      <w:r w:rsidR="00917376">
        <w:rPr>
          <w:i/>
          <w:szCs w:val="24"/>
        </w:rPr>
        <w:t xml:space="preserve">. </w:t>
      </w:r>
      <w:r w:rsidR="002C2171">
        <w:rPr>
          <w:i/>
          <w:szCs w:val="24"/>
        </w:rPr>
        <w:t>So m</w:t>
      </w:r>
      <w:r w:rsidR="000F239D">
        <w:rPr>
          <w:i/>
          <w:szCs w:val="24"/>
        </w:rPr>
        <w:t>any</w:t>
      </w:r>
      <w:r w:rsidR="00917376">
        <w:rPr>
          <w:i/>
          <w:szCs w:val="24"/>
        </w:rPr>
        <w:t xml:space="preserve"> matches and tournaments took place in </w:t>
      </w:r>
      <w:r w:rsidR="002C2171">
        <w:rPr>
          <w:i/>
          <w:szCs w:val="24"/>
        </w:rPr>
        <w:t>our bed</w:t>
      </w:r>
      <w:r w:rsidR="00917376">
        <w:rPr>
          <w:i/>
          <w:szCs w:val="24"/>
        </w:rPr>
        <w:t>room</w:t>
      </w:r>
      <w:r w:rsidR="002C2171">
        <w:rPr>
          <w:i/>
          <w:szCs w:val="24"/>
        </w:rPr>
        <w:t>s</w:t>
      </w:r>
      <w:r w:rsidR="00917376">
        <w:rPr>
          <w:i/>
          <w:szCs w:val="24"/>
        </w:rPr>
        <w:t>. My dad would smirk at us when peering through the open door</w:t>
      </w:r>
      <w:r w:rsidR="00B71F69">
        <w:rPr>
          <w:i/>
          <w:szCs w:val="24"/>
        </w:rPr>
        <w:t>. He</w:t>
      </w:r>
      <w:r w:rsidR="00917376">
        <w:rPr>
          <w:i/>
          <w:szCs w:val="24"/>
        </w:rPr>
        <w:t xml:space="preserve"> </w:t>
      </w:r>
      <w:r w:rsidR="00B71F69">
        <w:rPr>
          <w:i/>
          <w:szCs w:val="24"/>
        </w:rPr>
        <w:t xml:space="preserve">obviously </w:t>
      </w:r>
      <w:r w:rsidR="00917376">
        <w:rPr>
          <w:i/>
          <w:szCs w:val="24"/>
        </w:rPr>
        <w:t xml:space="preserve">derived pleasure from mocking us. “Put down your dolls, boys, and </w:t>
      </w:r>
      <w:r w:rsidR="00B71F69">
        <w:rPr>
          <w:i/>
          <w:szCs w:val="24"/>
        </w:rPr>
        <w:t>get ready</w:t>
      </w:r>
      <w:r w:rsidR="00917376">
        <w:rPr>
          <w:i/>
          <w:szCs w:val="24"/>
        </w:rPr>
        <w:t xml:space="preserve"> for dinner”. </w:t>
      </w:r>
    </w:p>
    <w:p w:rsidR="00B71F69" w:rsidRPr="00C53E89" w:rsidRDefault="00B71F69" w:rsidP="00B71F69">
      <w:pPr>
        <w:pStyle w:val="BodyText"/>
        <w:spacing w:line="480" w:lineRule="auto"/>
        <w:jc w:val="center"/>
      </w:pPr>
      <w:r w:rsidRPr="00C53E89">
        <w:t>***</w:t>
      </w:r>
    </w:p>
    <w:p w:rsidR="005B173C" w:rsidRDefault="00917376" w:rsidP="00B27073">
      <w:pPr>
        <w:pStyle w:val="BodyText"/>
        <w:spacing w:line="480" w:lineRule="auto"/>
        <w:rPr>
          <w:i/>
          <w:szCs w:val="24"/>
        </w:rPr>
      </w:pPr>
      <w:r>
        <w:rPr>
          <w:i/>
          <w:szCs w:val="24"/>
        </w:rPr>
        <w:t>Neither of our dad’s ‘got it’. “</w:t>
      </w:r>
      <w:r w:rsidR="006D1D89">
        <w:rPr>
          <w:i/>
          <w:szCs w:val="24"/>
        </w:rPr>
        <w:t>I</w:t>
      </w:r>
      <w:r>
        <w:rPr>
          <w:i/>
          <w:szCs w:val="24"/>
        </w:rPr>
        <w:t>t’s not real, they are not real athletes</w:t>
      </w:r>
      <w:r w:rsidR="00F275EB">
        <w:rPr>
          <w:i/>
          <w:szCs w:val="24"/>
        </w:rPr>
        <w:t>!</w:t>
      </w:r>
      <w:r>
        <w:rPr>
          <w:i/>
          <w:szCs w:val="24"/>
        </w:rPr>
        <w:t xml:space="preserve">” Brian’s dad would say. That would infuriate us as we were judging them on their physiques and skills in the </w:t>
      </w:r>
      <w:r w:rsidR="00057350">
        <w:rPr>
          <w:i/>
          <w:szCs w:val="24"/>
        </w:rPr>
        <w:t>‘</w:t>
      </w:r>
      <w:r>
        <w:rPr>
          <w:i/>
          <w:szCs w:val="24"/>
        </w:rPr>
        <w:t>squared</w:t>
      </w:r>
      <w:r w:rsidR="00962C6F">
        <w:rPr>
          <w:i/>
          <w:szCs w:val="24"/>
        </w:rPr>
        <w:t xml:space="preserve"> circle’</w:t>
      </w:r>
      <w:r>
        <w:rPr>
          <w:i/>
          <w:szCs w:val="24"/>
        </w:rPr>
        <w:t xml:space="preserve">. </w:t>
      </w:r>
      <w:r w:rsidR="00B71F69">
        <w:rPr>
          <w:i/>
          <w:szCs w:val="24"/>
        </w:rPr>
        <w:t xml:space="preserve">I suppose it helped desensitize us to the displays of violence </w:t>
      </w:r>
      <w:r w:rsidR="00962C6F">
        <w:rPr>
          <w:i/>
          <w:szCs w:val="24"/>
        </w:rPr>
        <w:t>though</w:t>
      </w:r>
      <w:r w:rsidR="00B71F69">
        <w:rPr>
          <w:i/>
          <w:szCs w:val="24"/>
        </w:rPr>
        <w:t xml:space="preserve">. </w:t>
      </w:r>
      <w:r w:rsidR="00661CD7">
        <w:rPr>
          <w:i/>
          <w:szCs w:val="24"/>
        </w:rPr>
        <w:t xml:space="preserve">Our </w:t>
      </w:r>
      <w:r w:rsidR="00B71F69">
        <w:rPr>
          <w:i/>
          <w:szCs w:val="24"/>
        </w:rPr>
        <w:t xml:space="preserve">first viewings included the Macho Man getting attacked </w:t>
      </w:r>
      <w:r w:rsidR="006D1D89">
        <w:rPr>
          <w:i/>
          <w:szCs w:val="24"/>
        </w:rPr>
        <w:t xml:space="preserve">from behind </w:t>
      </w:r>
      <w:r w:rsidR="00B71F69">
        <w:rPr>
          <w:i/>
          <w:szCs w:val="24"/>
        </w:rPr>
        <w:t xml:space="preserve">by both </w:t>
      </w:r>
      <w:r w:rsidR="006D1D89">
        <w:rPr>
          <w:i/>
          <w:szCs w:val="24"/>
        </w:rPr>
        <w:t xml:space="preserve">Andre the Giant </w:t>
      </w:r>
      <w:r w:rsidR="006D1D89">
        <w:rPr>
          <w:i/>
          <w:szCs w:val="24"/>
        </w:rPr>
        <w:lastRenderedPageBreak/>
        <w:t xml:space="preserve">and </w:t>
      </w:r>
      <w:r w:rsidR="00AF293B">
        <w:rPr>
          <w:i/>
          <w:szCs w:val="24"/>
        </w:rPr>
        <w:t xml:space="preserve">the </w:t>
      </w:r>
      <w:r w:rsidR="000C313F">
        <w:rPr>
          <w:i/>
          <w:szCs w:val="24"/>
        </w:rPr>
        <w:t xml:space="preserve">Million Dollar Man Ted </w:t>
      </w:r>
      <w:proofErr w:type="spellStart"/>
      <w:r w:rsidR="000C313F">
        <w:rPr>
          <w:i/>
          <w:szCs w:val="24"/>
        </w:rPr>
        <w:t>DiB</w:t>
      </w:r>
      <w:r w:rsidR="006D1D89">
        <w:rPr>
          <w:i/>
          <w:szCs w:val="24"/>
        </w:rPr>
        <w:t>iase</w:t>
      </w:r>
      <w:proofErr w:type="spellEnd"/>
      <w:r w:rsidR="006D1D89">
        <w:rPr>
          <w:i/>
          <w:szCs w:val="24"/>
        </w:rPr>
        <w:t>;</w:t>
      </w:r>
      <w:r w:rsidR="00B71F69">
        <w:rPr>
          <w:i/>
          <w:szCs w:val="24"/>
        </w:rPr>
        <w:t xml:space="preserve"> </w:t>
      </w:r>
      <w:r w:rsidR="006D1D89">
        <w:rPr>
          <w:i/>
          <w:szCs w:val="24"/>
        </w:rPr>
        <w:t>we also witnessed</w:t>
      </w:r>
      <w:r w:rsidR="00B71F69">
        <w:rPr>
          <w:i/>
          <w:szCs w:val="24"/>
        </w:rPr>
        <w:t xml:space="preserve"> Outlaw Ron Bass </w:t>
      </w:r>
      <w:r w:rsidR="00F275EB">
        <w:rPr>
          <w:i/>
          <w:szCs w:val="24"/>
        </w:rPr>
        <w:t>brutalizing</w:t>
      </w:r>
      <w:r w:rsidR="00820EFC">
        <w:rPr>
          <w:i/>
          <w:szCs w:val="24"/>
        </w:rPr>
        <w:t xml:space="preserve"> Brutus </w:t>
      </w:r>
      <w:r w:rsidR="00435E56">
        <w:rPr>
          <w:i/>
          <w:szCs w:val="24"/>
        </w:rPr>
        <w:t>‘</w:t>
      </w:r>
      <w:r w:rsidR="00820EFC">
        <w:rPr>
          <w:i/>
          <w:szCs w:val="24"/>
        </w:rPr>
        <w:t>the Barber</w:t>
      </w:r>
      <w:r w:rsidR="00435E56">
        <w:rPr>
          <w:i/>
          <w:szCs w:val="24"/>
        </w:rPr>
        <w:t>’</w:t>
      </w:r>
      <w:r w:rsidR="00820EFC">
        <w:rPr>
          <w:i/>
          <w:szCs w:val="24"/>
        </w:rPr>
        <w:t xml:space="preserve"> Beefcake, </w:t>
      </w:r>
      <w:r w:rsidR="00922BC8">
        <w:rPr>
          <w:i/>
          <w:szCs w:val="24"/>
        </w:rPr>
        <w:t xml:space="preserve">continuously raking his face with spurs. </w:t>
      </w:r>
      <w:r w:rsidR="000C313F">
        <w:rPr>
          <w:i/>
          <w:szCs w:val="24"/>
        </w:rPr>
        <w:t>There was immense relieve</w:t>
      </w:r>
      <w:r w:rsidR="00922BC8">
        <w:rPr>
          <w:i/>
          <w:szCs w:val="24"/>
        </w:rPr>
        <w:t xml:space="preserve"> when </w:t>
      </w:r>
      <w:r w:rsidR="006D1D89">
        <w:rPr>
          <w:i/>
          <w:szCs w:val="24"/>
        </w:rPr>
        <w:t xml:space="preserve">my dad explained </w:t>
      </w:r>
      <w:r w:rsidR="000C313F">
        <w:rPr>
          <w:i/>
          <w:szCs w:val="24"/>
        </w:rPr>
        <w:t>to us how this gruesome spectacle was</w:t>
      </w:r>
      <w:r w:rsidR="004E6A9F">
        <w:rPr>
          <w:i/>
          <w:szCs w:val="24"/>
        </w:rPr>
        <w:t xml:space="preserve"> reliant</w:t>
      </w:r>
      <w:r w:rsidR="006D1D89">
        <w:rPr>
          <w:i/>
          <w:szCs w:val="24"/>
        </w:rPr>
        <w:t xml:space="preserve"> </w:t>
      </w:r>
      <w:r w:rsidR="004E6A9F">
        <w:rPr>
          <w:i/>
          <w:szCs w:val="24"/>
        </w:rPr>
        <w:t>upon</w:t>
      </w:r>
      <w:r w:rsidR="006D1D89">
        <w:rPr>
          <w:i/>
          <w:szCs w:val="24"/>
        </w:rPr>
        <w:t xml:space="preserve"> fake blood</w:t>
      </w:r>
      <w:r w:rsidR="00922BC8">
        <w:rPr>
          <w:i/>
          <w:szCs w:val="24"/>
        </w:rPr>
        <w:t>. The Mach</w:t>
      </w:r>
      <w:r w:rsidR="00820EFC">
        <w:rPr>
          <w:i/>
          <w:szCs w:val="24"/>
        </w:rPr>
        <w:t xml:space="preserve">o Man attack was important too, </w:t>
      </w:r>
      <w:r w:rsidR="000C313F">
        <w:rPr>
          <w:i/>
          <w:szCs w:val="24"/>
        </w:rPr>
        <w:t>giving rise to the</w:t>
      </w:r>
      <w:r w:rsidR="00922BC8">
        <w:rPr>
          <w:i/>
          <w:szCs w:val="24"/>
        </w:rPr>
        <w:t xml:space="preserve"> subsequent Mega Powers vs Mega Bucks main event at </w:t>
      </w:r>
      <w:proofErr w:type="spellStart"/>
      <w:r w:rsidR="00922BC8">
        <w:rPr>
          <w:i/>
          <w:szCs w:val="24"/>
        </w:rPr>
        <w:t>SummerSlam</w:t>
      </w:r>
      <w:proofErr w:type="spellEnd"/>
      <w:r w:rsidR="00922BC8">
        <w:rPr>
          <w:i/>
          <w:szCs w:val="24"/>
        </w:rPr>
        <w:t xml:space="preserve"> 88</w:t>
      </w:r>
      <w:r w:rsidR="005C21BB">
        <w:rPr>
          <w:i/>
          <w:szCs w:val="24"/>
        </w:rPr>
        <w:t xml:space="preserve"> </w:t>
      </w:r>
      <w:r w:rsidR="00820EFC">
        <w:rPr>
          <w:i/>
          <w:szCs w:val="24"/>
        </w:rPr>
        <w:t xml:space="preserve">(and my purchasing of </w:t>
      </w:r>
      <w:r w:rsidR="00435E56">
        <w:rPr>
          <w:i/>
          <w:szCs w:val="24"/>
        </w:rPr>
        <w:t xml:space="preserve">the Macho </w:t>
      </w:r>
      <w:r w:rsidR="00820EFC">
        <w:rPr>
          <w:i/>
          <w:szCs w:val="24"/>
        </w:rPr>
        <w:t>and Hulk figures)</w:t>
      </w:r>
      <w:r w:rsidR="00922BC8">
        <w:rPr>
          <w:i/>
          <w:szCs w:val="24"/>
        </w:rPr>
        <w:t xml:space="preserve">. </w:t>
      </w:r>
      <w:r w:rsidR="00661CD7">
        <w:rPr>
          <w:i/>
          <w:szCs w:val="24"/>
        </w:rPr>
        <w:t>We excitingly gathered</w:t>
      </w:r>
      <w:r w:rsidR="00922BC8">
        <w:rPr>
          <w:i/>
          <w:szCs w:val="24"/>
        </w:rPr>
        <w:t xml:space="preserve"> at Murray’s place when he</w:t>
      </w:r>
      <w:r w:rsidR="00E70A80">
        <w:rPr>
          <w:i/>
          <w:szCs w:val="24"/>
        </w:rPr>
        <w:t xml:space="preserve"> was the first to obtain</w:t>
      </w:r>
      <w:r w:rsidR="00922BC8">
        <w:rPr>
          <w:i/>
          <w:szCs w:val="24"/>
        </w:rPr>
        <w:t xml:space="preserve"> a </w:t>
      </w:r>
      <w:r w:rsidR="00661CD7">
        <w:rPr>
          <w:i/>
          <w:szCs w:val="24"/>
        </w:rPr>
        <w:t xml:space="preserve">taped </w:t>
      </w:r>
      <w:r w:rsidR="00922BC8">
        <w:rPr>
          <w:i/>
          <w:szCs w:val="24"/>
        </w:rPr>
        <w:t xml:space="preserve">copy; </w:t>
      </w:r>
      <w:r w:rsidR="00B22EEE">
        <w:rPr>
          <w:i/>
          <w:szCs w:val="24"/>
        </w:rPr>
        <w:t>vivid memories</w:t>
      </w:r>
      <w:r w:rsidR="00435E56">
        <w:rPr>
          <w:i/>
          <w:szCs w:val="24"/>
        </w:rPr>
        <w:t xml:space="preserve"> of </w:t>
      </w:r>
      <w:r w:rsidR="00BB7FC5">
        <w:rPr>
          <w:i/>
          <w:szCs w:val="24"/>
        </w:rPr>
        <w:t xml:space="preserve">straining and persevering through the </w:t>
      </w:r>
      <w:r w:rsidR="005C21BB">
        <w:rPr>
          <w:i/>
          <w:szCs w:val="24"/>
        </w:rPr>
        <w:t xml:space="preserve">grainy footage, </w:t>
      </w:r>
      <w:r w:rsidR="00B22EEE">
        <w:rPr>
          <w:i/>
          <w:szCs w:val="24"/>
        </w:rPr>
        <w:t xml:space="preserve">twelve </w:t>
      </w:r>
      <w:r w:rsidR="00962C6F">
        <w:rPr>
          <w:i/>
          <w:szCs w:val="24"/>
        </w:rPr>
        <w:t>13 year old boys</w:t>
      </w:r>
      <w:r w:rsidR="00B22EEE">
        <w:rPr>
          <w:i/>
          <w:szCs w:val="24"/>
        </w:rPr>
        <w:t xml:space="preserve"> </w:t>
      </w:r>
      <w:r w:rsidR="00661CD7">
        <w:rPr>
          <w:i/>
          <w:szCs w:val="24"/>
        </w:rPr>
        <w:t xml:space="preserve">enthralled and </w:t>
      </w:r>
      <w:r w:rsidR="00B22EEE">
        <w:rPr>
          <w:i/>
          <w:szCs w:val="24"/>
        </w:rPr>
        <w:t>energized</w:t>
      </w:r>
      <w:r w:rsidR="00820EFC">
        <w:rPr>
          <w:i/>
          <w:szCs w:val="24"/>
        </w:rPr>
        <w:t xml:space="preserve"> by our first </w:t>
      </w:r>
      <w:r w:rsidR="000C313F">
        <w:rPr>
          <w:i/>
          <w:szCs w:val="24"/>
        </w:rPr>
        <w:t>big event</w:t>
      </w:r>
      <w:r w:rsidR="005C21BB">
        <w:rPr>
          <w:i/>
          <w:szCs w:val="24"/>
        </w:rPr>
        <w:t>.</w:t>
      </w:r>
      <w:r w:rsidR="00B22EEE">
        <w:rPr>
          <w:i/>
          <w:szCs w:val="24"/>
        </w:rPr>
        <w:t xml:space="preserve"> </w:t>
      </w:r>
      <w:r w:rsidR="00661CD7">
        <w:rPr>
          <w:i/>
          <w:szCs w:val="24"/>
        </w:rPr>
        <w:t>With every</w:t>
      </w:r>
      <w:r w:rsidR="00C45780">
        <w:rPr>
          <w:i/>
          <w:szCs w:val="24"/>
        </w:rPr>
        <w:t xml:space="preserve"> latest tape </w:t>
      </w:r>
      <w:r w:rsidR="00661CD7">
        <w:rPr>
          <w:i/>
          <w:szCs w:val="24"/>
        </w:rPr>
        <w:t xml:space="preserve">acquisition the gang </w:t>
      </w:r>
      <w:r w:rsidR="00C45780">
        <w:rPr>
          <w:i/>
          <w:szCs w:val="24"/>
        </w:rPr>
        <w:t>would come together</w:t>
      </w:r>
      <w:r w:rsidR="00571D50">
        <w:rPr>
          <w:i/>
          <w:szCs w:val="24"/>
        </w:rPr>
        <w:t>; even</w:t>
      </w:r>
      <w:r w:rsidR="00C45780">
        <w:rPr>
          <w:i/>
          <w:szCs w:val="24"/>
        </w:rPr>
        <w:t xml:space="preserve"> older siblings, </w:t>
      </w:r>
      <w:r w:rsidR="00571D50">
        <w:rPr>
          <w:i/>
          <w:szCs w:val="24"/>
        </w:rPr>
        <w:t xml:space="preserve">uncles and their friends would be part of the viewing group </w:t>
      </w:r>
      <w:r w:rsidR="00C45780">
        <w:rPr>
          <w:i/>
          <w:szCs w:val="24"/>
        </w:rPr>
        <w:t>on occasions</w:t>
      </w:r>
      <w:r w:rsidR="00661CD7">
        <w:rPr>
          <w:i/>
          <w:szCs w:val="24"/>
        </w:rPr>
        <w:t xml:space="preserve">. </w:t>
      </w:r>
      <w:r w:rsidR="00962C6F">
        <w:rPr>
          <w:i/>
          <w:szCs w:val="24"/>
        </w:rPr>
        <w:t>T</w:t>
      </w:r>
      <w:r w:rsidR="00661CD7">
        <w:rPr>
          <w:i/>
          <w:szCs w:val="24"/>
        </w:rPr>
        <w:t>h</w:t>
      </w:r>
      <w:r w:rsidR="00FC1A31">
        <w:rPr>
          <w:i/>
          <w:szCs w:val="24"/>
        </w:rPr>
        <w:t>os</w:t>
      </w:r>
      <w:r w:rsidR="00661CD7">
        <w:rPr>
          <w:i/>
          <w:szCs w:val="24"/>
        </w:rPr>
        <w:t>e halcyon days of the WWF</w:t>
      </w:r>
      <w:r w:rsidR="00C45780">
        <w:rPr>
          <w:i/>
          <w:szCs w:val="24"/>
        </w:rPr>
        <w:t xml:space="preserve">. </w:t>
      </w:r>
      <w:r w:rsidR="00571D50">
        <w:rPr>
          <w:i/>
          <w:szCs w:val="24"/>
        </w:rPr>
        <w:t xml:space="preserve"> </w:t>
      </w:r>
      <w:r w:rsidR="00B22EEE">
        <w:rPr>
          <w:i/>
          <w:szCs w:val="24"/>
        </w:rPr>
        <w:t xml:space="preserve"> </w:t>
      </w:r>
    </w:p>
    <w:p w:rsidR="00C45780" w:rsidRPr="00C53E89" w:rsidRDefault="00C45780" w:rsidP="00C45780">
      <w:pPr>
        <w:pStyle w:val="BodyText"/>
        <w:spacing w:line="480" w:lineRule="auto"/>
        <w:jc w:val="center"/>
      </w:pPr>
      <w:r w:rsidRPr="00C53E89">
        <w:t>***</w:t>
      </w:r>
    </w:p>
    <w:p w:rsidR="00296E0B" w:rsidRDefault="00C45780" w:rsidP="00B27073">
      <w:pPr>
        <w:pStyle w:val="BodyText"/>
        <w:spacing w:line="480" w:lineRule="auto"/>
        <w:rPr>
          <w:i/>
          <w:szCs w:val="24"/>
        </w:rPr>
      </w:pPr>
      <w:r>
        <w:rPr>
          <w:i/>
          <w:szCs w:val="24"/>
        </w:rPr>
        <w:t xml:space="preserve">Boys watching </w:t>
      </w:r>
      <w:r w:rsidR="00BB7FC5">
        <w:rPr>
          <w:i/>
          <w:szCs w:val="24"/>
        </w:rPr>
        <w:t xml:space="preserve">semi-naked </w:t>
      </w:r>
      <w:r>
        <w:rPr>
          <w:i/>
          <w:szCs w:val="24"/>
        </w:rPr>
        <w:t xml:space="preserve">men. It was the personalities and the bodies. Brutus, </w:t>
      </w:r>
      <w:r w:rsidR="00A0354D">
        <w:rPr>
          <w:i/>
          <w:szCs w:val="24"/>
        </w:rPr>
        <w:t xml:space="preserve">Bret </w:t>
      </w:r>
      <w:r w:rsidR="003176CB">
        <w:rPr>
          <w:i/>
          <w:szCs w:val="24"/>
        </w:rPr>
        <w:t>‘</w:t>
      </w:r>
      <w:r>
        <w:rPr>
          <w:i/>
          <w:szCs w:val="24"/>
        </w:rPr>
        <w:t>Hitman</w:t>
      </w:r>
      <w:r w:rsidR="003176CB">
        <w:rPr>
          <w:i/>
          <w:szCs w:val="24"/>
        </w:rPr>
        <w:t>’</w:t>
      </w:r>
      <w:r w:rsidR="00A0354D">
        <w:rPr>
          <w:i/>
          <w:szCs w:val="24"/>
        </w:rPr>
        <w:t xml:space="preserve"> Hart, Ravishing Rick Rude</w:t>
      </w:r>
      <w:r w:rsidR="00A66737">
        <w:rPr>
          <w:i/>
          <w:szCs w:val="24"/>
        </w:rPr>
        <w:t>, Macho…“</w:t>
      </w:r>
      <w:proofErr w:type="spellStart"/>
      <w:r w:rsidR="00A66737">
        <w:rPr>
          <w:i/>
          <w:szCs w:val="24"/>
        </w:rPr>
        <w:t>O</w:t>
      </w:r>
      <w:r w:rsidR="00FF1930">
        <w:rPr>
          <w:i/>
          <w:szCs w:val="24"/>
        </w:rPr>
        <w:t>ooh</w:t>
      </w:r>
      <w:proofErr w:type="spellEnd"/>
      <w:r w:rsidR="00FF1930">
        <w:rPr>
          <w:i/>
          <w:szCs w:val="24"/>
        </w:rPr>
        <w:t xml:space="preserve"> yea</w:t>
      </w:r>
      <w:r>
        <w:rPr>
          <w:i/>
          <w:szCs w:val="24"/>
        </w:rPr>
        <w:t>h, f</w:t>
      </w:r>
      <w:r w:rsidR="00A66737">
        <w:rPr>
          <w:i/>
          <w:szCs w:val="24"/>
        </w:rPr>
        <w:t xml:space="preserve">rom my nose to my toes, </w:t>
      </w:r>
      <w:proofErr w:type="spellStart"/>
      <w:r w:rsidR="00A66737">
        <w:rPr>
          <w:i/>
          <w:szCs w:val="24"/>
        </w:rPr>
        <w:t>yeahhh</w:t>
      </w:r>
      <w:proofErr w:type="spellEnd"/>
      <w:r w:rsidR="00A66737">
        <w:rPr>
          <w:i/>
          <w:szCs w:val="24"/>
        </w:rPr>
        <w:t>”!</w:t>
      </w:r>
      <w:r>
        <w:rPr>
          <w:i/>
          <w:szCs w:val="24"/>
        </w:rPr>
        <w:t xml:space="preserve"> I would </w:t>
      </w:r>
      <w:r w:rsidR="00435E56">
        <w:rPr>
          <w:i/>
          <w:szCs w:val="24"/>
        </w:rPr>
        <w:t xml:space="preserve">talk like </w:t>
      </w:r>
      <w:r w:rsidR="00962C6F">
        <w:rPr>
          <w:i/>
          <w:szCs w:val="24"/>
        </w:rPr>
        <w:t xml:space="preserve">Macho </w:t>
      </w:r>
      <w:r w:rsidR="00435E56">
        <w:rPr>
          <w:i/>
          <w:szCs w:val="24"/>
        </w:rPr>
        <w:t>and pose like</w:t>
      </w:r>
      <w:r w:rsidR="007E1D3F">
        <w:rPr>
          <w:i/>
          <w:szCs w:val="24"/>
        </w:rPr>
        <w:t xml:space="preserve"> Hulk, </w:t>
      </w:r>
      <w:r>
        <w:rPr>
          <w:i/>
          <w:szCs w:val="24"/>
        </w:rPr>
        <w:t>Brian would run around like the Warrior</w:t>
      </w:r>
      <w:r w:rsidR="007E1D3F">
        <w:rPr>
          <w:i/>
          <w:szCs w:val="24"/>
        </w:rPr>
        <w:t>,</w:t>
      </w:r>
      <w:r>
        <w:rPr>
          <w:i/>
          <w:szCs w:val="24"/>
        </w:rPr>
        <w:t xml:space="preserve"> </w:t>
      </w:r>
      <w:r w:rsidR="00296E0B">
        <w:rPr>
          <w:i/>
          <w:szCs w:val="24"/>
        </w:rPr>
        <w:t>Murray and Carlos</w:t>
      </w:r>
      <w:r>
        <w:rPr>
          <w:i/>
          <w:szCs w:val="24"/>
        </w:rPr>
        <w:t xml:space="preserve"> </w:t>
      </w:r>
      <w:r w:rsidR="00296E0B">
        <w:rPr>
          <w:i/>
          <w:szCs w:val="24"/>
        </w:rPr>
        <w:t>alternated</w:t>
      </w:r>
      <w:r w:rsidR="00A0354D">
        <w:rPr>
          <w:i/>
          <w:szCs w:val="24"/>
        </w:rPr>
        <w:t xml:space="preserve"> as</w:t>
      </w:r>
      <w:r>
        <w:rPr>
          <w:i/>
          <w:szCs w:val="24"/>
        </w:rPr>
        <w:t xml:space="preserve"> the tag team Demolition</w:t>
      </w:r>
      <w:r w:rsidR="00661CD7">
        <w:rPr>
          <w:i/>
          <w:szCs w:val="24"/>
        </w:rPr>
        <w:t xml:space="preserve"> or Powers of Pain</w:t>
      </w:r>
      <w:r>
        <w:rPr>
          <w:i/>
          <w:szCs w:val="24"/>
        </w:rPr>
        <w:t xml:space="preserve">. </w:t>
      </w:r>
      <w:r w:rsidR="00661CD7">
        <w:rPr>
          <w:i/>
          <w:szCs w:val="24"/>
        </w:rPr>
        <w:t>The bodies were attractive, aspiration</w:t>
      </w:r>
      <w:r w:rsidR="00484204">
        <w:rPr>
          <w:i/>
          <w:szCs w:val="24"/>
        </w:rPr>
        <w:t>al</w:t>
      </w:r>
      <w:r w:rsidR="00661CD7">
        <w:rPr>
          <w:i/>
          <w:szCs w:val="24"/>
        </w:rPr>
        <w:t xml:space="preserve">, </w:t>
      </w:r>
      <w:proofErr w:type="gramStart"/>
      <w:r w:rsidR="00A0354D">
        <w:rPr>
          <w:i/>
          <w:szCs w:val="24"/>
        </w:rPr>
        <w:t>desirable</w:t>
      </w:r>
      <w:proofErr w:type="gramEnd"/>
      <w:r w:rsidR="00661CD7">
        <w:rPr>
          <w:i/>
          <w:szCs w:val="24"/>
        </w:rPr>
        <w:t xml:space="preserve">. </w:t>
      </w:r>
      <w:r w:rsidR="00A0354D">
        <w:rPr>
          <w:i/>
          <w:szCs w:val="24"/>
        </w:rPr>
        <w:t xml:space="preserve">Our definition of real men. </w:t>
      </w:r>
    </w:p>
    <w:p w:rsidR="00296E0B" w:rsidRPr="00C53E89" w:rsidRDefault="00296E0B" w:rsidP="00296E0B">
      <w:pPr>
        <w:pStyle w:val="BodyText"/>
        <w:spacing w:line="480" w:lineRule="auto"/>
        <w:jc w:val="center"/>
      </w:pPr>
      <w:r w:rsidRPr="00C53E89">
        <w:t>***</w:t>
      </w:r>
    </w:p>
    <w:p w:rsidR="00E70A80" w:rsidRDefault="00296E0B" w:rsidP="00B27073">
      <w:pPr>
        <w:pStyle w:val="BodyText"/>
        <w:spacing w:line="480" w:lineRule="auto"/>
        <w:rPr>
          <w:i/>
          <w:szCs w:val="24"/>
        </w:rPr>
      </w:pPr>
      <w:r>
        <w:rPr>
          <w:i/>
          <w:szCs w:val="24"/>
        </w:rPr>
        <w:t xml:space="preserve">I messaged Brian and </w:t>
      </w:r>
      <w:r w:rsidR="00FF1930">
        <w:rPr>
          <w:i/>
          <w:szCs w:val="24"/>
        </w:rPr>
        <w:t xml:space="preserve">empathized </w:t>
      </w:r>
      <w:r w:rsidR="003B59D0">
        <w:rPr>
          <w:i/>
          <w:szCs w:val="24"/>
        </w:rPr>
        <w:t>with his sentiments</w:t>
      </w:r>
      <w:r w:rsidR="00FF1930">
        <w:rPr>
          <w:i/>
          <w:szCs w:val="24"/>
        </w:rPr>
        <w:t xml:space="preserve">. The </w:t>
      </w:r>
      <w:r w:rsidR="00A0354D">
        <w:rPr>
          <w:i/>
          <w:szCs w:val="24"/>
        </w:rPr>
        <w:t>Warrior</w:t>
      </w:r>
      <w:r w:rsidR="00FF1930">
        <w:rPr>
          <w:i/>
          <w:szCs w:val="24"/>
        </w:rPr>
        <w:t xml:space="preserve"> certainly </w:t>
      </w:r>
      <w:r w:rsidR="00A0354D">
        <w:rPr>
          <w:i/>
          <w:szCs w:val="24"/>
        </w:rPr>
        <w:t>had one o</w:t>
      </w:r>
      <w:r>
        <w:rPr>
          <w:i/>
          <w:szCs w:val="24"/>
        </w:rPr>
        <w:t xml:space="preserve">f the most impressive physiques. </w:t>
      </w:r>
      <w:r w:rsidR="003B59D0">
        <w:rPr>
          <w:i/>
          <w:szCs w:val="24"/>
        </w:rPr>
        <w:t>“For sure Brian, he was</w:t>
      </w:r>
      <w:r>
        <w:rPr>
          <w:i/>
          <w:szCs w:val="24"/>
        </w:rPr>
        <w:t xml:space="preserve"> </w:t>
      </w:r>
      <w:r w:rsidR="003B59D0">
        <w:rPr>
          <w:i/>
          <w:szCs w:val="24"/>
        </w:rPr>
        <w:t>a beast</w:t>
      </w:r>
      <w:r>
        <w:rPr>
          <w:i/>
          <w:szCs w:val="24"/>
        </w:rPr>
        <w:t xml:space="preserve"> and those rivalries with Rude and Hulk were standouts</w:t>
      </w:r>
      <w:r w:rsidR="003B59D0">
        <w:rPr>
          <w:i/>
          <w:szCs w:val="24"/>
        </w:rPr>
        <w:t>”</w:t>
      </w:r>
      <w:r>
        <w:rPr>
          <w:i/>
          <w:szCs w:val="24"/>
        </w:rPr>
        <w:t>.</w:t>
      </w:r>
      <w:r w:rsidR="00A0354D">
        <w:rPr>
          <w:i/>
          <w:szCs w:val="24"/>
        </w:rPr>
        <w:t xml:space="preserve"> </w:t>
      </w:r>
      <w:r>
        <w:rPr>
          <w:i/>
          <w:szCs w:val="24"/>
        </w:rPr>
        <w:t xml:space="preserve">I </w:t>
      </w:r>
      <w:r w:rsidR="003B59D0">
        <w:rPr>
          <w:i/>
          <w:szCs w:val="24"/>
        </w:rPr>
        <w:t>also mention</w:t>
      </w:r>
      <w:r w:rsidR="004C32F2">
        <w:rPr>
          <w:i/>
          <w:szCs w:val="24"/>
        </w:rPr>
        <w:t xml:space="preserve"> the Warrior/</w:t>
      </w:r>
      <w:r>
        <w:rPr>
          <w:i/>
          <w:szCs w:val="24"/>
        </w:rPr>
        <w:t xml:space="preserve">Rude pose down competition – both </w:t>
      </w:r>
      <w:r w:rsidR="00B92943">
        <w:rPr>
          <w:i/>
          <w:szCs w:val="24"/>
        </w:rPr>
        <w:t>physiques</w:t>
      </w:r>
      <w:r w:rsidR="007E1D3F">
        <w:rPr>
          <w:i/>
          <w:szCs w:val="24"/>
        </w:rPr>
        <w:t xml:space="preserve"> on display and</w:t>
      </w:r>
      <w:r w:rsidR="00B92943">
        <w:rPr>
          <w:i/>
          <w:szCs w:val="24"/>
        </w:rPr>
        <w:t xml:space="preserve"> </w:t>
      </w:r>
      <w:r w:rsidR="003B59D0">
        <w:rPr>
          <w:i/>
          <w:szCs w:val="24"/>
        </w:rPr>
        <w:t>“</w:t>
      </w:r>
      <w:r w:rsidR="00F05201">
        <w:rPr>
          <w:i/>
          <w:szCs w:val="24"/>
        </w:rPr>
        <w:t>ripped to shreds</w:t>
      </w:r>
      <w:r w:rsidR="003B59D0">
        <w:rPr>
          <w:i/>
          <w:szCs w:val="24"/>
        </w:rPr>
        <w:t xml:space="preserve">” as Jesse </w:t>
      </w:r>
      <w:r w:rsidR="00F05201">
        <w:rPr>
          <w:i/>
          <w:szCs w:val="24"/>
        </w:rPr>
        <w:t>‘</w:t>
      </w:r>
      <w:r w:rsidR="003B59D0">
        <w:rPr>
          <w:i/>
          <w:szCs w:val="24"/>
        </w:rPr>
        <w:t>the Body</w:t>
      </w:r>
      <w:r w:rsidR="00F05201">
        <w:rPr>
          <w:i/>
          <w:szCs w:val="24"/>
        </w:rPr>
        <w:t>’</w:t>
      </w:r>
      <w:r w:rsidR="003B59D0">
        <w:rPr>
          <w:i/>
          <w:szCs w:val="24"/>
        </w:rPr>
        <w:t xml:space="preserve"> Ventura would say. Brian</w:t>
      </w:r>
      <w:r w:rsidR="00962C6F">
        <w:rPr>
          <w:i/>
          <w:szCs w:val="24"/>
        </w:rPr>
        <w:t xml:space="preserve"> agrees, adding </w:t>
      </w:r>
      <w:r w:rsidR="003B59D0">
        <w:rPr>
          <w:i/>
          <w:szCs w:val="24"/>
        </w:rPr>
        <w:t xml:space="preserve">one more to the list - </w:t>
      </w:r>
      <w:r w:rsidR="00A0354D">
        <w:rPr>
          <w:i/>
          <w:szCs w:val="24"/>
        </w:rPr>
        <w:t xml:space="preserve">the </w:t>
      </w:r>
      <w:r w:rsidR="00FF1930">
        <w:rPr>
          <w:i/>
          <w:szCs w:val="24"/>
        </w:rPr>
        <w:t>British Bulldog, Davey-</w:t>
      </w:r>
      <w:r w:rsidR="00A0354D">
        <w:rPr>
          <w:i/>
          <w:szCs w:val="24"/>
        </w:rPr>
        <w:t xml:space="preserve">Boy Smith. </w:t>
      </w:r>
      <w:r w:rsidR="00962C6F">
        <w:rPr>
          <w:i/>
          <w:szCs w:val="24"/>
        </w:rPr>
        <w:t>S</w:t>
      </w:r>
      <w:r w:rsidR="00FF1930">
        <w:rPr>
          <w:i/>
          <w:szCs w:val="24"/>
        </w:rPr>
        <w:t xml:space="preserve">hared memories of </w:t>
      </w:r>
      <w:r w:rsidR="00962C6F">
        <w:rPr>
          <w:i/>
          <w:szCs w:val="24"/>
        </w:rPr>
        <w:t>our</w:t>
      </w:r>
      <w:r w:rsidR="00EA36B9">
        <w:rPr>
          <w:i/>
          <w:szCs w:val="24"/>
        </w:rPr>
        <w:t xml:space="preserve"> ideal wrestlers</w:t>
      </w:r>
      <w:r w:rsidR="00A66737">
        <w:rPr>
          <w:i/>
          <w:szCs w:val="24"/>
        </w:rPr>
        <w:t>’ bodies</w:t>
      </w:r>
      <w:r w:rsidR="00FF1930">
        <w:rPr>
          <w:i/>
          <w:szCs w:val="24"/>
        </w:rPr>
        <w:t xml:space="preserve">. </w:t>
      </w:r>
    </w:p>
    <w:p w:rsidR="00E70A80" w:rsidRPr="00C53E89" w:rsidRDefault="00E70A80" w:rsidP="00E70A80">
      <w:pPr>
        <w:pStyle w:val="BodyText"/>
        <w:spacing w:line="480" w:lineRule="auto"/>
        <w:jc w:val="center"/>
      </w:pPr>
      <w:r w:rsidRPr="00C53E89">
        <w:t>***</w:t>
      </w:r>
    </w:p>
    <w:p w:rsidR="0032143B" w:rsidRDefault="00A66737" w:rsidP="00B27073">
      <w:pPr>
        <w:pStyle w:val="BodyText"/>
        <w:spacing w:line="480" w:lineRule="auto"/>
        <w:rPr>
          <w:i/>
          <w:szCs w:val="24"/>
        </w:rPr>
      </w:pPr>
      <w:r>
        <w:rPr>
          <w:i/>
          <w:szCs w:val="24"/>
        </w:rPr>
        <w:lastRenderedPageBreak/>
        <w:t xml:space="preserve">The interest in wrestling has long since passed. </w:t>
      </w:r>
      <w:r w:rsidR="00B92943">
        <w:rPr>
          <w:i/>
          <w:szCs w:val="24"/>
        </w:rPr>
        <w:t>Rude, Davey-Boy and the Warrior</w:t>
      </w:r>
      <w:r w:rsidR="00484204">
        <w:rPr>
          <w:i/>
          <w:szCs w:val="24"/>
        </w:rPr>
        <w:t xml:space="preserve"> are </w:t>
      </w:r>
      <w:r w:rsidR="00B92943">
        <w:rPr>
          <w:i/>
          <w:szCs w:val="24"/>
        </w:rPr>
        <w:t xml:space="preserve">all </w:t>
      </w:r>
      <w:r w:rsidR="00484204">
        <w:rPr>
          <w:i/>
          <w:szCs w:val="24"/>
        </w:rPr>
        <w:t>dead</w:t>
      </w:r>
      <w:r w:rsidR="00FF1930">
        <w:rPr>
          <w:i/>
          <w:szCs w:val="24"/>
        </w:rPr>
        <w:t xml:space="preserve"> </w:t>
      </w:r>
      <w:r w:rsidR="0032143B">
        <w:rPr>
          <w:i/>
          <w:szCs w:val="24"/>
        </w:rPr>
        <w:t xml:space="preserve">from steroid abuse. </w:t>
      </w:r>
      <w:r w:rsidR="00EA36B9">
        <w:rPr>
          <w:i/>
          <w:szCs w:val="24"/>
        </w:rPr>
        <w:t xml:space="preserve">Macho from a heart attack. </w:t>
      </w:r>
      <w:r w:rsidR="00FF1930">
        <w:rPr>
          <w:i/>
          <w:szCs w:val="24"/>
        </w:rPr>
        <w:t xml:space="preserve">Meanwhile, </w:t>
      </w:r>
      <w:r w:rsidR="0032143B">
        <w:rPr>
          <w:i/>
          <w:szCs w:val="24"/>
        </w:rPr>
        <w:t xml:space="preserve">Hulk Hogan </w:t>
      </w:r>
      <w:r w:rsidR="00296E0B">
        <w:rPr>
          <w:i/>
          <w:szCs w:val="24"/>
        </w:rPr>
        <w:t>aged</w:t>
      </w:r>
      <w:r w:rsidR="00FF1930">
        <w:rPr>
          <w:i/>
          <w:szCs w:val="24"/>
        </w:rPr>
        <w:t>, broke</w:t>
      </w:r>
      <w:r w:rsidR="00296E0B">
        <w:rPr>
          <w:i/>
          <w:szCs w:val="24"/>
        </w:rPr>
        <w:t xml:space="preserve"> and </w:t>
      </w:r>
      <w:r w:rsidR="0032143B">
        <w:rPr>
          <w:i/>
          <w:szCs w:val="24"/>
        </w:rPr>
        <w:t>broken</w:t>
      </w:r>
      <w:r w:rsidR="00FF1930">
        <w:rPr>
          <w:i/>
          <w:szCs w:val="24"/>
        </w:rPr>
        <w:t>,</w:t>
      </w:r>
      <w:r w:rsidR="0032143B">
        <w:rPr>
          <w:i/>
          <w:szCs w:val="24"/>
        </w:rPr>
        <w:t xml:space="preserve"> </w:t>
      </w:r>
      <w:r w:rsidR="00FF1930">
        <w:rPr>
          <w:i/>
          <w:szCs w:val="24"/>
        </w:rPr>
        <w:t xml:space="preserve">limps around </w:t>
      </w:r>
      <w:r w:rsidR="0032143B">
        <w:rPr>
          <w:i/>
          <w:szCs w:val="24"/>
        </w:rPr>
        <w:t xml:space="preserve">on </w:t>
      </w:r>
      <w:r w:rsidR="00FF1930">
        <w:rPr>
          <w:i/>
          <w:szCs w:val="24"/>
        </w:rPr>
        <w:t xml:space="preserve">re-runs of </w:t>
      </w:r>
      <w:r w:rsidR="0032143B">
        <w:rPr>
          <w:i/>
          <w:szCs w:val="24"/>
        </w:rPr>
        <w:t>reality television shows…</w:t>
      </w:r>
    </w:p>
    <w:p w:rsidR="00962C6F" w:rsidRDefault="00962C6F" w:rsidP="00C53E89">
      <w:pPr>
        <w:pStyle w:val="BodyText"/>
        <w:spacing w:line="480" w:lineRule="auto"/>
      </w:pPr>
    </w:p>
    <w:p w:rsidR="00905C5A" w:rsidRPr="00C53E89" w:rsidRDefault="00C53E89" w:rsidP="00C53E89">
      <w:pPr>
        <w:pStyle w:val="BodyText"/>
        <w:spacing w:line="480" w:lineRule="auto"/>
        <w:rPr>
          <w:b/>
          <w:i/>
          <w:szCs w:val="24"/>
        </w:rPr>
      </w:pPr>
      <w:r w:rsidRPr="00E6158C">
        <w:rPr>
          <w:b/>
          <w:i/>
          <w:szCs w:val="24"/>
        </w:rPr>
        <w:t xml:space="preserve">Vignette </w:t>
      </w:r>
      <w:r w:rsidR="00B27073">
        <w:rPr>
          <w:b/>
          <w:i/>
          <w:szCs w:val="24"/>
        </w:rPr>
        <w:t>6</w:t>
      </w:r>
      <w:r w:rsidR="00BC66DC" w:rsidRPr="00E6158C">
        <w:rPr>
          <w:b/>
          <w:i/>
          <w:szCs w:val="24"/>
        </w:rPr>
        <w:t>: Tungsten Titans</w:t>
      </w:r>
    </w:p>
    <w:p w:rsidR="00905C5A" w:rsidRDefault="00C53E89" w:rsidP="00AB0C65">
      <w:pPr>
        <w:pStyle w:val="BodyText"/>
        <w:spacing w:line="480" w:lineRule="auto"/>
        <w:ind w:firstLine="720"/>
        <w:jc w:val="center"/>
        <w:rPr>
          <w:szCs w:val="24"/>
        </w:rPr>
      </w:pPr>
      <w:r>
        <w:rPr>
          <w:szCs w:val="24"/>
        </w:rPr>
        <w:t>***</w:t>
      </w:r>
    </w:p>
    <w:p w:rsidR="006D02A8" w:rsidRPr="006E0B7F" w:rsidRDefault="006D02A8" w:rsidP="007A7B6F">
      <w:pPr>
        <w:pStyle w:val="BodyText"/>
        <w:spacing w:line="480" w:lineRule="auto"/>
        <w:rPr>
          <w:i/>
          <w:szCs w:val="24"/>
        </w:rPr>
      </w:pPr>
      <w:r w:rsidRPr="006E0B7F">
        <w:rPr>
          <w:i/>
          <w:szCs w:val="24"/>
        </w:rPr>
        <w:t>I should be writing</w:t>
      </w:r>
      <w:r w:rsidR="00C53614" w:rsidRPr="006E0B7F">
        <w:rPr>
          <w:i/>
          <w:szCs w:val="24"/>
        </w:rPr>
        <w:t xml:space="preserve">. </w:t>
      </w:r>
      <w:r w:rsidR="00722F29" w:rsidRPr="006E0B7F">
        <w:rPr>
          <w:i/>
          <w:szCs w:val="24"/>
        </w:rPr>
        <w:t xml:space="preserve">I know </w:t>
      </w:r>
      <w:r w:rsidR="00DA7805" w:rsidRPr="006E0B7F">
        <w:rPr>
          <w:i/>
          <w:szCs w:val="24"/>
        </w:rPr>
        <w:t>the</w:t>
      </w:r>
      <w:r w:rsidR="00C53614" w:rsidRPr="006E0B7F">
        <w:rPr>
          <w:i/>
          <w:szCs w:val="24"/>
        </w:rPr>
        <w:t xml:space="preserve"> deadline</w:t>
      </w:r>
      <w:r w:rsidR="00722F29" w:rsidRPr="006E0B7F">
        <w:rPr>
          <w:i/>
          <w:szCs w:val="24"/>
        </w:rPr>
        <w:t xml:space="preserve"> </w:t>
      </w:r>
      <w:r w:rsidR="00DA7805" w:rsidRPr="006E0B7F">
        <w:rPr>
          <w:i/>
          <w:szCs w:val="24"/>
        </w:rPr>
        <w:t>is pressing, having</w:t>
      </w:r>
      <w:r w:rsidR="00722F29" w:rsidRPr="006E0B7F">
        <w:rPr>
          <w:i/>
          <w:szCs w:val="24"/>
        </w:rPr>
        <w:t xml:space="preserve"> </w:t>
      </w:r>
      <w:r w:rsidR="00C53614" w:rsidRPr="006E0B7F">
        <w:rPr>
          <w:i/>
          <w:szCs w:val="24"/>
        </w:rPr>
        <w:t>cleared</w:t>
      </w:r>
      <w:r w:rsidR="00977EC5" w:rsidRPr="006E0B7F">
        <w:rPr>
          <w:i/>
          <w:szCs w:val="24"/>
        </w:rPr>
        <w:t xml:space="preserve"> other commitments for</w:t>
      </w:r>
      <w:r w:rsidR="00C53614" w:rsidRPr="006E0B7F">
        <w:rPr>
          <w:i/>
          <w:szCs w:val="24"/>
        </w:rPr>
        <w:t xml:space="preserve"> </w:t>
      </w:r>
      <w:r w:rsidR="00977EC5" w:rsidRPr="006E0B7F">
        <w:rPr>
          <w:i/>
          <w:szCs w:val="24"/>
        </w:rPr>
        <w:t>the week</w:t>
      </w:r>
      <w:r w:rsidR="00905C5A" w:rsidRPr="006E0B7F">
        <w:rPr>
          <w:i/>
          <w:szCs w:val="24"/>
        </w:rPr>
        <w:t xml:space="preserve"> to get this</w:t>
      </w:r>
      <w:r w:rsidR="00C53614" w:rsidRPr="006E0B7F">
        <w:rPr>
          <w:i/>
          <w:szCs w:val="24"/>
        </w:rPr>
        <w:t xml:space="preserve"> piece over the line. Instead I am procrastinating. The </w:t>
      </w:r>
      <w:r w:rsidR="00B01B8D" w:rsidRPr="006E0B7F">
        <w:rPr>
          <w:i/>
          <w:szCs w:val="24"/>
        </w:rPr>
        <w:t>2013</w:t>
      </w:r>
      <w:r w:rsidR="00B01B8D">
        <w:rPr>
          <w:i/>
          <w:szCs w:val="24"/>
        </w:rPr>
        <w:t xml:space="preserve"> </w:t>
      </w:r>
      <w:r w:rsidR="00C53614" w:rsidRPr="006E0B7F">
        <w:rPr>
          <w:i/>
          <w:szCs w:val="24"/>
        </w:rPr>
        <w:t xml:space="preserve">Darts World Match Play final </w:t>
      </w:r>
      <w:r w:rsidR="00722F29" w:rsidRPr="006E0B7F">
        <w:rPr>
          <w:i/>
          <w:szCs w:val="24"/>
        </w:rPr>
        <w:t xml:space="preserve">on television </w:t>
      </w:r>
      <w:r w:rsidR="00C53614" w:rsidRPr="006E0B7F">
        <w:rPr>
          <w:i/>
          <w:szCs w:val="24"/>
        </w:rPr>
        <w:t xml:space="preserve">is proving to be a worthy spectacle, particularly for one </w:t>
      </w:r>
      <w:r w:rsidR="00B01B8D">
        <w:rPr>
          <w:i/>
          <w:szCs w:val="24"/>
        </w:rPr>
        <w:t xml:space="preserve">presently </w:t>
      </w:r>
      <w:r w:rsidR="00905C5A" w:rsidRPr="006E0B7F">
        <w:rPr>
          <w:i/>
          <w:szCs w:val="24"/>
        </w:rPr>
        <w:t>easily le</w:t>
      </w:r>
      <w:r w:rsidR="00722F29" w:rsidRPr="006E0B7F">
        <w:rPr>
          <w:i/>
          <w:szCs w:val="24"/>
        </w:rPr>
        <w:t>d to distraction</w:t>
      </w:r>
      <w:r w:rsidR="00C53614" w:rsidRPr="006E0B7F">
        <w:rPr>
          <w:i/>
          <w:szCs w:val="24"/>
        </w:rPr>
        <w:t xml:space="preserve">. </w:t>
      </w:r>
      <w:r w:rsidR="00EE0CFF" w:rsidRPr="006E0B7F">
        <w:rPr>
          <w:i/>
          <w:szCs w:val="24"/>
        </w:rPr>
        <w:t>P</w:t>
      </w:r>
      <w:r w:rsidR="00C53614" w:rsidRPr="006E0B7F">
        <w:rPr>
          <w:i/>
          <w:szCs w:val="24"/>
        </w:rPr>
        <w:t xml:space="preserve">erhaps, also, it is the </w:t>
      </w:r>
      <w:r w:rsidRPr="006E0B7F">
        <w:rPr>
          <w:i/>
          <w:szCs w:val="24"/>
        </w:rPr>
        <w:t>commentators</w:t>
      </w:r>
      <w:r w:rsidR="00DA7805" w:rsidRPr="006E0B7F">
        <w:rPr>
          <w:i/>
          <w:szCs w:val="24"/>
        </w:rPr>
        <w:t>’</w:t>
      </w:r>
      <w:r w:rsidRPr="006E0B7F">
        <w:rPr>
          <w:i/>
          <w:szCs w:val="24"/>
        </w:rPr>
        <w:t xml:space="preserve"> reas</w:t>
      </w:r>
      <w:r w:rsidR="00722F29" w:rsidRPr="006E0B7F">
        <w:rPr>
          <w:i/>
          <w:szCs w:val="24"/>
        </w:rPr>
        <w:t>surance</w:t>
      </w:r>
      <w:r w:rsidR="00C53614" w:rsidRPr="006E0B7F">
        <w:rPr>
          <w:i/>
          <w:szCs w:val="24"/>
        </w:rPr>
        <w:t xml:space="preserve"> </w:t>
      </w:r>
      <w:r w:rsidRPr="006E0B7F">
        <w:rPr>
          <w:i/>
          <w:szCs w:val="24"/>
        </w:rPr>
        <w:t xml:space="preserve">that this is the best </w:t>
      </w:r>
      <w:r w:rsidR="00C53614" w:rsidRPr="006E0B7F">
        <w:rPr>
          <w:i/>
          <w:szCs w:val="24"/>
        </w:rPr>
        <w:t xml:space="preserve">Match Play </w:t>
      </w:r>
      <w:r w:rsidRPr="006E0B7F">
        <w:rPr>
          <w:i/>
          <w:szCs w:val="24"/>
        </w:rPr>
        <w:t>darts final that they have</w:t>
      </w:r>
      <w:r w:rsidR="00722F29" w:rsidRPr="006E0B7F">
        <w:rPr>
          <w:i/>
          <w:szCs w:val="24"/>
        </w:rPr>
        <w:t xml:space="preserve"> ever</w:t>
      </w:r>
      <w:r w:rsidRPr="006E0B7F">
        <w:rPr>
          <w:i/>
          <w:szCs w:val="24"/>
        </w:rPr>
        <w:t xml:space="preserve"> </w:t>
      </w:r>
      <w:r w:rsidR="00EE0CFF" w:rsidRPr="006E0B7F">
        <w:rPr>
          <w:i/>
          <w:szCs w:val="24"/>
        </w:rPr>
        <w:t xml:space="preserve">witnessed </w:t>
      </w:r>
      <w:r w:rsidR="00EE0CFF" w:rsidRPr="00B01B8D">
        <w:rPr>
          <w:i/>
          <w:szCs w:val="24"/>
        </w:rPr>
        <w:t>that</w:t>
      </w:r>
      <w:r w:rsidR="00DA7805" w:rsidRPr="00B01B8D">
        <w:rPr>
          <w:i/>
          <w:szCs w:val="24"/>
        </w:rPr>
        <w:t xml:space="preserve"> </w:t>
      </w:r>
      <w:r w:rsidR="003A3D7E" w:rsidRPr="00B01B8D">
        <w:rPr>
          <w:i/>
          <w:szCs w:val="24"/>
        </w:rPr>
        <w:t>makes</w:t>
      </w:r>
      <w:r w:rsidR="00DA7805" w:rsidRPr="00B01B8D">
        <w:rPr>
          <w:i/>
          <w:szCs w:val="24"/>
        </w:rPr>
        <w:t xml:space="preserve"> </w:t>
      </w:r>
      <w:r w:rsidR="003A3D7E" w:rsidRPr="00B01B8D">
        <w:rPr>
          <w:i/>
          <w:szCs w:val="24"/>
        </w:rPr>
        <w:t>me</w:t>
      </w:r>
      <w:r w:rsidR="00DA7805" w:rsidRPr="00B01B8D">
        <w:rPr>
          <w:i/>
          <w:szCs w:val="24"/>
        </w:rPr>
        <w:t xml:space="preserve"> </w:t>
      </w:r>
      <w:r w:rsidR="00C53614" w:rsidRPr="00B01B8D">
        <w:rPr>
          <w:i/>
          <w:szCs w:val="24"/>
        </w:rPr>
        <w:t>linger</w:t>
      </w:r>
      <w:r w:rsidR="00C53614" w:rsidRPr="006E0B7F">
        <w:rPr>
          <w:i/>
          <w:szCs w:val="24"/>
        </w:rPr>
        <w:t xml:space="preserve">. </w:t>
      </w:r>
      <w:r w:rsidR="006E0B7F" w:rsidRPr="006E0B7F">
        <w:rPr>
          <w:i/>
          <w:szCs w:val="24"/>
        </w:rPr>
        <w:t>I know I should switch the television of</w:t>
      </w:r>
      <w:r w:rsidR="005B46CD">
        <w:rPr>
          <w:i/>
          <w:szCs w:val="24"/>
        </w:rPr>
        <w:t>f</w:t>
      </w:r>
      <w:r w:rsidR="006E0B7F" w:rsidRPr="006E0B7F">
        <w:rPr>
          <w:i/>
          <w:szCs w:val="24"/>
        </w:rPr>
        <w:t xml:space="preserve">, so I </w:t>
      </w:r>
      <w:r w:rsidR="00DA7805" w:rsidRPr="006E0B7F">
        <w:rPr>
          <w:i/>
          <w:szCs w:val="24"/>
        </w:rPr>
        <w:t>reach</w:t>
      </w:r>
      <w:r w:rsidR="00722F29" w:rsidRPr="006E0B7F">
        <w:rPr>
          <w:i/>
          <w:szCs w:val="24"/>
        </w:rPr>
        <w:t xml:space="preserve"> for the remote</w:t>
      </w:r>
      <w:r w:rsidR="00B01B8D">
        <w:rPr>
          <w:i/>
          <w:szCs w:val="24"/>
        </w:rPr>
        <w:t>. In</w:t>
      </w:r>
      <w:r w:rsidR="006E0B7F" w:rsidRPr="006E0B7F">
        <w:rPr>
          <w:i/>
          <w:szCs w:val="24"/>
        </w:rPr>
        <w:t>stead, I</w:t>
      </w:r>
      <w:r w:rsidR="00B01B8D">
        <w:rPr>
          <w:i/>
          <w:szCs w:val="24"/>
        </w:rPr>
        <w:t xml:space="preserve"> find myself</w:t>
      </w:r>
      <w:r w:rsidR="00722F29" w:rsidRPr="006E0B7F">
        <w:rPr>
          <w:i/>
          <w:szCs w:val="24"/>
        </w:rPr>
        <w:t xml:space="preserve"> turn</w:t>
      </w:r>
      <w:r w:rsidR="00B01B8D">
        <w:rPr>
          <w:i/>
          <w:szCs w:val="24"/>
        </w:rPr>
        <w:t>ing</w:t>
      </w:r>
      <w:r w:rsidR="00722F29" w:rsidRPr="006E0B7F">
        <w:rPr>
          <w:i/>
          <w:szCs w:val="24"/>
        </w:rPr>
        <w:t xml:space="preserve"> </w:t>
      </w:r>
      <w:r w:rsidR="00DA7805" w:rsidRPr="006E0B7F">
        <w:rPr>
          <w:i/>
          <w:szCs w:val="24"/>
        </w:rPr>
        <w:t xml:space="preserve">the volume </w:t>
      </w:r>
      <w:r w:rsidR="00722F29" w:rsidRPr="006E0B7F">
        <w:rPr>
          <w:i/>
          <w:szCs w:val="24"/>
        </w:rPr>
        <w:t>up</w:t>
      </w:r>
      <w:r w:rsidR="00B01B8D">
        <w:rPr>
          <w:i/>
          <w:szCs w:val="24"/>
        </w:rPr>
        <w:t xml:space="preserve"> and reclining</w:t>
      </w:r>
      <w:r w:rsidR="006E0B7F" w:rsidRPr="006E0B7F">
        <w:rPr>
          <w:i/>
          <w:szCs w:val="24"/>
        </w:rPr>
        <w:t xml:space="preserve"> further on the couch</w:t>
      </w:r>
      <w:r w:rsidR="00397446" w:rsidRPr="006E0B7F">
        <w:rPr>
          <w:i/>
          <w:szCs w:val="24"/>
        </w:rPr>
        <w:t>.</w:t>
      </w:r>
    </w:p>
    <w:p w:rsidR="00781091" w:rsidRDefault="00722F29" w:rsidP="002114D4">
      <w:pPr>
        <w:pStyle w:val="BodyText"/>
        <w:spacing w:line="480" w:lineRule="auto"/>
        <w:ind w:firstLine="432"/>
        <w:rPr>
          <w:i/>
          <w:szCs w:val="24"/>
        </w:rPr>
      </w:pPr>
      <w:r w:rsidRPr="006E0B7F">
        <w:rPr>
          <w:i/>
          <w:szCs w:val="24"/>
        </w:rPr>
        <w:t>It</w:t>
      </w:r>
      <w:r w:rsidR="00C53614" w:rsidRPr="006E0B7F">
        <w:rPr>
          <w:i/>
          <w:szCs w:val="24"/>
        </w:rPr>
        <w:t xml:space="preserve"> is a marvelous display of </w:t>
      </w:r>
      <w:r w:rsidRPr="006E0B7F">
        <w:rPr>
          <w:i/>
          <w:szCs w:val="24"/>
        </w:rPr>
        <w:t xml:space="preserve">darts, </w:t>
      </w:r>
      <w:r w:rsidR="00C53614" w:rsidRPr="006E0B7F">
        <w:rPr>
          <w:i/>
          <w:szCs w:val="24"/>
        </w:rPr>
        <w:t>two talented pla</w:t>
      </w:r>
      <w:r w:rsidR="00767948" w:rsidRPr="006E0B7F">
        <w:rPr>
          <w:i/>
          <w:szCs w:val="24"/>
        </w:rPr>
        <w:t>yers continually top-scoring (“</w:t>
      </w:r>
      <w:r w:rsidR="00C53614" w:rsidRPr="006E0B7F">
        <w:rPr>
          <w:i/>
          <w:szCs w:val="24"/>
        </w:rPr>
        <w:t>180</w:t>
      </w:r>
      <w:r w:rsidR="00914785">
        <w:rPr>
          <w:i/>
          <w:szCs w:val="24"/>
        </w:rPr>
        <w:t>!</w:t>
      </w:r>
      <w:r w:rsidR="00767948" w:rsidRPr="006E0B7F">
        <w:rPr>
          <w:i/>
          <w:szCs w:val="24"/>
        </w:rPr>
        <w:t>” the match official booms</w:t>
      </w:r>
      <w:r w:rsidR="00914785">
        <w:rPr>
          <w:i/>
          <w:szCs w:val="24"/>
        </w:rPr>
        <w:t xml:space="preserve"> yet again</w:t>
      </w:r>
      <w:r w:rsidR="00C53614" w:rsidRPr="006E0B7F">
        <w:rPr>
          <w:i/>
          <w:szCs w:val="24"/>
        </w:rPr>
        <w:t xml:space="preserve">) </w:t>
      </w:r>
      <w:r w:rsidR="00551A24" w:rsidRPr="006E0B7F">
        <w:rPr>
          <w:i/>
          <w:szCs w:val="24"/>
        </w:rPr>
        <w:t>to peg</w:t>
      </w:r>
      <w:r w:rsidR="00C53614" w:rsidRPr="006E0B7F">
        <w:rPr>
          <w:i/>
          <w:szCs w:val="24"/>
        </w:rPr>
        <w:t xml:space="preserve"> the other back </w:t>
      </w:r>
      <w:r w:rsidR="00B01B8D">
        <w:rPr>
          <w:i/>
          <w:szCs w:val="24"/>
        </w:rPr>
        <w:t>in a see-sawing contest</w:t>
      </w:r>
      <w:r w:rsidR="00C53614" w:rsidRPr="006E0B7F">
        <w:rPr>
          <w:i/>
          <w:szCs w:val="24"/>
        </w:rPr>
        <w:t xml:space="preserve">. My thoughts drift to my </w:t>
      </w:r>
      <w:r w:rsidRPr="006E0B7F">
        <w:rPr>
          <w:i/>
          <w:szCs w:val="24"/>
        </w:rPr>
        <w:t xml:space="preserve">own </w:t>
      </w:r>
      <w:r w:rsidR="00C53614" w:rsidRPr="006E0B7F">
        <w:rPr>
          <w:i/>
          <w:szCs w:val="24"/>
        </w:rPr>
        <w:t>guilty pleasure in watching darts</w:t>
      </w:r>
      <w:r w:rsidRPr="006E0B7F">
        <w:rPr>
          <w:i/>
          <w:szCs w:val="24"/>
        </w:rPr>
        <w:t xml:space="preserve">, </w:t>
      </w:r>
      <w:r w:rsidR="00DA7805" w:rsidRPr="006E0B7F">
        <w:rPr>
          <w:i/>
          <w:szCs w:val="24"/>
        </w:rPr>
        <w:t xml:space="preserve">a seemingly recent </w:t>
      </w:r>
      <w:r w:rsidR="00B01B8D" w:rsidRPr="006E0B7F">
        <w:rPr>
          <w:i/>
          <w:szCs w:val="24"/>
        </w:rPr>
        <w:t>endeavor</w:t>
      </w:r>
      <w:r w:rsidR="00C53614" w:rsidRPr="006E0B7F">
        <w:rPr>
          <w:i/>
          <w:szCs w:val="24"/>
        </w:rPr>
        <w:t xml:space="preserve">. </w:t>
      </w:r>
      <w:r w:rsidR="00DA7805" w:rsidRPr="006E0B7F">
        <w:rPr>
          <w:i/>
          <w:szCs w:val="24"/>
        </w:rPr>
        <w:t xml:space="preserve">Scouring my memories of darts, </w:t>
      </w:r>
      <w:r w:rsidR="00C53614" w:rsidRPr="006E0B7F">
        <w:rPr>
          <w:i/>
          <w:szCs w:val="24"/>
        </w:rPr>
        <w:t>I recall my first unorthodox viewing</w:t>
      </w:r>
      <w:r w:rsidR="00DA7805" w:rsidRPr="006E0B7F">
        <w:rPr>
          <w:i/>
          <w:szCs w:val="24"/>
        </w:rPr>
        <w:t xml:space="preserve"> </w:t>
      </w:r>
      <w:r w:rsidR="00EE0CFF" w:rsidRPr="006E0B7F">
        <w:rPr>
          <w:i/>
          <w:szCs w:val="24"/>
        </w:rPr>
        <w:t xml:space="preserve">as a youngster. </w:t>
      </w:r>
      <w:r w:rsidR="00DA7805" w:rsidRPr="006E0B7F">
        <w:rPr>
          <w:i/>
          <w:szCs w:val="24"/>
        </w:rPr>
        <w:t>The</w:t>
      </w:r>
      <w:r w:rsidR="00C53614" w:rsidRPr="006E0B7F">
        <w:rPr>
          <w:i/>
          <w:szCs w:val="24"/>
        </w:rPr>
        <w:t xml:space="preserve"> </w:t>
      </w:r>
      <w:r w:rsidRPr="006E0B7F">
        <w:rPr>
          <w:i/>
          <w:szCs w:val="24"/>
        </w:rPr>
        <w:t xml:space="preserve">1980s </w:t>
      </w:r>
      <w:r w:rsidR="00C53614" w:rsidRPr="006E0B7F">
        <w:rPr>
          <w:i/>
          <w:szCs w:val="24"/>
        </w:rPr>
        <w:t>‘</w:t>
      </w:r>
      <w:r w:rsidR="001D6BE5" w:rsidRPr="00553E70">
        <w:rPr>
          <w:i/>
          <w:szCs w:val="24"/>
        </w:rPr>
        <w:t xml:space="preserve">Not the Nine </w:t>
      </w:r>
      <w:proofErr w:type="spellStart"/>
      <w:r w:rsidR="001D6BE5" w:rsidRPr="00553E70">
        <w:rPr>
          <w:i/>
          <w:szCs w:val="24"/>
        </w:rPr>
        <w:t>O’Clock</w:t>
      </w:r>
      <w:proofErr w:type="spellEnd"/>
      <w:r w:rsidR="001D6BE5" w:rsidRPr="00553E70">
        <w:rPr>
          <w:i/>
          <w:szCs w:val="24"/>
        </w:rPr>
        <w:t xml:space="preserve"> News’</w:t>
      </w:r>
      <w:r w:rsidRPr="006E0B7F">
        <w:rPr>
          <w:i/>
          <w:szCs w:val="24"/>
        </w:rPr>
        <w:t xml:space="preserve"> British</w:t>
      </w:r>
      <w:r w:rsidR="00C53614" w:rsidRPr="006E0B7F">
        <w:rPr>
          <w:i/>
          <w:szCs w:val="24"/>
        </w:rPr>
        <w:t xml:space="preserve"> </w:t>
      </w:r>
      <w:r w:rsidR="003A0491" w:rsidRPr="006E0B7F">
        <w:rPr>
          <w:i/>
          <w:szCs w:val="24"/>
        </w:rPr>
        <w:t>comedy had a</w:t>
      </w:r>
      <w:r w:rsidR="00C53614" w:rsidRPr="006E0B7F">
        <w:rPr>
          <w:i/>
          <w:szCs w:val="24"/>
        </w:rPr>
        <w:t xml:space="preserve"> skit where Mel </w:t>
      </w:r>
      <w:r w:rsidRPr="006E0B7F">
        <w:rPr>
          <w:i/>
          <w:szCs w:val="24"/>
        </w:rPr>
        <w:t>Smith</w:t>
      </w:r>
      <w:r w:rsidR="001D6BE5">
        <w:rPr>
          <w:i/>
          <w:szCs w:val="24"/>
        </w:rPr>
        <w:t xml:space="preserve"> and </w:t>
      </w:r>
      <w:proofErr w:type="spellStart"/>
      <w:r w:rsidR="001D6BE5">
        <w:rPr>
          <w:i/>
          <w:szCs w:val="24"/>
        </w:rPr>
        <w:t>Griff</w:t>
      </w:r>
      <w:proofErr w:type="spellEnd"/>
      <w:r w:rsidR="001D6BE5">
        <w:rPr>
          <w:i/>
          <w:szCs w:val="24"/>
        </w:rPr>
        <w:t xml:space="preserve"> </w:t>
      </w:r>
      <w:r w:rsidR="00A16908">
        <w:rPr>
          <w:i/>
          <w:szCs w:val="24"/>
        </w:rPr>
        <w:t xml:space="preserve">Rhys </w:t>
      </w:r>
      <w:r w:rsidR="001D6BE5">
        <w:rPr>
          <w:i/>
          <w:szCs w:val="24"/>
        </w:rPr>
        <w:t>Jones</w:t>
      </w:r>
      <w:r w:rsidRPr="006E0B7F">
        <w:rPr>
          <w:i/>
          <w:szCs w:val="24"/>
        </w:rPr>
        <w:t xml:space="preserve"> mocked the </w:t>
      </w:r>
      <w:r w:rsidR="003A0491" w:rsidRPr="006E0B7F">
        <w:rPr>
          <w:i/>
          <w:szCs w:val="24"/>
        </w:rPr>
        <w:t>sport, simulating the darts</w:t>
      </w:r>
      <w:r w:rsidR="00C53614" w:rsidRPr="006E0B7F">
        <w:rPr>
          <w:i/>
          <w:szCs w:val="24"/>
        </w:rPr>
        <w:t xml:space="preserve"> throw</w:t>
      </w:r>
      <w:r w:rsidR="003A0491" w:rsidRPr="006E0B7F">
        <w:rPr>
          <w:i/>
          <w:szCs w:val="24"/>
        </w:rPr>
        <w:t xml:space="preserve">ing action </w:t>
      </w:r>
      <w:r w:rsidR="00914785">
        <w:rPr>
          <w:i/>
          <w:szCs w:val="24"/>
        </w:rPr>
        <w:t>while</w:t>
      </w:r>
      <w:r w:rsidR="003A0491" w:rsidRPr="006E0B7F">
        <w:rPr>
          <w:i/>
          <w:szCs w:val="24"/>
        </w:rPr>
        <w:t xml:space="preserve"> reach</w:t>
      </w:r>
      <w:r w:rsidR="00914785">
        <w:rPr>
          <w:i/>
          <w:szCs w:val="24"/>
        </w:rPr>
        <w:t>ing</w:t>
      </w:r>
      <w:r w:rsidR="00C53614" w:rsidRPr="006E0B7F">
        <w:rPr>
          <w:i/>
          <w:szCs w:val="24"/>
        </w:rPr>
        <w:t xml:space="preserve"> for </w:t>
      </w:r>
      <w:r w:rsidR="00914785">
        <w:rPr>
          <w:i/>
          <w:szCs w:val="24"/>
        </w:rPr>
        <w:t xml:space="preserve">one of </w:t>
      </w:r>
      <w:r w:rsidR="00C53614" w:rsidRPr="006E0B7F">
        <w:rPr>
          <w:i/>
          <w:szCs w:val="24"/>
        </w:rPr>
        <w:t xml:space="preserve">the bevy of drinks laid out before </w:t>
      </w:r>
      <w:r w:rsidR="001D6BE5">
        <w:rPr>
          <w:i/>
          <w:szCs w:val="24"/>
        </w:rPr>
        <w:t>them</w:t>
      </w:r>
      <w:r w:rsidRPr="006E0B7F">
        <w:rPr>
          <w:i/>
          <w:szCs w:val="24"/>
        </w:rPr>
        <w:t xml:space="preserve">. </w:t>
      </w:r>
      <w:r w:rsidR="001D6BE5">
        <w:rPr>
          <w:i/>
          <w:szCs w:val="24"/>
        </w:rPr>
        <w:t>They were</w:t>
      </w:r>
      <w:r w:rsidRPr="006E0B7F">
        <w:rPr>
          <w:i/>
          <w:szCs w:val="24"/>
        </w:rPr>
        <w:t xml:space="preserve"> scored according to the alcohol</w:t>
      </w:r>
      <w:r w:rsidR="00914785">
        <w:rPr>
          <w:i/>
          <w:szCs w:val="24"/>
        </w:rPr>
        <w:t>ic</w:t>
      </w:r>
      <w:r w:rsidRPr="006E0B7F">
        <w:rPr>
          <w:i/>
          <w:szCs w:val="24"/>
        </w:rPr>
        <w:t xml:space="preserve"> beverage </w:t>
      </w:r>
      <w:r w:rsidR="001D6BE5">
        <w:rPr>
          <w:i/>
          <w:szCs w:val="24"/>
        </w:rPr>
        <w:t>t</w:t>
      </w:r>
      <w:r w:rsidRPr="006E0B7F">
        <w:rPr>
          <w:i/>
          <w:szCs w:val="24"/>
        </w:rPr>
        <w:t>he</w:t>
      </w:r>
      <w:r w:rsidR="001D6BE5">
        <w:rPr>
          <w:i/>
          <w:szCs w:val="24"/>
        </w:rPr>
        <w:t>y</w:t>
      </w:r>
      <w:r w:rsidR="003A0491" w:rsidRPr="006E0B7F">
        <w:rPr>
          <w:i/>
          <w:szCs w:val="24"/>
        </w:rPr>
        <w:t xml:space="preserve"> obtained and sculled</w:t>
      </w:r>
      <w:r w:rsidR="00C53614" w:rsidRPr="006E0B7F">
        <w:rPr>
          <w:i/>
          <w:szCs w:val="24"/>
        </w:rPr>
        <w:t>.</w:t>
      </w:r>
    </w:p>
    <w:p w:rsidR="00564C03" w:rsidRDefault="00722F29" w:rsidP="002114D4">
      <w:pPr>
        <w:pStyle w:val="BodyText"/>
        <w:spacing w:line="480" w:lineRule="auto"/>
        <w:ind w:firstLine="432"/>
        <w:rPr>
          <w:i/>
          <w:szCs w:val="24"/>
        </w:rPr>
      </w:pPr>
      <w:r w:rsidRPr="006E0B7F">
        <w:rPr>
          <w:i/>
          <w:szCs w:val="24"/>
        </w:rPr>
        <w:t>Upon reflection, the skit was probably</w:t>
      </w:r>
      <w:r w:rsidR="007644A9" w:rsidRPr="006E0B7F">
        <w:rPr>
          <w:i/>
          <w:szCs w:val="24"/>
        </w:rPr>
        <w:t xml:space="preserve"> apt </w:t>
      </w:r>
      <w:r w:rsidRPr="006E0B7F">
        <w:rPr>
          <w:i/>
          <w:szCs w:val="24"/>
        </w:rPr>
        <w:t xml:space="preserve">for </w:t>
      </w:r>
      <w:r w:rsidR="007644A9" w:rsidRPr="006E0B7F">
        <w:rPr>
          <w:i/>
          <w:szCs w:val="24"/>
        </w:rPr>
        <w:t>the time</w:t>
      </w:r>
      <w:r w:rsidR="00914785">
        <w:rPr>
          <w:i/>
          <w:szCs w:val="24"/>
        </w:rPr>
        <w:t>;</w:t>
      </w:r>
      <w:r w:rsidR="007644A9" w:rsidRPr="006E0B7F">
        <w:rPr>
          <w:i/>
          <w:szCs w:val="24"/>
        </w:rPr>
        <w:t xml:space="preserve"> </w:t>
      </w:r>
      <w:r w:rsidR="00F877FA" w:rsidRPr="006E0B7F">
        <w:rPr>
          <w:i/>
          <w:szCs w:val="24"/>
        </w:rPr>
        <w:t xml:space="preserve">the </w:t>
      </w:r>
      <w:r w:rsidR="007644A9" w:rsidRPr="006E0B7F">
        <w:rPr>
          <w:i/>
          <w:szCs w:val="24"/>
        </w:rPr>
        <w:t xml:space="preserve">pub culture </w:t>
      </w:r>
      <w:r w:rsidRPr="006E0B7F">
        <w:rPr>
          <w:i/>
          <w:szCs w:val="24"/>
        </w:rPr>
        <w:t xml:space="preserve">setting </w:t>
      </w:r>
      <w:r w:rsidR="00914785">
        <w:rPr>
          <w:i/>
          <w:szCs w:val="24"/>
        </w:rPr>
        <w:t>with</w:t>
      </w:r>
      <w:r w:rsidRPr="006E0B7F">
        <w:rPr>
          <w:i/>
          <w:szCs w:val="24"/>
        </w:rPr>
        <w:t xml:space="preserve"> connotations</w:t>
      </w:r>
      <w:r w:rsidR="00F877FA" w:rsidRPr="006E0B7F">
        <w:rPr>
          <w:i/>
          <w:szCs w:val="24"/>
        </w:rPr>
        <w:t xml:space="preserve"> of beer-guzzling player</w:t>
      </w:r>
      <w:r w:rsidR="00914785">
        <w:rPr>
          <w:i/>
          <w:szCs w:val="24"/>
        </w:rPr>
        <w:t>s</w:t>
      </w:r>
      <w:r w:rsidR="00F877FA" w:rsidRPr="006E0B7F">
        <w:rPr>
          <w:i/>
          <w:szCs w:val="24"/>
        </w:rPr>
        <w:t xml:space="preserve"> ripe for ridicule</w:t>
      </w:r>
      <w:r w:rsidR="007644A9" w:rsidRPr="006E0B7F">
        <w:rPr>
          <w:i/>
          <w:szCs w:val="24"/>
        </w:rPr>
        <w:t>. And yet, its recent televisual transformation has intrigu</w:t>
      </w:r>
      <w:r w:rsidR="00F877FA" w:rsidRPr="006E0B7F">
        <w:rPr>
          <w:i/>
          <w:szCs w:val="24"/>
        </w:rPr>
        <w:t xml:space="preserve">ed me </w:t>
      </w:r>
      <w:r w:rsidR="001C775A" w:rsidRPr="006E0B7F">
        <w:rPr>
          <w:i/>
          <w:szCs w:val="24"/>
        </w:rPr>
        <w:t xml:space="preserve">as a media/sport scholar. The </w:t>
      </w:r>
      <w:r w:rsidR="00893561" w:rsidRPr="006E0B7F">
        <w:rPr>
          <w:i/>
          <w:szCs w:val="24"/>
        </w:rPr>
        <w:t>contemporary</w:t>
      </w:r>
      <w:r w:rsidR="001C775A" w:rsidRPr="006E0B7F">
        <w:rPr>
          <w:i/>
          <w:szCs w:val="24"/>
        </w:rPr>
        <w:t xml:space="preserve"> makeover and advances which re</w:t>
      </w:r>
      <w:r w:rsidR="00F877FA" w:rsidRPr="006E0B7F">
        <w:rPr>
          <w:i/>
          <w:szCs w:val="24"/>
        </w:rPr>
        <w:t xml:space="preserve">produce darts as </w:t>
      </w:r>
      <w:r w:rsidR="007644A9" w:rsidRPr="006E0B7F">
        <w:rPr>
          <w:i/>
          <w:szCs w:val="24"/>
        </w:rPr>
        <w:t xml:space="preserve">sporting spectacle </w:t>
      </w:r>
      <w:r w:rsidR="006222E6" w:rsidRPr="006E0B7F">
        <w:rPr>
          <w:i/>
          <w:szCs w:val="24"/>
        </w:rPr>
        <w:t xml:space="preserve">seems to </w:t>
      </w:r>
      <w:r w:rsidR="007131E2" w:rsidRPr="006E0B7F">
        <w:rPr>
          <w:i/>
          <w:szCs w:val="24"/>
        </w:rPr>
        <w:t>equally</w:t>
      </w:r>
      <w:r w:rsidR="007644A9" w:rsidRPr="006E0B7F">
        <w:rPr>
          <w:i/>
          <w:szCs w:val="24"/>
        </w:rPr>
        <w:t xml:space="preserve"> </w:t>
      </w:r>
      <w:r w:rsidR="00F877FA" w:rsidRPr="006E0B7F">
        <w:rPr>
          <w:i/>
          <w:szCs w:val="24"/>
        </w:rPr>
        <w:t>bemuse</w:t>
      </w:r>
      <w:r w:rsidRPr="006E0B7F">
        <w:rPr>
          <w:i/>
          <w:szCs w:val="24"/>
        </w:rPr>
        <w:t xml:space="preserve"> </w:t>
      </w:r>
      <w:r w:rsidR="007644A9" w:rsidRPr="006E0B7F">
        <w:rPr>
          <w:i/>
          <w:szCs w:val="24"/>
        </w:rPr>
        <w:t xml:space="preserve">and </w:t>
      </w:r>
      <w:r w:rsidR="00F877FA" w:rsidRPr="006E0B7F">
        <w:rPr>
          <w:i/>
          <w:szCs w:val="24"/>
        </w:rPr>
        <w:t>entertain</w:t>
      </w:r>
      <w:r w:rsidRPr="006E0B7F">
        <w:rPr>
          <w:i/>
          <w:szCs w:val="24"/>
        </w:rPr>
        <w:t xml:space="preserve"> </w:t>
      </w:r>
      <w:r w:rsidR="006222E6" w:rsidRPr="006E0B7F">
        <w:rPr>
          <w:i/>
          <w:szCs w:val="24"/>
        </w:rPr>
        <w:lastRenderedPageBreak/>
        <w:t xml:space="preserve">my </w:t>
      </w:r>
      <w:r w:rsidR="007644A9" w:rsidRPr="006E0B7F">
        <w:rPr>
          <w:i/>
          <w:szCs w:val="24"/>
        </w:rPr>
        <w:t>students</w:t>
      </w:r>
      <w:r w:rsidR="00FD30F1" w:rsidRPr="006E0B7F">
        <w:rPr>
          <w:i/>
          <w:szCs w:val="24"/>
        </w:rPr>
        <w:t xml:space="preserve"> </w:t>
      </w:r>
      <w:r w:rsidR="00914785">
        <w:rPr>
          <w:i/>
          <w:szCs w:val="24"/>
        </w:rPr>
        <w:t>when</w:t>
      </w:r>
      <w:r w:rsidR="00FD30F1" w:rsidRPr="006E0B7F">
        <w:rPr>
          <w:i/>
          <w:szCs w:val="24"/>
        </w:rPr>
        <w:t xml:space="preserve"> I discuss </w:t>
      </w:r>
      <w:r w:rsidR="00914785">
        <w:rPr>
          <w:i/>
          <w:szCs w:val="24"/>
        </w:rPr>
        <w:t>it</w:t>
      </w:r>
      <w:r w:rsidR="007644A9" w:rsidRPr="006E0B7F">
        <w:rPr>
          <w:i/>
          <w:szCs w:val="24"/>
        </w:rPr>
        <w:t xml:space="preserve"> </w:t>
      </w:r>
      <w:r w:rsidR="00F877FA" w:rsidRPr="006E0B7F">
        <w:rPr>
          <w:i/>
          <w:szCs w:val="24"/>
        </w:rPr>
        <w:t>in class</w:t>
      </w:r>
      <w:r w:rsidR="00FD30F1" w:rsidRPr="006E0B7F">
        <w:rPr>
          <w:i/>
          <w:szCs w:val="24"/>
        </w:rPr>
        <w:t>es</w:t>
      </w:r>
      <w:r w:rsidR="007644A9" w:rsidRPr="006E0B7F">
        <w:rPr>
          <w:i/>
          <w:szCs w:val="24"/>
        </w:rPr>
        <w:t>.</w:t>
      </w:r>
      <w:r w:rsidR="00D73E59" w:rsidRPr="006E0B7F">
        <w:rPr>
          <w:i/>
          <w:szCs w:val="24"/>
        </w:rPr>
        <w:t xml:space="preserve"> </w:t>
      </w:r>
      <w:r w:rsidR="00781091">
        <w:rPr>
          <w:i/>
          <w:szCs w:val="24"/>
        </w:rPr>
        <w:t>Nevertheless</w:t>
      </w:r>
      <w:r w:rsidR="00D73E59" w:rsidRPr="006E0B7F">
        <w:rPr>
          <w:i/>
          <w:szCs w:val="24"/>
        </w:rPr>
        <w:t xml:space="preserve">, while its </w:t>
      </w:r>
      <w:proofErr w:type="spellStart"/>
      <w:r w:rsidR="00D73E59" w:rsidRPr="006E0B7F">
        <w:rPr>
          <w:i/>
          <w:szCs w:val="24"/>
        </w:rPr>
        <w:t>constructedness</w:t>
      </w:r>
      <w:proofErr w:type="spellEnd"/>
      <w:r w:rsidR="00D73E59" w:rsidRPr="006E0B7F">
        <w:rPr>
          <w:i/>
          <w:szCs w:val="24"/>
        </w:rPr>
        <w:t xml:space="preserve"> </w:t>
      </w:r>
      <w:r w:rsidR="00F02325" w:rsidRPr="006E0B7F">
        <w:rPr>
          <w:i/>
          <w:szCs w:val="24"/>
        </w:rPr>
        <w:t xml:space="preserve">is overt, </w:t>
      </w:r>
      <w:r w:rsidR="00781091">
        <w:rPr>
          <w:i/>
          <w:szCs w:val="24"/>
        </w:rPr>
        <w:t>it</w:t>
      </w:r>
      <w:r w:rsidR="00D73E59" w:rsidRPr="006E0B7F">
        <w:rPr>
          <w:i/>
          <w:szCs w:val="24"/>
        </w:rPr>
        <w:t xml:space="preserve"> still </w:t>
      </w:r>
      <w:r w:rsidR="00781091">
        <w:rPr>
          <w:i/>
          <w:szCs w:val="24"/>
        </w:rPr>
        <w:t>can</w:t>
      </w:r>
      <w:r w:rsidR="00D73E59" w:rsidRPr="006E0B7F">
        <w:rPr>
          <w:i/>
          <w:szCs w:val="24"/>
        </w:rPr>
        <w:t xml:space="preserve"> resonate for </w:t>
      </w:r>
      <w:r w:rsidR="008E65C3" w:rsidRPr="006E0B7F">
        <w:rPr>
          <w:i/>
          <w:szCs w:val="24"/>
        </w:rPr>
        <w:t xml:space="preserve">its </w:t>
      </w:r>
      <w:r w:rsidR="00D73E59" w:rsidRPr="006E0B7F">
        <w:rPr>
          <w:i/>
          <w:szCs w:val="24"/>
        </w:rPr>
        <w:t>viewers. Indeed, while I wouldn’t classify myself as a ‘darts fan</w:t>
      </w:r>
      <w:r w:rsidR="00914785">
        <w:rPr>
          <w:i/>
          <w:szCs w:val="24"/>
        </w:rPr>
        <w:t>’</w:t>
      </w:r>
      <w:r w:rsidR="00D73E59" w:rsidRPr="006E0B7F">
        <w:rPr>
          <w:i/>
          <w:szCs w:val="24"/>
        </w:rPr>
        <w:t>, it does, on occasions, provide a compelling spectacle that I find myself engrossed in. This is proving to be the case today.</w:t>
      </w:r>
    </w:p>
    <w:p w:rsidR="00D1487F" w:rsidRPr="006E0B7F" w:rsidRDefault="00D1487F" w:rsidP="00D1487F">
      <w:pPr>
        <w:pStyle w:val="BodyText"/>
        <w:spacing w:line="480" w:lineRule="auto"/>
        <w:ind w:firstLine="432"/>
        <w:jc w:val="center"/>
        <w:rPr>
          <w:i/>
          <w:szCs w:val="24"/>
        </w:rPr>
      </w:pPr>
      <w:r w:rsidRPr="0019590B">
        <w:rPr>
          <w:i/>
          <w:szCs w:val="24"/>
        </w:rPr>
        <w:t>***</w:t>
      </w:r>
    </w:p>
    <w:p w:rsidR="00D1487F" w:rsidRDefault="00234D33" w:rsidP="00D1487F">
      <w:pPr>
        <w:pStyle w:val="BodyText"/>
        <w:spacing w:line="480" w:lineRule="auto"/>
        <w:rPr>
          <w:i/>
          <w:szCs w:val="24"/>
        </w:rPr>
      </w:pPr>
      <w:r w:rsidRPr="006E0B7F">
        <w:rPr>
          <w:i/>
          <w:szCs w:val="24"/>
        </w:rPr>
        <w:t>The enthralling match continues to disrupt my writing</w:t>
      </w:r>
      <w:r w:rsidR="00460D62">
        <w:rPr>
          <w:i/>
          <w:szCs w:val="24"/>
        </w:rPr>
        <w:t>.</w:t>
      </w:r>
      <w:r w:rsidRPr="006E0B7F">
        <w:rPr>
          <w:i/>
          <w:szCs w:val="24"/>
        </w:rPr>
        <w:t xml:space="preserve"> </w:t>
      </w:r>
      <w:r w:rsidR="00460D62" w:rsidRPr="006E0B7F">
        <w:rPr>
          <w:i/>
          <w:szCs w:val="24"/>
        </w:rPr>
        <w:t>Adrian ‘Jackpot’ Lewis is starting to make up ground on Phil ‘the Power’ Taylor midway through the match</w:t>
      </w:r>
      <w:r w:rsidR="00460D62">
        <w:rPr>
          <w:i/>
          <w:szCs w:val="24"/>
        </w:rPr>
        <w:t>,</w:t>
      </w:r>
      <w:r w:rsidR="00460D62" w:rsidRPr="006E0B7F">
        <w:rPr>
          <w:i/>
          <w:szCs w:val="24"/>
        </w:rPr>
        <w:t xml:space="preserve"> </w:t>
      </w:r>
      <w:r w:rsidR="00E543CD" w:rsidRPr="006E0B7F">
        <w:rPr>
          <w:i/>
          <w:szCs w:val="24"/>
        </w:rPr>
        <w:t xml:space="preserve">both players counter-punching </w:t>
      </w:r>
      <w:r w:rsidR="00460D62">
        <w:rPr>
          <w:i/>
          <w:szCs w:val="24"/>
        </w:rPr>
        <w:t>with</w:t>
      </w:r>
      <w:r w:rsidR="00E543CD" w:rsidRPr="006E0B7F">
        <w:rPr>
          <w:i/>
          <w:szCs w:val="24"/>
        </w:rPr>
        <w:t xml:space="preserve"> a succession of 180 and 140 scores.</w:t>
      </w:r>
      <w:r w:rsidR="005A448B" w:rsidRPr="006E0B7F">
        <w:rPr>
          <w:i/>
          <w:szCs w:val="24"/>
        </w:rPr>
        <w:t xml:space="preserve"> </w:t>
      </w:r>
    </w:p>
    <w:p w:rsidR="00D1487F" w:rsidRDefault="00D1487F" w:rsidP="00D1487F">
      <w:pPr>
        <w:pStyle w:val="BodyText"/>
        <w:spacing w:line="480" w:lineRule="auto"/>
        <w:ind w:firstLine="432"/>
        <w:jc w:val="center"/>
        <w:rPr>
          <w:i/>
          <w:szCs w:val="24"/>
        </w:rPr>
      </w:pPr>
      <w:r w:rsidRPr="0019590B">
        <w:rPr>
          <w:i/>
          <w:szCs w:val="24"/>
        </w:rPr>
        <w:t>***</w:t>
      </w:r>
    </w:p>
    <w:p w:rsidR="0019590B" w:rsidRDefault="007644A9" w:rsidP="00D1487F">
      <w:pPr>
        <w:pStyle w:val="BodyText"/>
        <w:spacing w:line="480" w:lineRule="auto"/>
        <w:rPr>
          <w:i/>
          <w:szCs w:val="24"/>
        </w:rPr>
      </w:pPr>
      <w:r w:rsidRPr="006E0B7F">
        <w:rPr>
          <w:i/>
          <w:szCs w:val="24"/>
        </w:rPr>
        <w:t xml:space="preserve">The </w:t>
      </w:r>
      <w:r w:rsidR="00FC4804" w:rsidRPr="006E0B7F">
        <w:rPr>
          <w:i/>
          <w:szCs w:val="24"/>
        </w:rPr>
        <w:t>constructed pseudo-</w:t>
      </w:r>
      <w:r w:rsidRPr="006E0B7F">
        <w:rPr>
          <w:i/>
          <w:szCs w:val="24"/>
        </w:rPr>
        <w:t xml:space="preserve">event </w:t>
      </w:r>
      <w:r w:rsidR="008E65C3" w:rsidRPr="006E0B7F">
        <w:rPr>
          <w:i/>
          <w:szCs w:val="24"/>
        </w:rPr>
        <w:t xml:space="preserve">of </w:t>
      </w:r>
      <w:r w:rsidR="00914785">
        <w:rPr>
          <w:i/>
          <w:szCs w:val="24"/>
        </w:rPr>
        <w:t>exaggerated</w:t>
      </w:r>
      <w:r w:rsidR="008E65C3" w:rsidRPr="006E0B7F">
        <w:rPr>
          <w:i/>
          <w:szCs w:val="24"/>
        </w:rPr>
        <w:t xml:space="preserve"> figures</w:t>
      </w:r>
      <w:r w:rsidR="00460D62">
        <w:rPr>
          <w:i/>
          <w:szCs w:val="24"/>
        </w:rPr>
        <w:t xml:space="preserve"> with</w:t>
      </w:r>
      <w:r w:rsidR="008E65C3" w:rsidRPr="006E0B7F">
        <w:rPr>
          <w:i/>
          <w:szCs w:val="24"/>
        </w:rPr>
        <w:t xml:space="preserve"> </w:t>
      </w:r>
      <w:r w:rsidR="00460D62" w:rsidRPr="00460D62">
        <w:rPr>
          <w:i/>
          <w:szCs w:val="24"/>
        </w:rPr>
        <w:t xml:space="preserve">their </w:t>
      </w:r>
      <w:r w:rsidR="00460D62">
        <w:rPr>
          <w:i/>
          <w:szCs w:val="24"/>
        </w:rPr>
        <w:t>fabricated</w:t>
      </w:r>
      <w:r w:rsidR="00460D62" w:rsidRPr="00460D62">
        <w:rPr>
          <w:i/>
          <w:szCs w:val="24"/>
        </w:rPr>
        <w:t xml:space="preserve"> personas </w:t>
      </w:r>
      <w:r w:rsidR="00722F29" w:rsidRPr="006E0B7F">
        <w:rPr>
          <w:i/>
          <w:szCs w:val="24"/>
        </w:rPr>
        <w:t>equally</w:t>
      </w:r>
      <w:r w:rsidRPr="006E0B7F">
        <w:rPr>
          <w:i/>
          <w:szCs w:val="24"/>
        </w:rPr>
        <w:t xml:space="preserve"> interests and amuses me. The</w:t>
      </w:r>
      <w:r w:rsidR="00722F29" w:rsidRPr="006E0B7F">
        <w:rPr>
          <w:i/>
          <w:szCs w:val="24"/>
        </w:rPr>
        <w:t>re is the</w:t>
      </w:r>
      <w:r w:rsidRPr="006E0B7F">
        <w:rPr>
          <w:i/>
          <w:szCs w:val="24"/>
        </w:rPr>
        <w:t xml:space="preserve"> pre-match announcement and entrance</w:t>
      </w:r>
      <w:r w:rsidR="00722F29" w:rsidRPr="006E0B7F">
        <w:rPr>
          <w:i/>
          <w:szCs w:val="24"/>
        </w:rPr>
        <w:t>, an obvious</w:t>
      </w:r>
      <w:r w:rsidRPr="006E0B7F">
        <w:rPr>
          <w:i/>
          <w:szCs w:val="24"/>
        </w:rPr>
        <w:t xml:space="preserve"> derivative of the </w:t>
      </w:r>
      <w:r w:rsidRPr="00914785">
        <w:rPr>
          <w:i/>
          <w:szCs w:val="24"/>
        </w:rPr>
        <w:t>hype</w:t>
      </w:r>
      <w:r w:rsidRPr="006E0B7F">
        <w:rPr>
          <w:i/>
          <w:szCs w:val="24"/>
        </w:rPr>
        <w:t xml:space="preserve"> of a boxing</w:t>
      </w:r>
      <w:r w:rsidR="00C242F1" w:rsidRPr="006E0B7F">
        <w:rPr>
          <w:i/>
          <w:szCs w:val="24"/>
        </w:rPr>
        <w:t xml:space="preserve"> fight</w:t>
      </w:r>
      <w:r w:rsidRPr="006E0B7F">
        <w:rPr>
          <w:i/>
          <w:szCs w:val="24"/>
        </w:rPr>
        <w:t xml:space="preserve"> </w:t>
      </w:r>
      <w:r w:rsidR="00C242F1" w:rsidRPr="006E0B7F">
        <w:rPr>
          <w:i/>
          <w:szCs w:val="24"/>
        </w:rPr>
        <w:t xml:space="preserve">or </w:t>
      </w:r>
      <w:r w:rsidR="00460D62">
        <w:rPr>
          <w:i/>
          <w:szCs w:val="24"/>
        </w:rPr>
        <w:t xml:space="preserve">the </w:t>
      </w:r>
      <w:r w:rsidR="00C242F1" w:rsidRPr="006E0B7F">
        <w:rPr>
          <w:i/>
          <w:szCs w:val="24"/>
        </w:rPr>
        <w:t xml:space="preserve">excess of </w:t>
      </w:r>
      <w:r w:rsidR="006B301E">
        <w:rPr>
          <w:i/>
          <w:szCs w:val="24"/>
        </w:rPr>
        <w:t>the WWF</w:t>
      </w:r>
      <w:r w:rsidR="00FC4804" w:rsidRPr="006E0B7F">
        <w:rPr>
          <w:i/>
          <w:szCs w:val="24"/>
        </w:rPr>
        <w:t xml:space="preserve">, </w:t>
      </w:r>
      <w:r w:rsidR="00C242F1" w:rsidRPr="006E0B7F">
        <w:rPr>
          <w:i/>
          <w:szCs w:val="24"/>
        </w:rPr>
        <w:t xml:space="preserve">with the players </w:t>
      </w:r>
      <w:r w:rsidR="0041028C" w:rsidRPr="006E0B7F">
        <w:rPr>
          <w:i/>
          <w:szCs w:val="24"/>
        </w:rPr>
        <w:t>‘</w:t>
      </w:r>
      <w:r w:rsidR="00C242F1" w:rsidRPr="006E0B7F">
        <w:rPr>
          <w:i/>
          <w:szCs w:val="24"/>
        </w:rPr>
        <w:t>striding</w:t>
      </w:r>
      <w:r w:rsidR="0041028C" w:rsidRPr="006E0B7F">
        <w:rPr>
          <w:i/>
          <w:szCs w:val="24"/>
        </w:rPr>
        <w:t>’</w:t>
      </w:r>
      <w:r w:rsidR="00722F29" w:rsidRPr="006E0B7F">
        <w:rPr>
          <w:i/>
          <w:szCs w:val="24"/>
        </w:rPr>
        <w:t xml:space="preserve"> </w:t>
      </w:r>
      <w:r w:rsidR="00AC7509" w:rsidRPr="006E0B7F">
        <w:rPr>
          <w:i/>
          <w:szCs w:val="24"/>
        </w:rPr>
        <w:t xml:space="preserve">like prized fighters to </w:t>
      </w:r>
      <w:r w:rsidR="00176142" w:rsidRPr="006E0B7F">
        <w:rPr>
          <w:i/>
          <w:szCs w:val="24"/>
        </w:rPr>
        <w:t xml:space="preserve">the </w:t>
      </w:r>
      <w:r w:rsidR="00AC7509" w:rsidRPr="006E0B7F">
        <w:rPr>
          <w:i/>
          <w:szCs w:val="24"/>
        </w:rPr>
        <w:t>ring</w:t>
      </w:r>
      <w:r w:rsidRPr="006E0B7F">
        <w:rPr>
          <w:i/>
          <w:szCs w:val="24"/>
        </w:rPr>
        <w:t xml:space="preserve">. </w:t>
      </w:r>
      <w:r w:rsidR="0095703E" w:rsidRPr="006E0B7F">
        <w:rPr>
          <w:i/>
          <w:szCs w:val="24"/>
        </w:rPr>
        <w:t xml:space="preserve">Often clichéd and banal, </w:t>
      </w:r>
      <w:r w:rsidR="002E79AB" w:rsidRPr="006E0B7F">
        <w:rPr>
          <w:i/>
          <w:szCs w:val="24"/>
        </w:rPr>
        <w:t xml:space="preserve">the </w:t>
      </w:r>
      <w:r w:rsidR="0095703E" w:rsidRPr="006E0B7F">
        <w:rPr>
          <w:i/>
          <w:szCs w:val="24"/>
        </w:rPr>
        <w:t xml:space="preserve">irony </w:t>
      </w:r>
      <w:r w:rsidR="002E79AB" w:rsidRPr="006E0B7F">
        <w:rPr>
          <w:i/>
          <w:szCs w:val="24"/>
        </w:rPr>
        <w:t xml:space="preserve">for </w:t>
      </w:r>
      <w:r w:rsidR="00C242F1" w:rsidRPr="006E0B7F">
        <w:rPr>
          <w:i/>
          <w:szCs w:val="24"/>
        </w:rPr>
        <w:t xml:space="preserve">these </w:t>
      </w:r>
      <w:r w:rsidR="00A427C3">
        <w:rPr>
          <w:i/>
          <w:szCs w:val="24"/>
        </w:rPr>
        <w:t xml:space="preserve">physically-dubious </w:t>
      </w:r>
      <w:r w:rsidR="0095703E" w:rsidRPr="006E0B7F">
        <w:rPr>
          <w:i/>
          <w:szCs w:val="24"/>
        </w:rPr>
        <w:t>male ‘athletes’</w:t>
      </w:r>
      <w:r w:rsidR="00D71514" w:rsidRPr="006E0B7F">
        <w:rPr>
          <w:i/>
          <w:szCs w:val="24"/>
        </w:rPr>
        <w:t xml:space="preserve"> (in reality obese middle-aged men) </w:t>
      </w:r>
      <w:r w:rsidR="00460D62">
        <w:rPr>
          <w:i/>
          <w:szCs w:val="24"/>
        </w:rPr>
        <w:t xml:space="preserve">with their </w:t>
      </w:r>
      <w:r w:rsidR="00460D62" w:rsidRPr="006E0B7F">
        <w:rPr>
          <w:i/>
          <w:szCs w:val="24"/>
        </w:rPr>
        <w:t xml:space="preserve">individuated themed music, imagery and effects </w:t>
      </w:r>
      <w:r w:rsidR="00460D62">
        <w:rPr>
          <w:i/>
          <w:szCs w:val="24"/>
        </w:rPr>
        <w:t>is explicit</w:t>
      </w:r>
      <w:r w:rsidR="00176142" w:rsidRPr="006E0B7F">
        <w:rPr>
          <w:i/>
          <w:szCs w:val="24"/>
        </w:rPr>
        <w:t>. Hence the ‘tungsten titans’ or other throw-</w:t>
      </w:r>
      <w:proofErr w:type="gramStart"/>
      <w:r w:rsidR="00A427C3">
        <w:rPr>
          <w:i/>
          <w:szCs w:val="24"/>
        </w:rPr>
        <w:t xml:space="preserve">away </w:t>
      </w:r>
      <w:r w:rsidR="00564C03" w:rsidRPr="006E0B7F">
        <w:rPr>
          <w:i/>
          <w:szCs w:val="24"/>
        </w:rPr>
        <w:t xml:space="preserve"> descriptors</w:t>
      </w:r>
      <w:proofErr w:type="gramEnd"/>
      <w:r w:rsidR="00564C03" w:rsidRPr="006E0B7F">
        <w:rPr>
          <w:i/>
          <w:szCs w:val="24"/>
        </w:rPr>
        <w:t xml:space="preserve"> </w:t>
      </w:r>
      <w:r w:rsidR="00AF213F" w:rsidRPr="006E0B7F">
        <w:rPr>
          <w:i/>
          <w:szCs w:val="24"/>
        </w:rPr>
        <w:t>add</w:t>
      </w:r>
      <w:r w:rsidR="00A427C3">
        <w:rPr>
          <w:i/>
          <w:szCs w:val="24"/>
        </w:rPr>
        <w:t xml:space="preserve"> to the hyperbole of </w:t>
      </w:r>
      <w:r w:rsidR="00176142" w:rsidRPr="006E0B7F">
        <w:rPr>
          <w:i/>
          <w:szCs w:val="24"/>
        </w:rPr>
        <w:t>these literally larger-than-life characters</w:t>
      </w:r>
      <w:r w:rsidR="00A427C3">
        <w:rPr>
          <w:i/>
          <w:szCs w:val="24"/>
        </w:rPr>
        <w:t xml:space="preserve">. </w:t>
      </w:r>
      <w:r w:rsidR="00914785">
        <w:rPr>
          <w:i/>
          <w:szCs w:val="24"/>
        </w:rPr>
        <w:t>“J</w:t>
      </w:r>
      <w:r w:rsidR="00914785" w:rsidRPr="006E0B7F">
        <w:rPr>
          <w:i/>
          <w:szCs w:val="24"/>
        </w:rPr>
        <w:t>ust imagine if you made them do shuttle-runs between their set of throws!</w:t>
      </w:r>
      <w:r w:rsidR="00914785">
        <w:rPr>
          <w:i/>
          <w:szCs w:val="24"/>
        </w:rPr>
        <w:t xml:space="preserve">” </w:t>
      </w:r>
      <w:r w:rsidR="00914785" w:rsidRPr="006E0B7F">
        <w:rPr>
          <w:i/>
          <w:szCs w:val="24"/>
        </w:rPr>
        <w:t xml:space="preserve">I often </w:t>
      </w:r>
      <w:r w:rsidR="00914785">
        <w:rPr>
          <w:i/>
          <w:szCs w:val="24"/>
        </w:rPr>
        <w:t>quip to my classes.</w:t>
      </w:r>
    </w:p>
    <w:p w:rsidR="0019590B" w:rsidRDefault="0019590B" w:rsidP="0019590B">
      <w:pPr>
        <w:pStyle w:val="BodyText"/>
        <w:spacing w:line="480" w:lineRule="auto"/>
        <w:ind w:firstLine="432"/>
        <w:jc w:val="center"/>
        <w:rPr>
          <w:i/>
          <w:szCs w:val="24"/>
        </w:rPr>
      </w:pPr>
      <w:r w:rsidRPr="0019590B">
        <w:rPr>
          <w:i/>
          <w:szCs w:val="24"/>
        </w:rPr>
        <w:t>***</w:t>
      </w:r>
    </w:p>
    <w:p w:rsidR="00462794" w:rsidRDefault="00A427C3" w:rsidP="00462794">
      <w:pPr>
        <w:pStyle w:val="BodyText"/>
        <w:spacing w:line="480" w:lineRule="auto"/>
        <w:rPr>
          <w:i/>
          <w:szCs w:val="24"/>
        </w:rPr>
      </w:pPr>
      <w:r w:rsidRPr="006E0B7F">
        <w:rPr>
          <w:i/>
          <w:szCs w:val="24"/>
        </w:rPr>
        <w:t xml:space="preserve">My attention is again drawn to the screen as Lewis </w:t>
      </w:r>
      <w:r>
        <w:rPr>
          <w:i/>
          <w:szCs w:val="24"/>
        </w:rPr>
        <w:t>throws</w:t>
      </w:r>
      <w:r w:rsidRPr="006E0B7F">
        <w:rPr>
          <w:i/>
          <w:szCs w:val="24"/>
        </w:rPr>
        <w:t xml:space="preserve"> his eighth 18</w:t>
      </w:r>
      <w:r>
        <w:rPr>
          <w:i/>
          <w:szCs w:val="24"/>
        </w:rPr>
        <w:t>0 points score in eight legs</w:t>
      </w:r>
      <w:r w:rsidR="00462794">
        <w:rPr>
          <w:i/>
          <w:szCs w:val="24"/>
        </w:rPr>
        <w:t xml:space="preserve">. </w:t>
      </w:r>
      <w:r w:rsidR="0019590B">
        <w:rPr>
          <w:i/>
          <w:szCs w:val="24"/>
        </w:rPr>
        <w:t>“T</w:t>
      </w:r>
      <w:r w:rsidR="0019590B" w:rsidRPr="006E0B7F">
        <w:rPr>
          <w:i/>
          <w:szCs w:val="24"/>
        </w:rPr>
        <w:t>hey certainly can</w:t>
      </w:r>
      <w:r w:rsidR="0019590B">
        <w:rPr>
          <w:i/>
          <w:szCs w:val="24"/>
        </w:rPr>
        <w:t xml:space="preserve"> play, </w:t>
      </w:r>
      <w:r w:rsidR="0019590B" w:rsidRPr="006E0B7F">
        <w:rPr>
          <w:i/>
          <w:szCs w:val="24"/>
        </w:rPr>
        <w:t xml:space="preserve">brandishing extraordinary accuracy and consistency at the </w:t>
      </w:r>
      <w:proofErr w:type="spellStart"/>
      <w:r w:rsidR="0019590B" w:rsidRPr="006E0B7F">
        <w:rPr>
          <w:i/>
          <w:szCs w:val="24"/>
        </w:rPr>
        <w:t>oche</w:t>
      </w:r>
      <w:proofErr w:type="spellEnd"/>
      <w:r w:rsidR="0019590B">
        <w:rPr>
          <w:i/>
          <w:szCs w:val="24"/>
        </w:rPr>
        <w:t xml:space="preserve">” I </w:t>
      </w:r>
      <w:r w:rsidR="005F5650">
        <w:rPr>
          <w:i/>
          <w:szCs w:val="24"/>
        </w:rPr>
        <w:t>acknowledge in passing</w:t>
      </w:r>
      <w:r w:rsidR="0019590B">
        <w:rPr>
          <w:i/>
          <w:szCs w:val="24"/>
        </w:rPr>
        <w:t>.</w:t>
      </w:r>
      <w:r w:rsidR="00462794" w:rsidRPr="00462794">
        <w:t xml:space="preserve"> </w:t>
      </w:r>
      <w:r w:rsidR="00462794">
        <w:rPr>
          <w:i/>
          <w:szCs w:val="24"/>
        </w:rPr>
        <w:t>T</w:t>
      </w:r>
      <w:r w:rsidR="00462794" w:rsidRPr="006E0B7F">
        <w:rPr>
          <w:i/>
          <w:szCs w:val="24"/>
        </w:rPr>
        <w:t>he crowd</w:t>
      </w:r>
      <w:r w:rsidR="00462794">
        <w:rPr>
          <w:i/>
          <w:szCs w:val="24"/>
        </w:rPr>
        <w:t xml:space="preserve">, predominantly </w:t>
      </w:r>
      <w:r w:rsidR="00A56187">
        <w:rPr>
          <w:i/>
          <w:szCs w:val="24"/>
        </w:rPr>
        <w:t>sporting</w:t>
      </w:r>
      <w:r w:rsidR="00462794">
        <w:rPr>
          <w:i/>
          <w:szCs w:val="24"/>
        </w:rPr>
        <w:t xml:space="preserve"> themed attire,</w:t>
      </w:r>
      <w:r w:rsidR="00462794" w:rsidRPr="006E0B7F">
        <w:rPr>
          <w:i/>
          <w:szCs w:val="24"/>
        </w:rPr>
        <w:t xml:space="preserve"> r</w:t>
      </w:r>
      <w:r w:rsidR="00462794">
        <w:rPr>
          <w:i/>
          <w:szCs w:val="24"/>
        </w:rPr>
        <w:t>aucously cheer both players on. The majority o</w:t>
      </w:r>
      <w:r w:rsidR="005A18F7">
        <w:rPr>
          <w:i/>
          <w:szCs w:val="24"/>
        </w:rPr>
        <w:t>f them seem</w:t>
      </w:r>
      <w:r w:rsidR="00462794">
        <w:rPr>
          <w:i/>
          <w:szCs w:val="24"/>
        </w:rPr>
        <w:t xml:space="preserve"> </w:t>
      </w:r>
      <w:r w:rsidR="00462794" w:rsidRPr="00462794">
        <w:rPr>
          <w:i/>
          <w:szCs w:val="24"/>
        </w:rPr>
        <w:t>suitably lubricated with alcohol</w:t>
      </w:r>
      <w:r w:rsidR="00462794">
        <w:rPr>
          <w:i/>
          <w:szCs w:val="24"/>
        </w:rPr>
        <w:t>.</w:t>
      </w:r>
    </w:p>
    <w:p w:rsidR="0019590B" w:rsidRDefault="0019590B" w:rsidP="0019590B">
      <w:pPr>
        <w:pStyle w:val="BodyText"/>
        <w:spacing w:line="480" w:lineRule="auto"/>
        <w:jc w:val="center"/>
        <w:rPr>
          <w:i/>
          <w:szCs w:val="24"/>
        </w:rPr>
      </w:pPr>
      <w:r w:rsidRPr="0019590B">
        <w:rPr>
          <w:i/>
          <w:szCs w:val="24"/>
        </w:rPr>
        <w:t>***</w:t>
      </w:r>
    </w:p>
    <w:p w:rsidR="007615FC" w:rsidRPr="006E0B7F" w:rsidRDefault="00EE2B34" w:rsidP="0019590B">
      <w:pPr>
        <w:pStyle w:val="BodyText"/>
        <w:spacing w:line="480" w:lineRule="auto"/>
        <w:rPr>
          <w:i/>
          <w:szCs w:val="24"/>
        </w:rPr>
      </w:pPr>
      <w:r w:rsidRPr="006E0B7F">
        <w:rPr>
          <w:i/>
          <w:szCs w:val="24"/>
        </w:rPr>
        <w:t>I recognize the artifice and yet allure of transforming</w:t>
      </w:r>
      <w:r w:rsidR="00D0647D" w:rsidRPr="006E0B7F">
        <w:rPr>
          <w:i/>
          <w:szCs w:val="24"/>
        </w:rPr>
        <w:t xml:space="preserve"> the bland player</w:t>
      </w:r>
      <w:r w:rsidRPr="006E0B7F">
        <w:rPr>
          <w:i/>
          <w:szCs w:val="24"/>
        </w:rPr>
        <w:t xml:space="preserve">s into </w:t>
      </w:r>
      <w:r w:rsidR="00E45F1E" w:rsidRPr="006E0B7F">
        <w:rPr>
          <w:i/>
          <w:szCs w:val="24"/>
        </w:rPr>
        <w:t>colorful</w:t>
      </w:r>
      <w:r w:rsidRPr="006E0B7F">
        <w:rPr>
          <w:i/>
          <w:szCs w:val="24"/>
        </w:rPr>
        <w:t xml:space="preserve"> characters, the offering of media-inflated</w:t>
      </w:r>
      <w:r w:rsidR="00D0647D" w:rsidRPr="006E0B7F">
        <w:rPr>
          <w:i/>
          <w:szCs w:val="24"/>
        </w:rPr>
        <w:t>,</w:t>
      </w:r>
      <w:r w:rsidRPr="006E0B7F">
        <w:rPr>
          <w:i/>
          <w:szCs w:val="24"/>
        </w:rPr>
        <w:t xml:space="preserve"> identifiable and engaging persona</w:t>
      </w:r>
      <w:r w:rsidR="00564C03" w:rsidRPr="006E0B7F">
        <w:rPr>
          <w:i/>
          <w:szCs w:val="24"/>
        </w:rPr>
        <w:t>s</w:t>
      </w:r>
      <w:r w:rsidRPr="006E0B7F">
        <w:rPr>
          <w:i/>
          <w:szCs w:val="24"/>
        </w:rPr>
        <w:t xml:space="preserve"> for </w:t>
      </w:r>
      <w:r w:rsidRPr="006E0B7F">
        <w:rPr>
          <w:i/>
          <w:szCs w:val="24"/>
        </w:rPr>
        <w:lastRenderedPageBreak/>
        <w:t>vie</w:t>
      </w:r>
      <w:r w:rsidR="00462794">
        <w:rPr>
          <w:i/>
          <w:szCs w:val="24"/>
        </w:rPr>
        <w:t>wers/fans to support and follow</w:t>
      </w:r>
      <w:r w:rsidR="008B6BCC" w:rsidRPr="006E0B7F">
        <w:rPr>
          <w:i/>
          <w:szCs w:val="24"/>
        </w:rPr>
        <w:t xml:space="preserve">. </w:t>
      </w:r>
      <w:r w:rsidR="005E619D" w:rsidRPr="006E0B7F">
        <w:rPr>
          <w:i/>
          <w:szCs w:val="24"/>
        </w:rPr>
        <w:t xml:space="preserve">I </w:t>
      </w:r>
      <w:r w:rsidR="005E619D">
        <w:rPr>
          <w:i/>
          <w:szCs w:val="24"/>
        </w:rPr>
        <w:t xml:space="preserve">find that I </w:t>
      </w:r>
      <w:r w:rsidR="005E619D" w:rsidRPr="006E0B7F">
        <w:rPr>
          <w:i/>
          <w:szCs w:val="24"/>
        </w:rPr>
        <w:t>do pay occasion</w:t>
      </w:r>
      <w:r w:rsidR="00A16908">
        <w:rPr>
          <w:i/>
          <w:szCs w:val="24"/>
        </w:rPr>
        <w:t>al</w:t>
      </w:r>
      <w:r w:rsidR="005E619D" w:rsidRPr="006E0B7F">
        <w:rPr>
          <w:i/>
          <w:szCs w:val="24"/>
        </w:rPr>
        <w:t xml:space="preserve"> attention to the progression of select individuals</w:t>
      </w:r>
      <w:r w:rsidR="005E619D">
        <w:rPr>
          <w:i/>
          <w:szCs w:val="24"/>
        </w:rPr>
        <w:t xml:space="preserve"> yet</w:t>
      </w:r>
      <w:r w:rsidR="005E619D" w:rsidRPr="006E0B7F">
        <w:rPr>
          <w:i/>
          <w:szCs w:val="24"/>
        </w:rPr>
        <w:t xml:space="preserve"> </w:t>
      </w:r>
      <w:r w:rsidR="005E619D">
        <w:rPr>
          <w:i/>
          <w:szCs w:val="24"/>
        </w:rPr>
        <w:t xml:space="preserve">would </w:t>
      </w:r>
      <w:r w:rsidR="008B6BCC" w:rsidRPr="006E0B7F">
        <w:rPr>
          <w:i/>
          <w:szCs w:val="24"/>
        </w:rPr>
        <w:t>consider my</w:t>
      </w:r>
      <w:r w:rsidRPr="006E0B7F">
        <w:rPr>
          <w:i/>
          <w:szCs w:val="24"/>
        </w:rPr>
        <w:t xml:space="preserve"> relationship </w:t>
      </w:r>
      <w:r w:rsidR="008B6BCC" w:rsidRPr="006E0B7F">
        <w:rPr>
          <w:i/>
          <w:szCs w:val="24"/>
        </w:rPr>
        <w:t>to be an</w:t>
      </w:r>
      <w:r w:rsidRPr="006E0B7F">
        <w:rPr>
          <w:i/>
          <w:szCs w:val="24"/>
        </w:rPr>
        <w:t xml:space="preserve"> affectively weak form of </w:t>
      </w:r>
      <w:r w:rsidR="005E619D">
        <w:rPr>
          <w:i/>
          <w:szCs w:val="24"/>
        </w:rPr>
        <w:t>spectatorship</w:t>
      </w:r>
      <w:r w:rsidRPr="006E0B7F">
        <w:rPr>
          <w:i/>
          <w:szCs w:val="24"/>
        </w:rPr>
        <w:t xml:space="preserve"> (</w:t>
      </w:r>
      <w:r w:rsidR="005E619D">
        <w:rPr>
          <w:i/>
          <w:szCs w:val="24"/>
        </w:rPr>
        <w:t>would</w:t>
      </w:r>
      <w:r w:rsidRPr="006E0B7F">
        <w:rPr>
          <w:i/>
          <w:szCs w:val="24"/>
        </w:rPr>
        <w:t xml:space="preserve"> fand</w:t>
      </w:r>
      <w:r w:rsidR="00463C5E" w:rsidRPr="006E0B7F">
        <w:rPr>
          <w:i/>
          <w:szCs w:val="24"/>
        </w:rPr>
        <w:t xml:space="preserve">om </w:t>
      </w:r>
      <w:r w:rsidR="005E619D">
        <w:rPr>
          <w:i/>
          <w:szCs w:val="24"/>
        </w:rPr>
        <w:t>even apply here?</w:t>
      </w:r>
      <w:r w:rsidR="00463C5E" w:rsidRPr="006E0B7F">
        <w:rPr>
          <w:i/>
          <w:szCs w:val="24"/>
        </w:rPr>
        <w:t>)</w:t>
      </w:r>
      <w:r w:rsidRPr="006E0B7F">
        <w:rPr>
          <w:i/>
          <w:szCs w:val="24"/>
        </w:rPr>
        <w:t xml:space="preserve">. </w:t>
      </w:r>
      <w:r w:rsidR="00590BA2" w:rsidRPr="006E0B7F">
        <w:rPr>
          <w:i/>
          <w:szCs w:val="24"/>
        </w:rPr>
        <w:t>Thus, I keep tabs on how</w:t>
      </w:r>
      <w:r w:rsidRPr="006E0B7F">
        <w:rPr>
          <w:i/>
          <w:szCs w:val="24"/>
        </w:rPr>
        <w:t xml:space="preserve"> James ‘The Machine’ Wade fares, one of the younger generation who looked a little different</w:t>
      </w:r>
      <w:r w:rsidR="00590BA2" w:rsidRPr="006E0B7F">
        <w:rPr>
          <w:i/>
          <w:szCs w:val="24"/>
        </w:rPr>
        <w:t xml:space="preserve"> when he emerged</w:t>
      </w:r>
      <w:r w:rsidRPr="006E0B7F">
        <w:rPr>
          <w:i/>
          <w:szCs w:val="24"/>
        </w:rPr>
        <w:t xml:space="preserve"> with spectacles, stubble and </w:t>
      </w:r>
      <w:r w:rsidR="005E619D">
        <w:rPr>
          <w:i/>
          <w:szCs w:val="24"/>
        </w:rPr>
        <w:t>the</w:t>
      </w:r>
      <w:r w:rsidR="00463C5E" w:rsidRPr="006E0B7F">
        <w:rPr>
          <w:i/>
          <w:szCs w:val="24"/>
        </w:rPr>
        <w:t xml:space="preserve"> noticeably absent</w:t>
      </w:r>
      <w:r w:rsidR="005E619D">
        <w:rPr>
          <w:i/>
          <w:szCs w:val="24"/>
        </w:rPr>
        <w:t xml:space="preserve">, yet </w:t>
      </w:r>
      <w:r w:rsidR="00D27008">
        <w:rPr>
          <w:i/>
          <w:szCs w:val="24"/>
        </w:rPr>
        <w:t xml:space="preserve">almost </w:t>
      </w:r>
      <w:r w:rsidR="00D27008" w:rsidRPr="006E0B7F">
        <w:rPr>
          <w:i/>
          <w:szCs w:val="24"/>
        </w:rPr>
        <w:t>obligatory</w:t>
      </w:r>
      <w:r w:rsidR="005E619D">
        <w:rPr>
          <w:i/>
          <w:szCs w:val="24"/>
        </w:rPr>
        <w:t>,</w:t>
      </w:r>
      <w:r w:rsidR="00D27008" w:rsidRPr="006E0B7F">
        <w:rPr>
          <w:i/>
          <w:szCs w:val="24"/>
        </w:rPr>
        <w:t xml:space="preserve"> </w:t>
      </w:r>
      <w:r w:rsidRPr="006E0B7F">
        <w:rPr>
          <w:i/>
          <w:szCs w:val="24"/>
        </w:rPr>
        <w:t>beer belly. Here, I thought, might be my ‘Jacques</w:t>
      </w:r>
      <w:r w:rsidR="00772C69" w:rsidRPr="006E0B7F">
        <w:rPr>
          <w:i/>
          <w:szCs w:val="24"/>
        </w:rPr>
        <w:t xml:space="preserve"> Villeneuve’ of the darts world. </w:t>
      </w:r>
      <w:r w:rsidR="00D27008">
        <w:rPr>
          <w:i/>
          <w:szCs w:val="24"/>
        </w:rPr>
        <w:t>However, since 2009</w:t>
      </w:r>
      <w:r w:rsidR="00896B27">
        <w:rPr>
          <w:i/>
          <w:szCs w:val="24"/>
        </w:rPr>
        <w:t>,</w:t>
      </w:r>
      <w:r w:rsidR="00772C69" w:rsidRPr="006E0B7F">
        <w:rPr>
          <w:i/>
          <w:szCs w:val="24"/>
        </w:rPr>
        <w:t xml:space="preserve"> he </w:t>
      </w:r>
      <w:r w:rsidR="00B36AE8" w:rsidRPr="006E0B7F">
        <w:rPr>
          <w:i/>
          <w:szCs w:val="24"/>
        </w:rPr>
        <w:t xml:space="preserve">has </w:t>
      </w:r>
      <w:r w:rsidRPr="006E0B7F">
        <w:rPr>
          <w:i/>
          <w:szCs w:val="24"/>
        </w:rPr>
        <w:t>piled on</w:t>
      </w:r>
      <w:r w:rsidR="00590BA2" w:rsidRPr="006E0B7F">
        <w:rPr>
          <w:i/>
          <w:szCs w:val="24"/>
        </w:rPr>
        <w:t xml:space="preserve"> the pounds and</w:t>
      </w:r>
      <w:r w:rsidR="00463C5E" w:rsidRPr="006E0B7F">
        <w:rPr>
          <w:i/>
          <w:szCs w:val="24"/>
        </w:rPr>
        <w:t>,</w:t>
      </w:r>
      <w:r w:rsidR="00590BA2" w:rsidRPr="006E0B7F">
        <w:rPr>
          <w:i/>
          <w:szCs w:val="24"/>
        </w:rPr>
        <w:t xml:space="preserve"> regrettably</w:t>
      </w:r>
      <w:r w:rsidR="00FF1219" w:rsidRPr="006E0B7F">
        <w:rPr>
          <w:i/>
          <w:szCs w:val="24"/>
        </w:rPr>
        <w:t>,</w:t>
      </w:r>
      <w:r w:rsidRPr="006E0B7F">
        <w:rPr>
          <w:i/>
          <w:szCs w:val="24"/>
        </w:rPr>
        <w:t xml:space="preserve"> </w:t>
      </w:r>
      <w:r w:rsidR="00463C5E" w:rsidRPr="006E0B7F">
        <w:rPr>
          <w:i/>
          <w:szCs w:val="24"/>
        </w:rPr>
        <w:t xml:space="preserve">is </w:t>
      </w:r>
      <w:r w:rsidR="00FF1219" w:rsidRPr="006E0B7F">
        <w:rPr>
          <w:i/>
          <w:szCs w:val="24"/>
        </w:rPr>
        <w:t xml:space="preserve">an </w:t>
      </w:r>
      <w:r w:rsidR="00864AD4" w:rsidRPr="006E0B7F">
        <w:rPr>
          <w:i/>
          <w:szCs w:val="24"/>
        </w:rPr>
        <w:t>inarticulate and</w:t>
      </w:r>
      <w:r w:rsidR="00B36AE8" w:rsidRPr="006E0B7F">
        <w:rPr>
          <w:i/>
          <w:szCs w:val="24"/>
        </w:rPr>
        <w:t xml:space="preserve"> insipid</w:t>
      </w:r>
      <w:r w:rsidR="009E7BE5" w:rsidRPr="006E0B7F">
        <w:rPr>
          <w:i/>
          <w:szCs w:val="24"/>
        </w:rPr>
        <w:t xml:space="preserve"> post-match interview. </w:t>
      </w:r>
      <w:r w:rsidR="005E619D">
        <w:rPr>
          <w:i/>
          <w:szCs w:val="24"/>
        </w:rPr>
        <w:t>H</w:t>
      </w:r>
      <w:r w:rsidR="00864AD4" w:rsidRPr="006E0B7F">
        <w:rPr>
          <w:i/>
          <w:szCs w:val="24"/>
        </w:rPr>
        <w:t>e is no Jacques Villeneuve!</w:t>
      </w:r>
      <w:r w:rsidR="00B36AE8" w:rsidRPr="006E0B7F">
        <w:rPr>
          <w:i/>
          <w:szCs w:val="24"/>
        </w:rPr>
        <w:t xml:space="preserve"> And then of course there is the champion. Phil ‘the Power’ Taylor’s dominance and brilliance has seen him crowned an unprecedented 16 time</w:t>
      </w:r>
      <w:r w:rsidR="007D52EB">
        <w:rPr>
          <w:i/>
          <w:szCs w:val="24"/>
        </w:rPr>
        <w:t xml:space="preserve">s world champion. He is </w:t>
      </w:r>
      <w:r w:rsidR="00FF1219" w:rsidRPr="006E0B7F">
        <w:rPr>
          <w:i/>
          <w:szCs w:val="24"/>
        </w:rPr>
        <w:t xml:space="preserve">featuring </w:t>
      </w:r>
      <w:r w:rsidR="003F3369">
        <w:rPr>
          <w:i/>
          <w:szCs w:val="24"/>
        </w:rPr>
        <w:t>yet</w:t>
      </w:r>
      <w:r w:rsidR="005E619D" w:rsidRPr="006E0B7F">
        <w:rPr>
          <w:i/>
          <w:szCs w:val="24"/>
        </w:rPr>
        <w:t xml:space="preserve"> </w:t>
      </w:r>
      <w:r w:rsidR="00463C5E" w:rsidRPr="006E0B7F">
        <w:rPr>
          <w:i/>
          <w:szCs w:val="24"/>
        </w:rPr>
        <w:t xml:space="preserve">again </w:t>
      </w:r>
      <w:r w:rsidR="00B36AE8" w:rsidRPr="006E0B7F">
        <w:rPr>
          <w:i/>
          <w:szCs w:val="24"/>
        </w:rPr>
        <w:t xml:space="preserve">in another </w:t>
      </w:r>
      <w:r w:rsidR="007D52EB">
        <w:rPr>
          <w:i/>
          <w:szCs w:val="24"/>
        </w:rPr>
        <w:t xml:space="preserve">darts </w:t>
      </w:r>
      <w:r w:rsidR="00B36AE8" w:rsidRPr="006E0B7F">
        <w:rPr>
          <w:i/>
          <w:szCs w:val="24"/>
        </w:rPr>
        <w:t xml:space="preserve">final. </w:t>
      </w:r>
    </w:p>
    <w:p w:rsidR="007D52EB" w:rsidRDefault="007615FC" w:rsidP="00C10D05">
      <w:pPr>
        <w:pStyle w:val="BodyText"/>
        <w:spacing w:line="480" w:lineRule="auto"/>
        <w:ind w:firstLine="431"/>
        <w:rPr>
          <w:i/>
          <w:szCs w:val="24"/>
        </w:rPr>
      </w:pPr>
      <w:r w:rsidRPr="006E0B7F">
        <w:rPr>
          <w:i/>
          <w:szCs w:val="24"/>
        </w:rPr>
        <w:t xml:space="preserve">I reflect on Taylor’s negotiation of the new heavily mediated age for darts. In recent years </w:t>
      </w:r>
      <w:r w:rsidR="00B36AE8" w:rsidRPr="006E0B7F">
        <w:rPr>
          <w:i/>
          <w:szCs w:val="24"/>
        </w:rPr>
        <w:t>Taylor seems to have worked hard at cultivating a more likeable personality</w:t>
      </w:r>
      <w:r w:rsidRPr="006E0B7F">
        <w:rPr>
          <w:i/>
          <w:szCs w:val="24"/>
        </w:rPr>
        <w:t>, although</w:t>
      </w:r>
      <w:r w:rsidR="00B36AE8" w:rsidRPr="006E0B7F">
        <w:rPr>
          <w:i/>
          <w:szCs w:val="24"/>
        </w:rPr>
        <w:t xml:space="preserve"> his ruthlessness and single-minded competitive streak </w:t>
      </w:r>
      <w:r w:rsidRPr="006E0B7F">
        <w:rPr>
          <w:i/>
          <w:szCs w:val="24"/>
        </w:rPr>
        <w:t>tends to make such a projection paper</w:t>
      </w:r>
      <w:r w:rsidR="008656B6" w:rsidRPr="006E0B7F">
        <w:rPr>
          <w:i/>
          <w:szCs w:val="24"/>
        </w:rPr>
        <w:t>-</w:t>
      </w:r>
      <w:r w:rsidRPr="006E0B7F">
        <w:rPr>
          <w:i/>
          <w:szCs w:val="24"/>
        </w:rPr>
        <w:t>thin</w:t>
      </w:r>
      <w:r w:rsidR="00F157CD" w:rsidRPr="006E0B7F">
        <w:rPr>
          <w:i/>
          <w:szCs w:val="24"/>
        </w:rPr>
        <w:t xml:space="preserve">. </w:t>
      </w:r>
      <w:r w:rsidR="0024340B">
        <w:rPr>
          <w:i/>
          <w:szCs w:val="24"/>
        </w:rPr>
        <w:t>Glancing back at the screen</w:t>
      </w:r>
      <w:r w:rsidR="00B36AE8" w:rsidRPr="006E0B7F">
        <w:rPr>
          <w:i/>
          <w:szCs w:val="24"/>
        </w:rPr>
        <w:t xml:space="preserve">, </w:t>
      </w:r>
      <w:r w:rsidR="00F157CD" w:rsidRPr="006E0B7F">
        <w:rPr>
          <w:i/>
          <w:szCs w:val="24"/>
        </w:rPr>
        <w:t xml:space="preserve">I find </w:t>
      </w:r>
      <w:r w:rsidR="00B36AE8" w:rsidRPr="006E0B7F">
        <w:rPr>
          <w:i/>
          <w:szCs w:val="24"/>
        </w:rPr>
        <w:t xml:space="preserve">my attention is drawn to the </w:t>
      </w:r>
      <w:r w:rsidR="00F157CD" w:rsidRPr="006E0B7F">
        <w:rPr>
          <w:i/>
          <w:szCs w:val="24"/>
        </w:rPr>
        <w:t xml:space="preserve">‘power’ </w:t>
      </w:r>
      <w:r w:rsidR="00B36AE8" w:rsidRPr="006E0B7F">
        <w:rPr>
          <w:i/>
          <w:szCs w:val="24"/>
        </w:rPr>
        <w:t>tattoo etched on his right forearm</w:t>
      </w:r>
      <w:r w:rsidR="00896A1B" w:rsidRPr="006E0B7F">
        <w:rPr>
          <w:i/>
          <w:szCs w:val="24"/>
        </w:rPr>
        <w:t xml:space="preserve">. </w:t>
      </w:r>
      <w:r w:rsidR="00E9652A" w:rsidRPr="006E0B7F">
        <w:rPr>
          <w:i/>
          <w:szCs w:val="24"/>
        </w:rPr>
        <w:t xml:space="preserve">It is </w:t>
      </w:r>
      <w:r w:rsidR="00D27008">
        <w:rPr>
          <w:i/>
          <w:szCs w:val="24"/>
        </w:rPr>
        <w:t>alluring. Magnetic. A</w:t>
      </w:r>
      <w:r w:rsidR="00E9652A" w:rsidRPr="006E0B7F">
        <w:rPr>
          <w:i/>
          <w:szCs w:val="24"/>
        </w:rPr>
        <w:t xml:space="preserve">ffective. </w:t>
      </w:r>
      <w:r w:rsidR="00D27008">
        <w:rPr>
          <w:i/>
          <w:szCs w:val="24"/>
        </w:rPr>
        <w:t>A</w:t>
      </w:r>
      <w:r w:rsidR="00896A1B" w:rsidRPr="006E0B7F">
        <w:rPr>
          <w:i/>
          <w:szCs w:val="24"/>
        </w:rPr>
        <w:t xml:space="preserve"> reminder of a</w:t>
      </w:r>
      <w:r w:rsidR="00D27008">
        <w:rPr>
          <w:i/>
          <w:szCs w:val="24"/>
        </w:rPr>
        <w:t xml:space="preserve"> (paradoxically constructed)</w:t>
      </w:r>
      <w:r w:rsidR="00896A1B" w:rsidRPr="006E0B7F">
        <w:rPr>
          <w:i/>
          <w:szCs w:val="24"/>
        </w:rPr>
        <w:t xml:space="preserve"> persona long established before the new television deals for darts</w:t>
      </w:r>
      <w:r w:rsidR="00E9652A" w:rsidRPr="006E0B7F">
        <w:rPr>
          <w:i/>
          <w:szCs w:val="24"/>
        </w:rPr>
        <w:t>. The tattoo connot</w:t>
      </w:r>
      <w:r w:rsidR="00896A1B" w:rsidRPr="006E0B7F">
        <w:rPr>
          <w:i/>
          <w:szCs w:val="24"/>
        </w:rPr>
        <w:t>ing the older bar-room brawler stereotype</w:t>
      </w:r>
      <w:r w:rsidR="005B46CD">
        <w:rPr>
          <w:i/>
          <w:szCs w:val="24"/>
        </w:rPr>
        <w:t xml:space="preserve"> for a generation whereby such displays </w:t>
      </w:r>
      <w:r w:rsidR="00D27008">
        <w:rPr>
          <w:i/>
          <w:szCs w:val="24"/>
        </w:rPr>
        <w:t>w</w:t>
      </w:r>
      <w:r w:rsidR="005B46CD">
        <w:rPr>
          <w:i/>
          <w:szCs w:val="24"/>
        </w:rPr>
        <w:t xml:space="preserve">ere </w:t>
      </w:r>
      <w:r w:rsidR="00D27008">
        <w:rPr>
          <w:i/>
          <w:szCs w:val="24"/>
        </w:rPr>
        <w:t xml:space="preserve">less commonplace, but </w:t>
      </w:r>
      <w:r w:rsidR="007D52EB">
        <w:rPr>
          <w:i/>
          <w:szCs w:val="24"/>
        </w:rPr>
        <w:t>now</w:t>
      </w:r>
      <w:r w:rsidR="00D27008">
        <w:rPr>
          <w:i/>
          <w:szCs w:val="24"/>
        </w:rPr>
        <w:t xml:space="preserve"> resonating</w:t>
      </w:r>
      <w:r w:rsidR="00A86639" w:rsidRPr="006E0B7F">
        <w:rPr>
          <w:i/>
          <w:szCs w:val="24"/>
        </w:rPr>
        <w:t xml:space="preserve"> for a younger generation prone to </w:t>
      </w:r>
      <w:r w:rsidR="0024340B">
        <w:rPr>
          <w:i/>
          <w:szCs w:val="24"/>
        </w:rPr>
        <w:t>ink</w:t>
      </w:r>
      <w:r w:rsidR="00A86639" w:rsidRPr="006E0B7F">
        <w:rPr>
          <w:i/>
          <w:szCs w:val="24"/>
        </w:rPr>
        <w:t>ing th</w:t>
      </w:r>
      <w:r w:rsidR="00D27008">
        <w:rPr>
          <w:i/>
          <w:szCs w:val="24"/>
        </w:rPr>
        <w:t xml:space="preserve">eir skin in highly visible ways. </w:t>
      </w:r>
      <w:r w:rsidR="0024340B">
        <w:rPr>
          <w:i/>
          <w:szCs w:val="24"/>
        </w:rPr>
        <w:t>It’s</w:t>
      </w:r>
      <w:r w:rsidR="00A86639" w:rsidRPr="006E0B7F">
        <w:rPr>
          <w:i/>
          <w:szCs w:val="24"/>
        </w:rPr>
        <w:t xml:space="preserve"> a prominent marker and </w:t>
      </w:r>
      <w:r w:rsidR="00896A1B" w:rsidRPr="006E0B7F">
        <w:rPr>
          <w:i/>
          <w:szCs w:val="24"/>
        </w:rPr>
        <w:t xml:space="preserve">testament to his </w:t>
      </w:r>
      <w:r w:rsidR="00D64A15" w:rsidRPr="006E0B7F">
        <w:rPr>
          <w:i/>
          <w:szCs w:val="24"/>
        </w:rPr>
        <w:t>darting</w:t>
      </w:r>
      <w:r w:rsidR="00A86639" w:rsidRPr="006E0B7F">
        <w:rPr>
          <w:i/>
          <w:szCs w:val="24"/>
        </w:rPr>
        <w:t xml:space="preserve"> legacy</w:t>
      </w:r>
      <w:r w:rsidR="00896A1B" w:rsidRPr="006E0B7F">
        <w:rPr>
          <w:i/>
          <w:szCs w:val="24"/>
        </w:rPr>
        <w:t xml:space="preserve">. </w:t>
      </w:r>
    </w:p>
    <w:p w:rsidR="007D52EB" w:rsidRDefault="007D52EB" w:rsidP="007D52EB">
      <w:pPr>
        <w:pStyle w:val="BodyText"/>
        <w:spacing w:line="480" w:lineRule="auto"/>
        <w:ind w:firstLine="431"/>
        <w:jc w:val="center"/>
        <w:rPr>
          <w:i/>
          <w:szCs w:val="24"/>
        </w:rPr>
      </w:pPr>
      <w:r w:rsidRPr="007D52EB">
        <w:rPr>
          <w:i/>
          <w:szCs w:val="24"/>
        </w:rPr>
        <w:t>***</w:t>
      </w:r>
    </w:p>
    <w:p w:rsidR="00896B27" w:rsidRPr="00E609B1" w:rsidRDefault="0024340B" w:rsidP="00E609B1">
      <w:pPr>
        <w:pStyle w:val="BodyText"/>
        <w:spacing w:line="480" w:lineRule="auto"/>
        <w:rPr>
          <w:i/>
          <w:szCs w:val="24"/>
        </w:rPr>
      </w:pPr>
      <w:r>
        <w:rPr>
          <w:i/>
          <w:szCs w:val="24"/>
        </w:rPr>
        <w:t>B</w:t>
      </w:r>
      <w:r w:rsidR="00896A1B" w:rsidRPr="006E0B7F">
        <w:rPr>
          <w:i/>
          <w:szCs w:val="24"/>
        </w:rPr>
        <w:t xml:space="preserve">efore me, that burly, tattooed forearm </w:t>
      </w:r>
      <w:r w:rsidR="00A86639" w:rsidRPr="006E0B7F">
        <w:rPr>
          <w:i/>
          <w:szCs w:val="24"/>
        </w:rPr>
        <w:t xml:space="preserve">is once </w:t>
      </w:r>
      <w:r w:rsidR="001D7B1D">
        <w:rPr>
          <w:i/>
          <w:szCs w:val="24"/>
        </w:rPr>
        <w:t>again</w:t>
      </w:r>
      <w:r w:rsidR="00A86639" w:rsidRPr="006E0B7F">
        <w:rPr>
          <w:i/>
          <w:szCs w:val="24"/>
        </w:rPr>
        <w:t xml:space="preserve"> in motion</w:t>
      </w:r>
      <w:r w:rsidR="00896A1B" w:rsidRPr="006E0B7F">
        <w:rPr>
          <w:i/>
          <w:szCs w:val="24"/>
        </w:rPr>
        <w:t xml:space="preserve">, </w:t>
      </w:r>
      <w:r w:rsidR="00E9652A" w:rsidRPr="006E0B7F">
        <w:rPr>
          <w:i/>
          <w:szCs w:val="24"/>
        </w:rPr>
        <w:t xml:space="preserve">producing </w:t>
      </w:r>
      <w:r w:rsidR="00D64A15" w:rsidRPr="006E0B7F">
        <w:rPr>
          <w:i/>
          <w:szCs w:val="24"/>
        </w:rPr>
        <w:t xml:space="preserve">a smooth and seamless </w:t>
      </w:r>
      <w:r w:rsidR="00E9652A" w:rsidRPr="006E0B7F">
        <w:rPr>
          <w:i/>
          <w:szCs w:val="24"/>
        </w:rPr>
        <w:t>release</w:t>
      </w:r>
      <w:r w:rsidR="00A86639" w:rsidRPr="006E0B7F">
        <w:rPr>
          <w:i/>
          <w:szCs w:val="24"/>
        </w:rPr>
        <w:t xml:space="preserve"> </w:t>
      </w:r>
      <w:r w:rsidR="00D64A15" w:rsidRPr="006E0B7F">
        <w:rPr>
          <w:i/>
          <w:szCs w:val="24"/>
        </w:rPr>
        <w:t xml:space="preserve">of </w:t>
      </w:r>
      <w:r w:rsidR="00D27008">
        <w:rPr>
          <w:i/>
          <w:szCs w:val="24"/>
        </w:rPr>
        <w:t>the tungsten</w:t>
      </w:r>
      <w:r w:rsidR="00EC4A6D" w:rsidRPr="006E0B7F">
        <w:rPr>
          <w:i/>
          <w:szCs w:val="24"/>
        </w:rPr>
        <w:t>. Steady under pressure, Taylor checks-out to win</w:t>
      </w:r>
      <w:r w:rsidR="00896A1B" w:rsidRPr="006E0B7F">
        <w:rPr>
          <w:i/>
          <w:szCs w:val="24"/>
        </w:rPr>
        <w:t xml:space="preserve"> </w:t>
      </w:r>
      <w:r w:rsidR="00EC4A6D" w:rsidRPr="006E0B7F">
        <w:rPr>
          <w:i/>
          <w:szCs w:val="24"/>
        </w:rPr>
        <w:t xml:space="preserve">a record-breaking </w:t>
      </w:r>
      <w:r w:rsidR="00896A1B" w:rsidRPr="006E0B7F">
        <w:rPr>
          <w:i/>
          <w:szCs w:val="24"/>
        </w:rPr>
        <w:t>14</w:t>
      </w:r>
      <w:r w:rsidR="00896A1B" w:rsidRPr="006E0B7F">
        <w:rPr>
          <w:i/>
          <w:szCs w:val="24"/>
          <w:vertAlign w:val="superscript"/>
        </w:rPr>
        <w:t>th</w:t>
      </w:r>
      <w:r w:rsidR="00896A1B" w:rsidRPr="006E0B7F">
        <w:rPr>
          <w:i/>
          <w:szCs w:val="24"/>
        </w:rPr>
        <w:t xml:space="preserve"> World Match Play Title. </w:t>
      </w:r>
      <w:r w:rsidR="00305478" w:rsidRPr="006E0B7F">
        <w:rPr>
          <w:i/>
          <w:szCs w:val="24"/>
        </w:rPr>
        <w:t xml:space="preserve">I </w:t>
      </w:r>
      <w:r w:rsidR="00D27008">
        <w:rPr>
          <w:i/>
          <w:szCs w:val="24"/>
        </w:rPr>
        <w:t xml:space="preserve">find myself </w:t>
      </w:r>
      <w:r w:rsidR="00305478" w:rsidRPr="006E0B7F">
        <w:rPr>
          <w:i/>
          <w:szCs w:val="24"/>
        </w:rPr>
        <w:t>applaud</w:t>
      </w:r>
      <w:r w:rsidR="00D27008">
        <w:rPr>
          <w:i/>
          <w:szCs w:val="24"/>
        </w:rPr>
        <w:t>ing</w:t>
      </w:r>
      <w:r w:rsidR="00305478" w:rsidRPr="006E0B7F">
        <w:rPr>
          <w:i/>
          <w:szCs w:val="24"/>
        </w:rPr>
        <w:t xml:space="preserve"> the televised image, acknowledging yet another major event </w:t>
      </w:r>
      <w:r w:rsidR="00B2543E" w:rsidRPr="006E0B7F">
        <w:rPr>
          <w:i/>
          <w:szCs w:val="24"/>
        </w:rPr>
        <w:t xml:space="preserve">that </w:t>
      </w:r>
      <w:r w:rsidR="00305478" w:rsidRPr="006E0B7F">
        <w:rPr>
          <w:i/>
          <w:szCs w:val="24"/>
        </w:rPr>
        <w:t xml:space="preserve">I have seen him win. </w:t>
      </w:r>
      <w:r>
        <w:rPr>
          <w:i/>
          <w:szCs w:val="24"/>
        </w:rPr>
        <w:t>Rising</w:t>
      </w:r>
      <w:r w:rsidR="00305478" w:rsidRPr="006E0B7F">
        <w:rPr>
          <w:i/>
          <w:szCs w:val="24"/>
        </w:rPr>
        <w:t xml:space="preserve"> off the couch, </w:t>
      </w:r>
      <w:r>
        <w:rPr>
          <w:i/>
          <w:szCs w:val="24"/>
        </w:rPr>
        <w:t>I now plant</w:t>
      </w:r>
      <w:r w:rsidR="00AF7349" w:rsidRPr="006E0B7F">
        <w:rPr>
          <w:i/>
          <w:szCs w:val="24"/>
        </w:rPr>
        <w:t xml:space="preserve"> myself in front of another screen </w:t>
      </w:r>
      <w:r w:rsidR="009B733C" w:rsidRPr="006E0B7F">
        <w:rPr>
          <w:i/>
          <w:szCs w:val="24"/>
        </w:rPr>
        <w:t>to re-focus on the writing.</w:t>
      </w:r>
      <w:r w:rsidR="00AF7349" w:rsidRPr="006E0B7F">
        <w:rPr>
          <w:i/>
          <w:szCs w:val="24"/>
        </w:rPr>
        <w:t xml:space="preserve"> </w:t>
      </w:r>
    </w:p>
    <w:p w:rsidR="00EF28EC" w:rsidRDefault="00EF28EC" w:rsidP="00B417C6">
      <w:pPr>
        <w:pStyle w:val="BodyText"/>
        <w:spacing w:line="480" w:lineRule="auto"/>
        <w:rPr>
          <w:b/>
          <w:szCs w:val="24"/>
        </w:rPr>
      </w:pPr>
    </w:p>
    <w:p w:rsidR="00C53E89" w:rsidRPr="00F16E6C" w:rsidRDefault="00C53E89" w:rsidP="00B417C6">
      <w:pPr>
        <w:pStyle w:val="BodyText"/>
        <w:spacing w:line="480" w:lineRule="auto"/>
        <w:rPr>
          <w:b/>
          <w:szCs w:val="24"/>
        </w:rPr>
      </w:pPr>
      <w:r w:rsidRPr="00F16E6C">
        <w:rPr>
          <w:b/>
          <w:szCs w:val="24"/>
        </w:rPr>
        <w:t>Final Remarks</w:t>
      </w:r>
    </w:p>
    <w:p w:rsidR="0072356F" w:rsidRDefault="0072356F" w:rsidP="00B417C6">
      <w:pPr>
        <w:pStyle w:val="BodyText"/>
        <w:spacing w:line="480" w:lineRule="auto"/>
        <w:rPr>
          <w:i/>
          <w:szCs w:val="24"/>
        </w:rPr>
      </w:pPr>
      <w:r w:rsidRPr="001C632D">
        <w:rPr>
          <w:i/>
          <w:szCs w:val="24"/>
        </w:rPr>
        <w:t>Did such an approach furnish the materialization of affect? Were affective assemblages</w:t>
      </w:r>
      <w:r w:rsidR="003D23B6">
        <w:rPr>
          <w:i/>
          <w:szCs w:val="24"/>
        </w:rPr>
        <w:t xml:space="preserve"> evoked,</w:t>
      </w:r>
      <w:r w:rsidRPr="001C632D">
        <w:rPr>
          <w:i/>
          <w:szCs w:val="24"/>
        </w:rPr>
        <w:t xml:space="preserve"> ‘felt’ and</w:t>
      </w:r>
      <w:r w:rsidR="003D23B6">
        <w:rPr>
          <w:i/>
          <w:szCs w:val="24"/>
        </w:rPr>
        <w:t>/or</w:t>
      </w:r>
      <w:r w:rsidRPr="001C632D">
        <w:rPr>
          <w:i/>
          <w:szCs w:val="24"/>
        </w:rPr>
        <w:t xml:space="preserve"> enacted via the </w:t>
      </w:r>
      <w:r w:rsidR="00DF2EDD">
        <w:rPr>
          <w:i/>
          <w:szCs w:val="24"/>
        </w:rPr>
        <w:t xml:space="preserve">varied </w:t>
      </w:r>
      <w:r w:rsidRPr="001C632D">
        <w:rPr>
          <w:i/>
          <w:szCs w:val="24"/>
        </w:rPr>
        <w:t>use</w:t>
      </w:r>
      <w:r w:rsidR="002435A2">
        <w:rPr>
          <w:i/>
          <w:szCs w:val="24"/>
        </w:rPr>
        <w:t>s</w:t>
      </w:r>
      <w:r w:rsidRPr="001C632D">
        <w:rPr>
          <w:i/>
          <w:szCs w:val="24"/>
        </w:rPr>
        <w:t xml:space="preserve"> of </w:t>
      </w:r>
      <w:r w:rsidR="001C632D">
        <w:rPr>
          <w:i/>
          <w:szCs w:val="24"/>
        </w:rPr>
        <w:t xml:space="preserve">autoethnography, </w:t>
      </w:r>
      <w:r w:rsidR="00DF2EDD">
        <w:rPr>
          <w:i/>
          <w:szCs w:val="24"/>
        </w:rPr>
        <w:t>performativity</w:t>
      </w:r>
      <w:r w:rsidR="001C632D">
        <w:rPr>
          <w:i/>
          <w:szCs w:val="24"/>
        </w:rPr>
        <w:t xml:space="preserve"> and the </w:t>
      </w:r>
      <w:r w:rsidR="001C632D" w:rsidRPr="001C632D">
        <w:rPr>
          <w:i/>
          <w:szCs w:val="24"/>
        </w:rPr>
        <w:t xml:space="preserve">assumed individuated </w:t>
      </w:r>
      <w:r w:rsidR="003D23B6">
        <w:rPr>
          <w:i/>
          <w:szCs w:val="24"/>
        </w:rPr>
        <w:t xml:space="preserve">fan </w:t>
      </w:r>
      <w:r w:rsidR="001C632D" w:rsidRPr="001C632D">
        <w:rPr>
          <w:i/>
          <w:szCs w:val="24"/>
        </w:rPr>
        <w:t>representation</w:t>
      </w:r>
      <w:r w:rsidR="002435A2">
        <w:rPr>
          <w:i/>
          <w:szCs w:val="24"/>
        </w:rPr>
        <w:t>s</w:t>
      </w:r>
      <w:r w:rsidRPr="001C632D">
        <w:rPr>
          <w:i/>
          <w:szCs w:val="24"/>
        </w:rPr>
        <w:t xml:space="preserve">? Did these autoethnographic stagings reveal </w:t>
      </w:r>
      <w:r w:rsidR="00F215F3" w:rsidRPr="001C632D">
        <w:rPr>
          <w:i/>
          <w:szCs w:val="24"/>
        </w:rPr>
        <w:t xml:space="preserve">diverse </w:t>
      </w:r>
      <w:r w:rsidRPr="001C632D">
        <w:rPr>
          <w:i/>
          <w:szCs w:val="24"/>
        </w:rPr>
        <w:t>sites and layer</w:t>
      </w:r>
      <w:r w:rsidR="0049092C">
        <w:rPr>
          <w:i/>
          <w:szCs w:val="24"/>
        </w:rPr>
        <w:t>ings</w:t>
      </w:r>
      <w:r w:rsidRPr="001C632D">
        <w:rPr>
          <w:i/>
          <w:szCs w:val="24"/>
        </w:rPr>
        <w:t xml:space="preserve"> for affective </w:t>
      </w:r>
      <w:r w:rsidR="002435A2">
        <w:rPr>
          <w:i/>
          <w:szCs w:val="24"/>
        </w:rPr>
        <w:t>invigoration, investments</w:t>
      </w:r>
      <w:r w:rsidRPr="001C632D">
        <w:rPr>
          <w:i/>
          <w:szCs w:val="24"/>
        </w:rPr>
        <w:t xml:space="preserve"> </w:t>
      </w:r>
      <w:r w:rsidR="002435A2" w:rsidRPr="001C632D">
        <w:rPr>
          <w:i/>
          <w:szCs w:val="24"/>
        </w:rPr>
        <w:t xml:space="preserve">and </w:t>
      </w:r>
      <w:r w:rsidRPr="001C632D">
        <w:rPr>
          <w:i/>
          <w:szCs w:val="24"/>
        </w:rPr>
        <w:t xml:space="preserve">intensities? </w:t>
      </w:r>
    </w:p>
    <w:p w:rsidR="001C632D" w:rsidRDefault="001C632D" w:rsidP="00B417C6">
      <w:pPr>
        <w:pStyle w:val="BodyText"/>
        <w:spacing w:line="480" w:lineRule="auto"/>
        <w:ind w:firstLine="720"/>
        <w:jc w:val="center"/>
        <w:rPr>
          <w:szCs w:val="24"/>
        </w:rPr>
      </w:pPr>
      <w:r>
        <w:rPr>
          <w:szCs w:val="24"/>
        </w:rPr>
        <w:t>***</w:t>
      </w:r>
    </w:p>
    <w:p w:rsidR="00083589" w:rsidRDefault="001C632D" w:rsidP="00B417C6">
      <w:pPr>
        <w:pStyle w:val="BodyText"/>
        <w:spacing w:line="480" w:lineRule="auto"/>
        <w:rPr>
          <w:szCs w:val="24"/>
        </w:rPr>
      </w:pPr>
      <w:r>
        <w:rPr>
          <w:szCs w:val="24"/>
        </w:rPr>
        <w:t xml:space="preserve">While I am intrigued </w:t>
      </w:r>
      <w:r w:rsidR="004B3647">
        <w:rPr>
          <w:szCs w:val="24"/>
        </w:rPr>
        <w:t>by</w:t>
      </w:r>
      <w:r>
        <w:rPr>
          <w:szCs w:val="24"/>
        </w:rPr>
        <w:t xml:space="preserve"> the possible answers, p</w:t>
      </w:r>
      <w:r w:rsidR="00F215F3">
        <w:rPr>
          <w:szCs w:val="24"/>
        </w:rPr>
        <w:t>osing such questions is not usually how an author should conclude her/his work. A</w:t>
      </w:r>
      <w:r w:rsidR="0072356F">
        <w:rPr>
          <w:szCs w:val="24"/>
        </w:rPr>
        <w:t xml:space="preserve"> tidier</w:t>
      </w:r>
      <w:r w:rsidR="005B46CD">
        <w:rPr>
          <w:szCs w:val="24"/>
        </w:rPr>
        <w:t xml:space="preserve"> summation might conclude that </w:t>
      </w:r>
      <w:r w:rsidR="00553E70">
        <w:rPr>
          <w:szCs w:val="24"/>
        </w:rPr>
        <w:t>my</w:t>
      </w:r>
      <w:r w:rsidR="005B46CD">
        <w:rPr>
          <w:szCs w:val="24"/>
        </w:rPr>
        <w:t xml:space="preserve"> </w:t>
      </w:r>
      <w:r>
        <w:rPr>
          <w:szCs w:val="24"/>
        </w:rPr>
        <w:t>article</w:t>
      </w:r>
      <w:r w:rsidR="005B46CD">
        <w:rPr>
          <w:szCs w:val="24"/>
        </w:rPr>
        <w:t xml:space="preserve"> has demonstrated that, through the met</w:t>
      </w:r>
      <w:r w:rsidR="00F215F3">
        <w:rPr>
          <w:szCs w:val="24"/>
        </w:rPr>
        <w:t>hodological and representational</w:t>
      </w:r>
      <w:r w:rsidR="005B46CD">
        <w:rPr>
          <w:szCs w:val="24"/>
        </w:rPr>
        <w:t xml:space="preserve"> device of autoethnography, </w:t>
      </w:r>
      <w:r w:rsidR="005B46CD" w:rsidRPr="003711F9">
        <w:rPr>
          <w:szCs w:val="24"/>
        </w:rPr>
        <w:t xml:space="preserve">an evocative understanding of fandom as experiential, as multidimensional, as performative and </w:t>
      </w:r>
      <w:r w:rsidR="00B97EDB">
        <w:rPr>
          <w:szCs w:val="24"/>
        </w:rPr>
        <w:t xml:space="preserve">as </w:t>
      </w:r>
      <w:r w:rsidR="005B46CD" w:rsidRPr="003711F9">
        <w:rPr>
          <w:szCs w:val="24"/>
        </w:rPr>
        <w:t>performed</w:t>
      </w:r>
      <w:r w:rsidR="00F215F3">
        <w:rPr>
          <w:szCs w:val="24"/>
        </w:rPr>
        <w:t xml:space="preserve"> has been afforded for the reader. </w:t>
      </w:r>
      <w:r>
        <w:rPr>
          <w:szCs w:val="24"/>
        </w:rPr>
        <w:t>More</w:t>
      </w:r>
      <w:r w:rsidR="00E849B6">
        <w:rPr>
          <w:szCs w:val="24"/>
        </w:rPr>
        <w:t xml:space="preserve">over, </w:t>
      </w:r>
      <w:r w:rsidR="00553E70">
        <w:rPr>
          <w:szCs w:val="24"/>
        </w:rPr>
        <w:t>my</w:t>
      </w:r>
      <w:r w:rsidR="00E849B6">
        <w:rPr>
          <w:szCs w:val="24"/>
        </w:rPr>
        <w:t xml:space="preserve"> performative stagings</w:t>
      </w:r>
      <w:r>
        <w:rPr>
          <w:szCs w:val="24"/>
        </w:rPr>
        <w:t xml:space="preserve"> intimate a context-laden self that </w:t>
      </w:r>
      <w:r w:rsidRPr="000C3A87">
        <w:rPr>
          <w:szCs w:val="24"/>
        </w:rPr>
        <w:t>navig</w:t>
      </w:r>
      <w:r>
        <w:rPr>
          <w:szCs w:val="24"/>
        </w:rPr>
        <w:t xml:space="preserve">ates and anchors himself in the </w:t>
      </w:r>
      <w:r w:rsidRPr="000C3A87">
        <w:rPr>
          <w:szCs w:val="24"/>
        </w:rPr>
        <w:t>practices, structures and concrete contexts of daily life</w:t>
      </w:r>
      <w:r w:rsidR="00083589">
        <w:rPr>
          <w:szCs w:val="24"/>
        </w:rPr>
        <w:t xml:space="preserve">. </w:t>
      </w:r>
      <w:r w:rsidR="00A1445D">
        <w:rPr>
          <w:szCs w:val="24"/>
        </w:rPr>
        <w:t xml:space="preserve">The series of affective performances strived to disrupt, if not repudiate, the dominant discourse of fandom as one-dimensional, intense and always ‘on’. Rather, while at times clearly intense, the intention was to </w:t>
      </w:r>
      <w:r w:rsidR="00A1445D" w:rsidRPr="005E6319">
        <w:rPr>
          <w:i/>
          <w:szCs w:val="24"/>
        </w:rPr>
        <w:t>show</w:t>
      </w:r>
      <w:r w:rsidR="00A1445D">
        <w:rPr>
          <w:szCs w:val="24"/>
        </w:rPr>
        <w:t xml:space="preserve"> how levels of invigoration, intensity, energy and degrees of affective fan investment move through and fluctuate with </w:t>
      </w:r>
      <w:r w:rsidR="00A1445D" w:rsidRPr="00FA7A87">
        <w:rPr>
          <w:szCs w:val="24"/>
        </w:rPr>
        <w:t>diverse objects</w:t>
      </w:r>
      <w:r w:rsidR="00A1445D">
        <w:rPr>
          <w:szCs w:val="24"/>
        </w:rPr>
        <w:t xml:space="preserve">. </w:t>
      </w:r>
      <w:r w:rsidR="00020687">
        <w:rPr>
          <w:szCs w:val="24"/>
        </w:rPr>
        <w:t xml:space="preserve">Therefore, it can be asserted that </w:t>
      </w:r>
      <w:r w:rsidR="00E849B6">
        <w:rPr>
          <w:szCs w:val="24"/>
        </w:rPr>
        <w:t xml:space="preserve">specific </w:t>
      </w:r>
      <w:r>
        <w:rPr>
          <w:szCs w:val="24"/>
        </w:rPr>
        <w:t xml:space="preserve">fan moments </w:t>
      </w:r>
      <w:r w:rsidR="00020687">
        <w:rPr>
          <w:szCs w:val="24"/>
        </w:rPr>
        <w:t>resonate with</w:t>
      </w:r>
      <w:r w:rsidR="00E849B6">
        <w:rPr>
          <w:szCs w:val="24"/>
        </w:rPr>
        <w:t xml:space="preserve"> </w:t>
      </w:r>
      <w:r>
        <w:rPr>
          <w:szCs w:val="24"/>
        </w:rPr>
        <w:t>the affective</w:t>
      </w:r>
      <w:r w:rsidR="004B3647">
        <w:rPr>
          <w:szCs w:val="24"/>
        </w:rPr>
        <w:t xml:space="preserve"> traces,</w:t>
      </w:r>
      <w:r>
        <w:rPr>
          <w:szCs w:val="24"/>
        </w:rPr>
        <w:t xml:space="preserve"> </w:t>
      </w:r>
      <w:r w:rsidR="004B3647">
        <w:rPr>
          <w:szCs w:val="24"/>
        </w:rPr>
        <w:t xml:space="preserve">assemblages and ‘splashes of </w:t>
      </w:r>
      <w:r w:rsidR="002435A2">
        <w:rPr>
          <w:szCs w:val="24"/>
        </w:rPr>
        <w:t>color</w:t>
      </w:r>
      <w:r w:rsidR="004B3647">
        <w:rPr>
          <w:szCs w:val="24"/>
        </w:rPr>
        <w:t xml:space="preserve">’ </w:t>
      </w:r>
      <w:r w:rsidR="002435A2">
        <w:rPr>
          <w:szCs w:val="24"/>
        </w:rPr>
        <w:t xml:space="preserve">by </w:t>
      </w:r>
      <w:r w:rsidR="00020687">
        <w:rPr>
          <w:szCs w:val="24"/>
        </w:rPr>
        <w:t>which intensities</w:t>
      </w:r>
      <w:r w:rsidR="004B3647">
        <w:rPr>
          <w:szCs w:val="24"/>
        </w:rPr>
        <w:t xml:space="preserve"> </w:t>
      </w:r>
      <w:r w:rsidR="00083589">
        <w:rPr>
          <w:szCs w:val="24"/>
        </w:rPr>
        <w:t xml:space="preserve">materialize </w:t>
      </w:r>
      <w:r>
        <w:rPr>
          <w:szCs w:val="24"/>
        </w:rPr>
        <w:t xml:space="preserve">and </w:t>
      </w:r>
      <w:r w:rsidR="004B3647">
        <w:rPr>
          <w:szCs w:val="24"/>
        </w:rPr>
        <w:t xml:space="preserve">investments </w:t>
      </w:r>
      <w:r>
        <w:rPr>
          <w:szCs w:val="24"/>
        </w:rPr>
        <w:t>manifest</w:t>
      </w:r>
      <w:r w:rsidR="00E849B6">
        <w:rPr>
          <w:szCs w:val="24"/>
        </w:rPr>
        <w:t xml:space="preserve"> </w:t>
      </w:r>
      <w:r w:rsidR="004B3647">
        <w:rPr>
          <w:szCs w:val="24"/>
        </w:rPr>
        <w:t xml:space="preserve">themselves </w:t>
      </w:r>
      <w:r w:rsidR="00606499">
        <w:rPr>
          <w:szCs w:val="24"/>
        </w:rPr>
        <w:t>on an individuated level</w:t>
      </w:r>
      <w:r w:rsidR="002435A2">
        <w:rPr>
          <w:szCs w:val="24"/>
        </w:rPr>
        <w:t xml:space="preserve"> </w:t>
      </w:r>
      <w:proofErr w:type="spellStart"/>
      <w:r w:rsidR="003807BC">
        <w:rPr>
          <w:szCs w:val="24"/>
        </w:rPr>
        <w:t>ever</w:t>
      </w:r>
      <w:r w:rsidR="00D27B6A">
        <w:rPr>
          <w:szCs w:val="24"/>
        </w:rPr>
        <w:t>y</w:t>
      </w:r>
      <w:r w:rsidR="003807BC">
        <w:rPr>
          <w:szCs w:val="24"/>
        </w:rPr>
        <w:t>day</w:t>
      </w:r>
      <w:proofErr w:type="spellEnd"/>
      <w:r>
        <w:rPr>
          <w:szCs w:val="24"/>
        </w:rPr>
        <w:t>.</w:t>
      </w:r>
      <w:r w:rsidR="00083589">
        <w:rPr>
          <w:szCs w:val="24"/>
        </w:rPr>
        <w:t xml:space="preserve"> </w:t>
      </w:r>
    </w:p>
    <w:p w:rsidR="008E27D3" w:rsidRDefault="00F215F3" w:rsidP="00B70B9A">
      <w:pPr>
        <w:pStyle w:val="BodyText"/>
        <w:spacing w:line="480" w:lineRule="auto"/>
        <w:ind w:firstLine="431"/>
        <w:rPr>
          <w:szCs w:val="24"/>
        </w:rPr>
      </w:pPr>
      <w:r>
        <w:rPr>
          <w:szCs w:val="24"/>
        </w:rPr>
        <w:t xml:space="preserve">However, this </w:t>
      </w:r>
      <w:r w:rsidR="005B46CD">
        <w:rPr>
          <w:szCs w:val="24"/>
        </w:rPr>
        <w:t xml:space="preserve">author-subject-fan, himself an assemblage of </w:t>
      </w:r>
      <w:r w:rsidR="004B3647">
        <w:rPr>
          <w:szCs w:val="24"/>
        </w:rPr>
        <w:t xml:space="preserve">characters </w:t>
      </w:r>
      <w:r w:rsidR="00E849B6">
        <w:rPr>
          <w:szCs w:val="24"/>
        </w:rPr>
        <w:t>and</w:t>
      </w:r>
      <w:r w:rsidR="004B3647" w:rsidRPr="004B3647">
        <w:rPr>
          <w:szCs w:val="24"/>
        </w:rPr>
        <w:t xml:space="preserve"> </w:t>
      </w:r>
      <w:r w:rsidR="004B3647">
        <w:rPr>
          <w:szCs w:val="24"/>
        </w:rPr>
        <w:t>constructs</w:t>
      </w:r>
      <w:r w:rsidR="005B46CD">
        <w:rPr>
          <w:szCs w:val="24"/>
        </w:rPr>
        <w:t xml:space="preserve">, cannot </w:t>
      </w:r>
      <w:r w:rsidR="00B97EDB">
        <w:rPr>
          <w:szCs w:val="24"/>
        </w:rPr>
        <w:t>draw</w:t>
      </w:r>
      <w:r w:rsidR="005B46CD">
        <w:rPr>
          <w:szCs w:val="24"/>
        </w:rPr>
        <w:t xml:space="preserve"> </w:t>
      </w:r>
      <w:r w:rsidR="00B97EDB">
        <w:rPr>
          <w:szCs w:val="24"/>
        </w:rPr>
        <w:t xml:space="preserve">any </w:t>
      </w:r>
      <w:r w:rsidR="005B46CD">
        <w:rPr>
          <w:szCs w:val="24"/>
        </w:rPr>
        <w:t xml:space="preserve">such conclusions with conviction. </w:t>
      </w:r>
      <w:r>
        <w:rPr>
          <w:szCs w:val="24"/>
        </w:rPr>
        <w:t>Such a summation</w:t>
      </w:r>
      <w:r w:rsidR="00404C49">
        <w:rPr>
          <w:szCs w:val="24"/>
        </w:rPr>
        <w:t xml:space="preserve"> is not evinced </w:t>
      </w:r>
      <w:r w:rsidR="00D27B6A">
        <w:rPr>
          <w:szCs w:val="24"/>
        </w:rPr>
        <w:t>explicit</w:t>
      </w:r>
      <w:r w:rsidR="00606499">
        <w:rPr>
          <w:szCs w:val="24"/>
        </w:rPr>
        <w:t xml:space="preserve">ly </w:t>
      </w:r>
      <w:r w:rsidR="00404C49">
        <w:rPr>
          <w:szCs w:val="24"/>
        </w:rPr>
        <w:t>by the text</w:t>
      </w:r>
      <w:r w:rsidR="00606499">
        <w:rPr>
          <w:szCs w:val="24"/>
        </w:rPr>
        <w:t>,</w:t>
      </w:r>
      <w:r w:rsidR="00404C49">
        <w:rPr>
          <w:szCs w:val="24"/>
        </w:rPr>
        <w:t xml:space="preserve"> </w:t>
      </w:r>
      <w:r>
        <w:rPr>
          <w:szCs w:val="24"/>
        </w:rPr>
        <w:t>n</w:t>
      </w:r>
      <w:r w:rsidR="00404C49">
        <w:rPr>
          <w:szCs w:val="24"/>
        </w:rPr>
        <w:t xml:space="preserve">or </w:t>
      </w:r>
      <w:r>
        <w:rPr>
          <w:szCs w:val="24"/>
        </w:rPr>
        <w:t xml:space="preserve">can </w:t>
      </w:r>
      <w:r w:rsidR="00F3527B">
        <w:rPr>
          <w:szCs w:val="24"/>
        </w:rPr>
        <w:t>it be c</w:t>
      </w:r>
      <w:r w:rsidR="00404C49">
        <w:rPr>
          <w:szCs w:val="24"/>
        </w:rPr>
        <w:t xml:space="preserve">ategorically </w:t>
      </w:r>
      <w:r w:rsidR="00F64C9C">
        <w:rPr>
          <w:szCs w:val="24"/>
        </w:rPr>
        <w:t>asserted</w:t>
      </w:r>
      <w:r w:rsidR="00404C49">
        <w:rPr>
          <w:szCs w:val="24"/>
        </w:rPr>
        <w:t xml:space="preserve"> </w:t>
      </w:r>
      <w:r w:rsidR="008E4189">
        <w:rPr>
          <w:szCs w:val="24"/>
        </w:rPr>
        <w:t xml:space="preserve">as a truth statement </w:t>
      </w:r>
      <w:r w:rsidR="00404C49">
        <w:rPr>
          <w:szCs w:val="24"/>
        </w:rPr>
        <w:t xml:space="preserve">by </w:t>
      </w:r>
      <w:r w:rsidR="00ED35B5">
        <w:rPr>
          <w:szCs w:val="24"/>
        </w:rPr>
        <w:t xml:space="preserve">an </w:t>
      </w:r>
      <w:r w:rsidR="003F3369">
        <w:rPr>
          <w:szCs w:val="24"/>
        </w:rPr>
        <w:t xml:space="preserve">assumed </w:t>
      </w:r>
      <w:r w:rsidR="00ED35B5">
        <w:rPr>
          <w:szCs w:val="24"/>
        </w:rPr>
        <w:t xml:space="preserve">‘authoritative’ </w:t>
      </w:r>
      <w:r w:rsidR="003F3369">
        <w:rPr>
          <w:szCs w:val="24"/>
        </w:rPr>
        <w:t xml:space="preserve">academic </w:t>
      </w:r>
      <w:r w:rsidR="00404C49">
        <w:rPr>
          <w:szCs w:val="24"/>
        </w:rPr>
        <w:t>author</w:t>
      </w:r>
      <w:r w:rsidR="00B70B9A">
        <w:rPr>
          <w:szCs w:val="24"/>
        </w:rPr>
        <w:t>.</w:t>
      </w:r>
      <w:r w:rsidR="00404C49">
        <w:rPr>
          <w:szCs w:val="24"/>
        </w:rPr>
        <w:t xml:space="preserve"> Rather</w:t>
      </w:r>
      <w:r w:rsidR="00404C49" w:rsidRPr="00553E70">
        <w:rPr>
          <w:szCs w:val="24"/>
        </w:rPr>
        <w:t xml:space="preserve">, </w:t>
      </w:r>
      <w:r w:rsidR="00553E70" w:rsidRPr="00553E70">
        <w:rPr>
          <w:szCs w:val="24"/>
        </w:rPr>
        <w:t xml:space="preserve">my </w:t>
      </w:r>
      <w:r w:rsidR="00404C49" w:rsidRPr="00553E70">
        <w:rPr>
          <w:szCs w:val="24"/>
        </w:rPr>
        <w:t xml:space="preserve">article </w:t>
      </w:r>
      <w:r w:rsidR="00606499" w:rsidRPr="00553E70">
        <w:rPr>
          <w:szCs w:val="24"/>
        </w:rPr>
        <w:t>relies</w:t>
      </w:r>
      <w:r w:rsidR="00606499">
        <w:rPr>
          <w:szCs w:val="24"/>
        </w:rPr>
        <w:t xml:space="preserve"> up</w:t>
      </w:r>
      <w:r w:rsidR="00404C49">
        <w:rPr>
          <w:szCs w:val="24"/>
        </w:rPr>
        <w:t>on the work, the judg</w:t>
      </w:r>
      <w:r w:rsidR="005B46CD">
        <w:rPr>
          <w:szCs w:val="24"/>
        </w:rPr>
        <w:t xml:space="preserve">ment and </w:t>
      </w:r>
      <w:r w:rsidR="00404C49">
        <w:rPr>
          <w:szCs w:val="24"/>
        </w:rPr>
        <w:t xml:space="preserve">any </w:t>
      </w:r>
      <w:r w:rsidR="000C3A87">
        <w:rPr>
          <w:szCs w:val="24"/>
        </w:rPr>
        <w:t>accompanying</w:t>
      </w:r>
      <w:r w:rsidR="00404C49">
        <w:rPr>
          <w:szCs w:val="24"/>
        </w:rPr>
        <w:t xml:space="preserve"> resonance</w:t>
      </w:r>
      <w:r w:rsidR="000C3A87">
        <w:rPr>
          <w:szCs w:val="24"/>
        </w:rPr>
        <w:t>, sensibilities</w:t>
      </w:r>
      <w:r w:rsidR="00E25DCF">
        <w:rPr>
          <w:szCs w:val="24"/>
        </w:rPr>
        <w:t>, reflections</w:t>
      </w:r>
      <w:r w:rsidR="000C3A87">
        <w:rPr>
          <w:szCs w:val="24"/>
        </w:rPr>
        <w:t xml:space="preserve"> and emotive verisimilitude</w:t>
      </w:r>
      <w:r w:rsidR="00404C49">
        <w:rPr>
          <w:szCs w:val="24"/>
        </w:rPr>
        <w:t xml:space="preserve"> </w:t>
      </w:r>
      <w:r>
        <w:rPr>
          <w:szCs w:val="24"/>
        </w:rPr>
        <w:t>residing</w:t>
      </w:r>
      <w:r w:rsidR="00404C49">
        <w:rPr>
          <w:szCs w:val="24"/>
        </w:rPr>
        <w:t xml:space="preserve"> </w:t>
      </w:r>
      <w:r w:rsidR="00404C49">
        <w:rPr>
          <w:szCs w:val="24"/>
        </w:rPr>
        <w:lastRenderedPageBreak/>
        <w:t>with</w:t>
      </w:r>
      <w:r w:rsidR="003F3369">
        <w:rPr>
          <w:szCs w:val="24"/>
        </w:rPr>
        <w:t xml:space="preserve">, </w:t>
      </w:r>
      <w:proofErr w:type="spellStart"/>
      <w:r>
        <w:rPr>
          <w:szCs w:val="24"/>
        </w:rPr>
        <w:t>through</w:t>
      </w:r>
      <w:proofErr w:type="spellEnd"/>
      <w:r w:rsidR="00D27B6A">
        <w:rPr>
          <w:szCs w:val="24"/>
        </w:rPr>
        <w:t>, of and by</w:t>
      </w:r>
      <w:r w:rsidR="00404C49">
        <w:rPr>
          <w:szCs w:val="24"/>
        </w:rPr>
        <w:t xml:space="preserve"> the reader. </w:t>
      </w:r>
      <w:r w:rsidR="00F64C9C">
        <w:rPr>
          <w:szCs w:val="24"/>
        </w:rPr>
        <w:t xml:space="preserve">Ideally, </w:t>
      </w:r>
      <w:r w:rsidR="00404C49" w:rsidRPr="00404C49">
        <w:rPr>
          <w:szCs w:val="24"/>
        </w:rPr>
        <w:t xml:space="preserve">this </w:t>
      </w:r>
      <w:r w:rsidR="00404C49">
        <w:rPr>
          <w:szCs w:val="24"/>
        </w:rPr>
        <w:t xml:space="preserve">performative </w:t>
      </w:r>
      <w:r w:rsidR="00404C49" w:rsidRPr="00404C49">
        <w:rPr>
          <w:szCs w:val="24"/>
        </w:rPr>
        <w:t>autoethnography contributed to</w:t>
      </w:r>
      <w:r w:rsidR="00F3527B">
        <w:rPr>
          <w:szCs w:val="24"/>
        </w:rPr>
        <w:t xml:space="preserve"> such resonance;</w:t>
      </w:r>
      <w:r w:rsidR="00404C49">
        <w:rPr>
          <w:szCs w:val="24"/>
        </w:rPr>
        <w:t xml:space="preserve"> </w:t>
      </w:r>
      <w:r w:rsidR="00F64C9C">
        <w:rPr>
          <w:szCs w:val="24"/>
        </w:rPr>
        <w:t>provoking (an)</w:t>
      </w:r>
      <w:r w:rsidR="000C3A87">
        <w:rPr>
          <w:szCs w:val="24"/>
        </w:rPr>
        <w:t xml:space="preserve"> </w:t>
      </w:r>
      <w:r w:rsidR="000C3A87" w:rsidRPr="00444134">
        <w:rPr>
          <w:szCs w:val="24"/>
        </w:rPr>
        <w:t>evocative</w:t>
      </w:r>
      <w:r w:rsidR="00404C49" w:rsidRPr="00444134">
        <w:rPr>
          <w:szCs w:val="24"/>
        </w:rPr>
        <w:t xml:space="preserve"> </w:t>
      </w:r>
      <w:r w:rsidR="00404C49">
        <w:rPr>
          <w:szCs w:val="24"/>
        </w:rPr>
        <w:t>response</w:t>
      </w:r>
      <w:r w:rsidR="00F64C9C">
        <w:rPr>
          <w:szCs w:val="24"/>
        </w:rPr>
        <w:t>(s)</w:t>
      </w:r>
      <w:r w:rsidR="00606499">
        <w:rPr>
          <w:szCs w:val="24"/>
        </w:rPr>
        <w:t xml:space="preserve"> while </w:t>
      </w:r>
      <w:r w:rsidR="00404C49">
        <w:rPr>
          <w:szCs w:val="24"/>
        </w:rPr>
        <w:t>illumi</w:t>
      </w:r>
      <w:r w:rsidR="00606499">
        <w:rPr>
          <w:szCs w:val="24"/>
        </w:rPr>
        <w:t>nating</w:t>
      </w:r>
      <w:r w:rsidR="00F64C9C">
        <w:rPr>
          <w:szCs w:val="24"/>
        </w:rPr>
        <w:t xml:space="preserve"> fragments of a fan’s life</w:t>
      </w:r>
      <w:r w:rsidR="00B70B9A">
        <w:rPr>
          <w:szCs w:val="24"/>
        </w:rPr>
        <w:t xml:space="preserve"> as blurred subject, the fan in flux, the ‘messy’ text</w:t>
      </w:r>
      <w:r w:rsidR="00444134">
        <w:rPr>
          <w:szCs w:val="24"/>
        </w:rPr>
        <w:t xml:space="preserve"> via eliciting affective traces</w:t>
      </w:r>
      <w:r w:rsidR="00F64C9C">
        <w:rPr>
          <w:szCs w:val="24"/>
        </w:rPr>
        <w:t xml:space="preserve">. </w:t>
      </w:r>
      <w:r w:rsidR="00F3527B">
        <w:rPr>
          <w:szCs w:val="24"/>
        </w:rPr>
        <w:t xml:space="preserve">Indeed, perhaps affect </w:t>
      </w:r>
      <w:r w:rsidR="003E65B7">
        <w:rPr>
          <w:szCs w:val="24"/>
        </w:rPr>
        <w:t xml:space="preserve">potentially </w:t>
      </w:r>
      <w:r w:rsidR="00F3527B">
        <w:rPr>
          <w:szCs w:val="24"/>
        </w:rPr>
        <w:t xml:space="preserve">materialized </w:t>
      </w:r>
      <w:r w:rsidR="000C3A87">
        <w:rPr>
          <w:szCs w:val="24"/>
        </w:rPr>
        <w:t>within unexpect</w:t>
      </w:r>
      <w:r w:rsidR="00ED35B5">
        <w:rPr>
          <w:szCs w:val="24"/>
        </w:rPr>
        <w:t>ed objects, places and contexts,</w:t>
      </w:r>
      <w:r w:rsidR="000C3A87">
        <w:rPr>
          <w:szCs w:val="24"/>
        </w:rPr>
        <w:t xml:space="preserve"> </w:t>
      </w:r>
      <w:r w:rsidR="00432243">
        <w:rPr>
          <w:szCs w:val="24"/>
        </w:rPr>
        <w:t>as well as</w:t>
      </w:r>
      <w:r w:rsidR="00F3527B">
        <w:rPr>
          <w:szCs w:val="24"/>
        </w:rPr>
        <w:t xml:space="preserve"> </w:t>
      </w:r>
      <w:r w:rsidR="003E65B7">
        <w:rPr>
          <w:szCs w:val="24"/>
        </w:rPr>
        <w:t xml:space="preserve">in unanticipated ways </w:t>
      </w:r>
      <w:r w:rsidR="00F3527B">
        <w:rPr>
          <w:szCs w:val="24"/>
        </w:rPr>
        <w:t xml:space="preserve">that challenged </w:t>
      </w:r>
      <w:r w:rsidR="003E65B7">
        <w:rPr>
          <w:szCs w:val="24"/>
        </w:rPr>
        <w:t xml:space="preserve">and moved </w:t>
      </w:r>
      <w:r w:rsidR="00F3527B">
        <w:rPr>
          <w:szCs w:val="24"/>
        </w:rPr>
        <w:t>the reader</w:t>
      </w:r>
      <w:r w:rsidR="00FB14A1" w:rsidRPr="00A315C4">
        <w:rPr>
          <w:szCs w:val="24"/>
        </w:rPr>
        <w:t xml:space="preserve">. </w:t>
      </w:r>
      <w:r w:rsidR="00A315C4" w:rsidRPr="00A315C4">
        <w:rPr>
          <w:szCs w:val="24"/>
        </w:rPr>
        <w:t>T</w:t>
      </w:r>
      <w:r w:rsidR="00553E70" w:rsidRPr="00A315C4">
        <w:rPr>
          <w:szCs w:val="24"/>
        </w:rPr>
        <w:t xml:space="preserve">o some degree, </w:t>
      </w:r>
      <w:r w:rsidR="00A315C4" w:rsidRPr="00A315C4">
        <w:rPr>
          <w:szCs w:val="24"/>
        </w:rPr>
        <w:t xml:space="preserve">perhaps </w:t>
      </w:r>
      <w:r w:rsidR="00FB14A1" w:rsidRPr="00A315C4">
        <w:rPr>
          <w:szCs w:val="24"/>
        </w:rPr>
        <w:t>the</w:t>
      </w:r>
      <w:r w:rsidR="00553E70" w:rsidRPr="00A315C4">
        <w:rPr>
          <w:szCs w:val="24"/>
        </w:rPr>
        <w:t xml:space="preserve"> strange</w:t>
      </w:r>
      <w:r w:rsidR="00FB14A1" w:rsidRPr="00A315C4">
        <w:rPr>
          <w:szCs w:val="24"/>
        </w:rPr>
        <w:t xml:space="preserve"> was</w:t>
      </w:r>
      <w:r w:rsidR="00FA7A87" w:rsidRPr="00A315C4">
        <w:rPr>
          <w:szCs w:val="24"/>
        </w:rPr>
        <w:t xml:space="preserve"> also</w:t>
      </w:r>
      <w:r w:rsidR="00FB14A1" w:rsidRPr="00A315C4">
        <w:rPr>
          <w:szCs w:val="24"/>
        </w:rPr>
        <w:t xml:space="preserve"> made</w:t>
      </w:r>
      <w:r w:rsidR="00553E70" w:rsidRPr="00A315C4">
        <w:rPr>
          <w:szCs w:val="24"/>
        </w:rPr>
        <w:t xml:space="preserve"> familiar</w:t>
      </w:r>
      <w:r w:rsidR="00FA7A87" w:rsidRPr="00A315C4">
        <w:rPr>
          <w:szCs w:val="24"/>
        </w:rPr>
        <w:t>?!</w:t>
      </w:r>
      <w:r w:rsidR="00F3527B">
        <w:rPr>
          <w:szCs w:val="24"/>
        </w:rPr>
        <w:t xml:space="preserve"> </w:t>
      </w:r>
    </w:p>
    <w:p w:rsidR="002E5653" w:rsidRDefault="002E5653" w:rsidP="00B70B9A">
      <w:pPr>
        <w:pStyle w:val="BodyText"/>
        <w:spacing w:line="480" w:lineRule="auto"/>
        <w:ind w:firstLine="431"/>
        <w:rPr>
          <w:szCs w:val="24"/>
        </w:rPr>
      </w:pPr>
    </w:p>
    <w:p w:rsidR="002E5653" w:rsidRPr="003711F9" w:rsidRDefault="002E5653" w:rsidP="002849E1">
      <w:pPr>
        <w:pStyle w:val="BodyText"/>
        <w:spacing w:line="480" w:lineRule="auto"/>
        <w:rPr>
          <w:szCs w:val="24"/>
        </w:rPr>
      </w:pPr>
    </w:p>
    <w:p w:rsidR="00710892" w:rsidRPr="00125FBE" w:rsidRDefault="00CC09A8" w:rsidP="00095D65">
      <w:pPr>
        <w:pStyle w:val="BodyText"/>
        <w:spacing w:line="480" w:lineRule="auto"/>
        <w:rPr>
          <w:b/>
          <w:szCs w:val="24"/>
        </w:rPr>
      </w:pPr>
      <w:r>
        <w:rPr>
          <w:b/>
          <w:szCs w:val="24"/>
        </w:rPr>
        <w:t>References</w:t>
      </w:r>
      <w:r w:rsidR="00A63617">
        <w:rPr>
          <w:b/>
          <w:szCs w:val="24"/>
        </w:rPr>
        <w:t xml:space="preserve">  </w:t>
      </w:r>
    </w:p>
    <w:p w:rsidR="00A93B2E" w:rsidRDefault="00A03ECE" w:rsidP="00126EDD">
      <w:pPr>
        <w:pStyle w:val="PHDReferences"/>
        <w:ind w:left="431" w:hanging="431"/>
        <w:rPr>
          <w:rFonts w:ascii="Times-Roman" w:hAnsi="Times-Roman" w:cs="Times-Roman"/>
          <w:sz w:val="14"/>
          <w:szCs w:val="14"/>
        </w:rPr>
      </w:pPr>
      <w:r w:rsidRPr="00126EDD">
        <w:t xml:space="preserve">Anderson, </w:t>
      </w:r>
      <w:r w:rsidR="00B16D63">
        <w:t xml:space="preserve">L. </w:t>
      </w:r>
      <w:r w:rsidRPr="00126EDD">
        <w:t>(2006a).</w:t>
      </w:r>
      <w:r w:rsidR="00A93B2E" w:rsidRPr="00126EDD">
        <w:t xml:space="preserve"> </w:t>
      </w:r>
      <w:r w:rsidR="00126EDD" w:rsidRPr="00126EDD">
        <w:t>Analytic</w:t>
      </w:r>
      <w:r w:rsidR="00126EDD">
        <w:t xml:space="preserve"> autoethnography.</w:t>
      </w:r>
      <w:r w:rsidR="00126EDD" w:rsidRPr="00126EDD">
        <w:t xml:space="preserve"> </w:t>
      </w:r>
      <w:r w:rsidR="00A93B2E" w:rsidRPr="00A93B2E">
        <w:rPr>
          <w:i/>
          <w:iCs/>
        </w:rPr>
        <w:t>Jour</w:t>
      </w:r>
      <w:r w:rsidR="00A93B2E">
        <w:rPr>
          <w:i/>
          <w:iCs/>
        </w:rPr>
        <w:t>nal of Contemporary Ethnography</w:t>
      </w:r>
      <w:r w:rsidR="00A93B2E" w:rsidRPr="00126EDD">
        <w:rPr>
          <w:iCs/>
        </w:rPr>
        <w:t>,</w:t>
      </w:r>
      <w:r w:rsidR="00A93B2E">
        <w:rPr>
          <w:i/>
          <w:iCs/>
        </w:rPr>
        <w:t xml:space="preserve"> </w:t>
      </w:r>
      <w:r w:rsidR="00A93B2E" w:rsidRPr="00A93B2E">
        <w:t>35</w:t>
      </w:r>
      <w:r w:rsidR="00A93B2E">
        <w:t xml:space="preserve">, </w:t>
      </w:r>
      <w:r w:rsidR="00126EDD" w:rsidRPr="00126EDD">
        <w:t>373-395</w:t>
      </w:r>
      <w:r w:rsidR="00A93B2E">
        <w:t>.</w:t>
      </w:r>
    </w:p>
    <w:p w:rsidR="00A93B2E" w:rsidRDefault="00A03ECE" w:rsidP="00A93B2E">
      <w:pPr>
        <w:pStyle w:val="PHDReferences"/>
        <w:ind w:left="431" w:hanging="431"/>
        <w:rPr>
          <w:rFonts w:ascii="Times-Roman" w:hAnsi="Times-Roman" w:cs="Times-Roman"/>
          <w:sz w:val="14"/>
          <w:szCs w:val="14"/>
        </w:rPr>
      </w:pPr>
      <w:r w:rsidRPr="00A93B2E">
        <w:t xml:space="preserve">Anderson, </w:t>
      </w:r>
      <w:r w:rsidR="00B16D63">
        <w:t xml:space="preserve">L. </w:t>
      </w:r>
      <w:r w:rsidRPr="00A93B2E">
        <w:t>(2006b).</w:t>
      </w:r>
      <w:r w:rsidR="002A1563">
        <w:t xml:space="preserve"> On a</w:t>
      </w:r>
      <w:r w:rsidR="00A93B2E" w:rsidRPr="00A93B2E">
        <w:t>pp</w:t>
      </w:r>
      <w:r w:rsidR="002A1563">
        <w:t>les, oranges, and autopsies: A response to c</w:t>
      </w:r>
      <w:r w:rsidR="00A93B2E" w:rsidRPr="00A93B2E">
        <w:t>ommentators</w:t>
      </w:r>
      <w:r w:rsidR="00A93B2E">
        <w:t xml:space="preserve">. </w:t>
      </w:r>
      <w:r w:rsidR="00A93B2E" w:rsidRPr="00A93B2E">
        <w:rPr>
          <w:i/>
          <w:iCs/>
        </w:rPr>
        <w:t>Jour</w:t>
      </w:r>
      <w:r w:rsidR="00A93B2E">
        <w:rPr>
          <w:i/>
          <w:iCs/>
        </w:rPr>
        <w:t xml:space="preserve">nal of Contemporary Ethnography, </w:t>
      </w:r>
      <w:r w:rsidR="00A93B2E" w:rsidRPr="00A93B2E">
        <w:t>35</w:t>
      </w:r>
      <w:r w:rsidR="00A93B2E">
        <w:t xml:space="preserve">, </w:t>
      </w:r>
      <w:r w:rsidR="00A93B2E" w:rsidRPr="00A93B2E">
        <w:t>450-465</w:t>
      </w:r>
      <w:r w:rsidR="00A93B2E">
        <w:t>.</w:t>
      </w:r>
    </w:p>
    <w:p w:rsidR="008F0839" w:rsidRDefault="008F0839" w:rsidP="00945C91">
      <w:pPr>
        <w:pStyle w:val="PHDReferences"/>
        <w:ind w:left="431" w:hanging="431"/>
      </w:pPr>
      <w:r w:rsidRPr="00126EDD">
        <w:t xml:space="preserve">Atkinson, </w:t>
      </w:r>
      <w:r w:rsidR="00A93B2E" w:rsidRPr="00126EDD">
        <w:t xml:space="preserve">P. </w:t>
      </w:r>
      <w:r w:rsidRPr="00126EDD">
        <w:t>(2006).</w:t>
      </w:r>
      <w:r>
        <w:t xml:space="preserve"> </w:t>
      </w:r>
      <w:r w:rsidR="00126EDD">
        <w:t>Rescuing</w:t>
      </w:r>
      <w:r w:rsidR="00126EDD" w:rsidRPr="00126EDD">
        <w:t xml:space="preserve"> autoethnography</w:t>
      </w:r>
      <w:r w:rsidR="00A93B2E" w:rsidRPr="00A93B2E">
        <w:t xml:space="preserve">. </w:t>
      </w:r>
      <w:r w:rsidR="00A93B2E" w:rsidRPr="00A93B2E">
        <w:rPr>
          <w:i/>
          <w:iCs/>
        </w:rPr>
        <w:t>Journal of Contemporary Ethnography</w:t>
      </w:r>
      <w:r w:rsidR="00A93B2E" w:rsidRPr="00126EDD">
        <w:rPr>
          <w:iCs/>
        </w:rPr>
        <w:t xml:space="preserve">, </w:t>
      </w:r>
      <w:r w:rsidR="00A93B2E">
        <w:t xml:space="preserve">35, </w:t>
      </w:r>
      <w:r w:rsidR="00A93B2E" w:rsidRPr="00A93B2E">
        <w:t>400-404.</w:t>
      </w:r>
    </w:p>
    <w:p w:rsidR="00A76CC8" w:rsidRPr="00945C91" w:rsidRDefault="00A76CC8" w:rsidP="00945C91">
      <w:pPr>
        <w:pStyle w:val="PHDReferences"/>
        <w:ind w:left="432" w:hanging="432"/>
      </w:pPr>
      <w:proofErr w:type="spellStart"/>
      <w:r w:rsidRPr="00945C91">
        <w:t>Bochner</w:t>
      </w:r>
      <w:proofErr w:type="spellEnd"/>
      <w:r w:rsidRPr="00945C91">
        <w:t xml:space="preserve">, A. P. (2001). Narrative’s virtues. </w:t>
      </w:r>
      <w:r w:rsidRPr="00945C91">
        <w:rPr>
          <w:i/>
        </w:rPr>
        <w:t xml:space="preserve">Qualitative Inquiry, </w:t>
      </w:r>
      <w:r w:rsidRPr="00945C91">
        <w:t>7, 131-157.</w:t>
      </w:r>
    </w:p>
    <w:p w:rsidR="00A76CC8" w:rsidRDefault="00A76CC8" w:rsidP="00945C91">
      <w:pPr>
        <w:pStyle w:val="PHDReferences"/>
        <w:ind w:left="432" w:hanging="432"/>
      </w:pPr>
      <w:proofErr w:type="spellStart"/>
      <w:r w:rsidRPr="00945C91">
        <w:t>Bochner</w:t>
      </w:r>
      <w:proofErr w:type="spellEnd"/>
      <w:r w:rsidRPr="00945C91">
        <w:t xml:space="preserve">, A. P., &amp; Ellis, C. (Eds.), (2002). </w:t>
      </w:r>
      <w:r w:rsidRPr="00945C91">
        <w:rPr>
          <w:i/>
          <w:iCs/>
        </w:rPr>
        <w:t>Ethnography speaking: Autoethnography, literature and aesthetics</w:t>
      </w:r>
      <w:r w:rsidRPr="00945C91">
        <w:t xml:space="preserve">. Walnut Creek, CA: </w:t>
      </w:r>
      <w:proofErr w:type="spellStart"/>
      <w:r w:rsidRPr="00945C91">
        <w:t>AltaMira</w:t>
      </w:r>
      <w:proofErr w:type="spellEnd"/>
      <w:r w:rsidRPr="00945C91">
        <w:t xml:space="preserve">.  </w:t>
      </w:r>
    </w:p>
    <w:p w:rsidR="001E2949" w:rsidRPr="00945C91" w:rsidRDefault="001E2949" w:rsidP="00945C91">
      <w:pPr>
        <w:pStyle w:val="PHDReferences"/>
        <w:ind w:left="432" w:hanging="432"/>
        <w:rPr>
          <w:highlight w:val="magenta"/>
        </w:rPr>
      </w:pPr>
      <w:r w:rsidRPr="00945C91">
        <w:t xml:space="preserve">Cleland, J. (2011). </w:t>
      </w:r>
      <w:r w:rsidRPr="00945C91">
        <w:rPr>
          <w:bCs/>
        </w:rPr>
        <w:t xml:space="preserve">The media and football supporters: </w:t>
      </w:r>
      <w:r w:rsidR="00F3125E" w:rsidRPr="00945C91">
        <w:rPr>
          <w:bCs/>
        </w:rPr>
        <w:t>A</w:t>
      </w:r>
      <w:r w:rsidRPr="00945C91">
        <w:rPr>
          <w:bCs/>
        </w:rPr>
        <w:t xml:space="preserve"> changing relationship. </w:t>
      </w:r>
      <w:r w:rsidRPr="00945C91">
        <w:rPr>
          <w:i/>
          <w:iCs/>
        </w:rPr>
        <w:t>Media</w:t>
      </w:r>
      <w:r w:rsidR="00F3125E" w:rsidRPr="00945C91">
        <w:rPr>
          <w:i/>
          <w:iCs/>
        </w:rPr>
        <w:t>,</w:t>
      </w:r>
      <w:r w:rsidRPr="00945C91">
        <w:rPr>
          <w:i/>
          <w:iCs/>
        </w:rPr>
        <w:t xml:space="preserve"> Culture</w:t>
      </w:r>
      <w:r w:rsidR="00F3125E" w:rsidRPr="00945C91">
        <w:rPr>
          <w:i/>
          <w:iCs/>
        </w:rPr>
        <w:t xml:space="preserve"> and</w:t>
      </w:r>
      <w:r w:rsidRPr="00945C91">
        <w:rPr>
          <w:i/>
          <w:iCs/>
        </w:rPr>
        <w:t xml:space="preserve"> Society</w:t>
      </w:r>
      <w:r w:rsidRPr="00945C91">
        <w:t xml:space="preserve">, 33, 299-315. </w:t>
      </w:r>
    </w:p>
    <w:p w:rsidR="002877E0" w:rsidRPr="00945C91" w:rsidRDefault="0023003C" w:rsidP="00945C91">
      <w:pPr>
        <w:widowControl w:val="0"/>
        <w:autoSpaceDE w:val="0"/>
        <w:autoSpaceDN w:val="0"/>
        <w:adjustRightInd w:val="0"/>
        <w:ind w:left="432" w:hanging="432"/>
        <w:rPr>
          <w:rFonts w:ascii="Times New Roman" w:hAnsi="Times New Roman" w:cs="Times New Roman"/>
          <w:sz w:val="24"/>
          <w:szCs w:val="24"/>
          <w:lang w:val="en-US"/>
        </w:rPr>
      </w:pPr>
      <w:r w:rsidRPr="00945C91">
        <w:rPr>
          <w:rFonts w:ascii="Times New Roman" w:hAnsi="Times New Roman" w:cs="Times New Roman"/>
          <w:sz w:val="24"/>
          <w:szCs w:val="24"/>
          <w:lang w:val="en-US"/>
        </w:rPr>
        <w:t>Clough, P., &amp; Halley, J. (Eds.)</w:t>
      </w:r>
      <w:r w:rsidR="00DA3B83" w:rsidRPr="00945C91">
        <w:rPr>
          <w:rFonts w:ascii="Times New Roman" w:hAnsi="Times New Roman" w:cs="Times New Roman"/>
          <w:sz w:val="24"/>
          <w:szCs w:val="24"/>
          <w:lang w:val="en-US"/>
        </w:rPr>
        <w:t>, (2007)</w:t>
      </w:r>
      <w:r w:rsidR="00F3125E" w:rsidRPr="00945C91">
        <w:rPr>
          <w:rFonts w:ascii="Times New Roman" w:hAnsi="Times New Roman" w:cs="Times New Roman"/>
          <w:sz w:val="24"/>
          <w:szCs w:val="24"/>
          <w:lang w:val="en-US"/>
        </w:rPr>
        <w:t>.</w:t>
      </w:r>
      <w:r w:rsidRPr="00945C91">
        <w:rPr>
          <w:rFonts w:ascii="Times New Roman" w:hAnsi="Times New Roman" w:cs="Times New Roman"/>
          <w:sz w:val="24"/>
          <w:szCs w:val="24"/>
          <w:lang w:val="en-US"/>
        </w:rPr>
        <w:t xml:space="preserve"> </w:t>
      </w:r>
      <w:r w:rsidRPr="00945C91">
        <w:rPr>
          <w:rFonts w:ascii="Times New Roman" w:hAnsi="Times New Roman" w:cs="Times New Roman"/>
          <w:i/>
          <w:sz w:val="24"/>
          <w:szCs w:val="24"/>
          <w:lang w:val="en-US"/>
        </w:rPr>
        <w:t>The affective turn: Theorizing the social</w:t>
      </w:r>
      <w:r w:rsidRPr="00945C91">
        <w:rPr>
          <w:rFonts w:ascii="Times New Roman" w:hAnsi="Times New Roman" w:cs="Times New Roman"/>
          <w:sz w:val="24"/>
          <w:szCs w:val="24"/>
          <w:lang w:val="en-US"/>
        </w:rPr>
        <w:t>. Durham, NC: Duke University Press.</w:t>
      </w:r>
    </w:p>
    <w:p w:rsidR="0023003C" w:rsidRPr="00945C91" w:rsidRDefault="002877E0" w:rsidP="00945C91">
      <w:pPr>
        <w:pStyle w:val="PHDReferences"/>
      </w:pPr>
      <w:r w:rsidRPr="00945C91">
        <w:t xml:space="preserve">Crawford, G. (2004). </w:t>
      </w:r>
      <w:r w:rsidRPr="00945C91">
        <w:rPr>
          <w:i/>
        </w:rPr>
        <w:t>Consuming sport. Fans, sport and culture</w:t>
      </w:r>
      <w:r w:rsidRPr="00945C91">
        <w:t>.</w:t>
      </w:r>
      <w:r w:rsidRPr="00945C91">
        <w:rPr>
          <w:i/>
        </w:rPr>
        <w:t xml:space="preserve"> </w:t>
      </w:r>
      <w:r w:rsidRPr="00945C91">
        <w:t>London &amp; New York: Routledge.</w:t>
      </w:r>
    </w:p>
    <w:p w:rsidR="00A2362E" w:rsidRPr="00945C91" w:rsidRDefault="00A2362E" w:rsidP="00945C91">
      <w:pPr>
        <w:widowControl w:val="0"/>
        <w:autoSpaceDE w:val="0"/>
        <w:autoSpaceDN w:val="0"/>
        <w:adjustRightInd w:val="0"/>
        <w:ind w:left="431" w:hanging="431"/>
        <w:rPr>
          <w:rFonts w:ascii="Times New Roman" w:hAnsi="Times New Roman" w:cs="Times New Roman"/>
          <w:sz w:val="24"/>
          <w:szCs w:val="24"/>
        </w:rPr>
      </w:pPr>
      <w:r w:rsidRPr="00945C91">
        <w:rPr>
          <w:rFonts w:ascii="Times New Roman" w:hAnsi="Times New Roman" w:cs="Times New Roman"/>
          <w:sz w:val="24"/>
          <w:szCs w:val="24"/>
          <w:lang w:val="en-US"/>
        </w:rPr>
        <w:t>De Freitas, E., &amp; Paton, J. (2009). (De</w:t>
      </w:r>
      <w:proofErr w:type="gramStart"/>
      <w:r w:rsidRPr="00945C91">
        <w:rPr>
          <w:rFonts w:ascii="Times New Roman" w:hAnsi="Times New Roman" w:cs="Times New Roman"/>
          <w:sz w:val="24"/>
          <w:szCs w:val="24"/>
          <w:lang w:val="en-US"/>
        </w:rPr>
        <w:t>)facing</w:t>
      </w:r>
      <w:proofErr w:type="gramEnd"/>
      <w:r w:rsidRPr="00945C91">
        <w:rPr>
          <w:rFonts w:ascii="Times New Roman" w:hAnsi="Times New Roman" w:cs="Times New Roman"/>
          <w:sz w:val="24"/>
          <w:szCs w:val="24"/>
          <w:lang w:val="en-US"/>
        </w:rPr>
        <w:t xml:space="preserve"> the self: </w:t>
      </w:r>
      <w:proofErr w:type="spellStart"/>
      <w:r w:rsidRPr="00945C91">
        <w:rPr>
          <w:rFonts w:ascii="Times New Roman" w:hAnsi="Times New Roman" w:cs="Times New Roman"/>
          <w:sz w:val="24"/>
          <w:szCs w:val="24"/>
          <w:lang w:val="en-US"/>
        </w:rPr>
        <w:t>Poststructural</w:t>
      </w:r>
      <w:proofErr w:type="spellEnd"/>
      <w:r w:rsidRPr="00945C91">
        <w:rPr>
          <w:rFonts w:ascii="Times New Roman" w:hAnsi="Times New Roman" w:cs="Times New Roman"/>
          <w:sz w:val="24"/>
          <w:szCs w:val="24"/>
          <w:lang w:val="en-US"/>
        </w:rPr>
        <w:t xml:space="preserve"> disruptions of the </w:t>
      </w:r>
      <w:r w:rsidRPr="00945C91">
        <w:rPr>
          <w:rFonts w:ascii="Times New Roman" w:hAnsi="Times New Roman" w:cs="Times New Roman"/>
          <w:sz w:val="24"/>
          <w:szCs w:val="24"/>
          <w:lang w:val="en-US"/>
        </w:rPr>
        <w:lastRenderedPageBreak/>
        <w:t xml:space="preserve">autoethnographic text. </w:t>
      </w:r>
      <w:r w:rsidRPr="00945C91">
        <w:rPr>
          <w:rFonts w:ascii="Times New Roman" w:hAnsi="Times New Roman" w:cs="Times New Roman"/>
          <w:i/>
          <w:sz w:val="24"/>
          <w:szCs w:val="24"/>
          <w:lang w:val="en-US"/>
        </w:rPr>
        <w:t>Qualitative Inquiry</w:t>
      </w:r>
      <w:r w:rsidRPr="00945C91">
        <w:rPr>
          <w:rFonts w:ascii="Times New Roman" w:hAnsi="Times New Roman" w:cs="Times New Roman"/>
          <w:sz w:val="24"/>
          <w:szCs w:val="24"/>
          <w:lang w:val="en-US"/>
        </w:rPr>
        <w:t>, 15, 483-498.</w:t>
      </w:r>
      <w:r w:rsidRPr="00945C91">
        <w:rPr>
          <w:rFonts w:ascii="Times New Roman" w:hAnsi="Times New Roman" w:cs="Times New Roman"/>
          <w:sz w:val="24"/>
          <w:szCs w:val="24"/>
        </w:rPr>
        <w:t xml:space="preserve"> </w:t>
      </w:r>
    </w:p>
    <w:p w:rsidR="002877E0" w:rsidRPr="00945C91" w:rsidRDefault="002877E0" w:rsidP="00945C91">
      <w:pPr>
        <w:pStyle w:val="PHDReferences"/>
      </w:pPr>
      <w:r w:rsidRPr="00945C91">
        <w:t xml:space="preserve">Denison, J. (1996). Sport narratives. </w:t>
      </w:r>
      <w:r w:rsidRPr="00945C91">
        <w:rPr>
          <w:i/>
        </w:rPr>
        <w:t xml:space="preserve">Qualitative Inquiry, </w:t>
      </w:r>
      <w:r w:rsidRPr="00945C91">
        <w:t>2, 351-362.</w:t>
      </w:r>
    </w:p>
    <w:p w:rsidR="003E7F64" w:rsidRPr="00945C91" w:rsidRDefault="00F3125E" w:rsidP="00945C91">
      <w:pPr>
        <w:widowControl w:val="0"/>
        <w:autoSpaceDE w:val="0"/>
        <w:autoSpaceDN w:val="0"/>
        <w:adjustRightInd w:val="0"/>
        <w:ind w:left="432" w:hanging="432"/>
        <w:rPr>
          <w:rFonts w:ascii="Times New Roman" w:hAnsi="Times New Roman" w:cs="Times New Roman"/>
          <w:sz w:val="24"/>
          <w:szCs w:val="24"/>
          <w:highlight w:val="yellow"/>
        </w:rPr>
      </w:pPr>
      <w:r w:rsidRPr="00945C91">
        <w:rPr>
          <w:rFonts w:ascii="Times New Roman" w:hAnsi="Times New Roman" w:cs="Times New Roman"/>
          <w:sz w:val="24"/>
          <w:szCs w:val="24"/>
        </w:rPr>
        <w:t xml:space="preserve">Denison, J. (1999). </w:t>
      </w:r>
      <w:r w:rsidR="002877E0" w:rsidRPr="00945C91">
        <w:rPr>
          <w:rFonts w:ascii="Times New Roman" w:hAnsi="Times New Roman" w:cs="Times New Roman"/>
          <w:sz w:val="24"/>
          <w:szCs w:val="24"/>
        </w:rPr>
        <w:t>Men’s selves</w:t>
      </w:r>
      <w:r w:rsidR="00790BDA">
        <w:rPr>
          <w:rFonts w:ascii="Times New Roman" w:hAnsi="Times New Roman" w:cs="Times New Roman"/>
          <w:sz w:val="24"/>
          <w:szCs w:val="24"/>
        </w:rPr>
        <w:t xml:space="preserve"> and sport. In A. C. </w:t>
      </w:r>
      <w:proofErr w:type="spellStart"/>
      <w:r w:rsidR="00790BDA">
        <w:rPr>
          <w:rFonts w:ascii="Times New Roman" w:hAnsi="Times New Roman" w:cs="Times New Roman"/>
          <w:sz w:val="24"/>
          <w:szCs w:val="24"/>
        </w:rPr>
        <w:t>Sparkes</w:t>
      </w:r>
      <w:proofErr w:type="spellEnd"/>
      <w:r w:rsidR="003E7F64" w:rsidRPr="00945C91">
        <w:rPr>
          <w:rFonts w:ascii="Times New Roman" w:hAnsi="Times New Roman" w:cs="Times New Roman"/>
          <w:sz w:val="24"/>
          <w:szCs w:val="24"/>
        </w:rPr>
        <w:t xml:space="preserve"> &amp; M. </w:t>
      </w:r>
      <w:proofErr w:type="spellStart"/>
      <w:r w:rsidR="003E7F64" w:rsidRPr="00945C91">
        <w:rPr>
          <w:rFonts w:ascii="Times New Roman" w:hAnsi="Times New Roman" w:cs="Times New Roman"/>
          <w:sz w:val="24"/>
          <w:szCs w:val="24"/>
        </w:rPr>
        <w:t>Silvennoinen</w:t>
      </w:r>
      <w:proofErr w:type="spellEnd"/>
      <w:r w:rsidR="003E7F64" w:rsidRPr="00945C91">
        <w:rPr>
          <w:rFonts w:ascii="Times New Roman" w:hAnsi="Times New Roman" w:cs="Times New Roman"/>
          <w:sz w:val="24"/>
          <w:szCs w:val="24"/>
        </w:rPr>
        <w:t xml:space="preserve"> (Eds.), </w:t>
      </w:r>
      <w:r w:rsidR="003E7F64" w:rsidRPr="00945C91">
        <w:rPr>
          <w:rFonts w:ascii="Times New Roman" w:hAnsi="Times New Roman" w:cs="Times New Roman"/>
          <w:i/>
          <w:sz w:val="24"/>
          <w:szCs w:val="24"/>
        </w:rPr>
        <w:t>Talking bodies: Men’s narratives of the body and sport</w:t>
      </w:r>
      <w:r w:rsidR="003E7F64" w:rsidRPr="00945C91">
        <w:rPr>
          <w:rFonts w:ascii="Times New Roman" w:hAnsi="Times New Roman" w:cs="Times New Roman"/>
          <w:sz w:val="24"/>
          <w:szCs w:val="24"/>
        </w:rPr>
        <w:t xml:space="preserve"> (pp. 156-162). Jyvaskyla: </w:t>
      </w:r>
      <w:proofErr w:type="spellStart"/>
      <w:r w:rsidR="003E7F64" w:rsidRPr="00945C91">
        <w:rPr>
          <w:rFonts w:ascii="Times New Roman" w:hAnsi="Times New Roman" w:cs="Times New Roman"/>
          <w:sz w:val="24"/>
          <w:szCs w:val="24"/>
        </w:rPr>
        <w:t>SoPhi</w:t>
      </w:r>
      <w:proofErr w:type="spellEnd"/>
      <w:r w:rsidR="003E7F64" w:rsidRPr="00945C91">
        <w:rPr>
          <w:rFonts w:ascii="Times New Roman" w:hAnsi="Times New Roman" w:cs="Times New Roman"/>
          <w:sz w:val="24"/>
          <w:szCs w:val="24"/>
        </w:rPr>
        <w:t>.</w:t>
      </w:r>
    </w:p>
    <w:p w:rsidR="002877E0" w:rsidRPr="00945C91" w:rsidRDefault="002877E0" w:rsidP="00945C91">
      <w:pPr>
        <w:pStyle w:val="PHDReferences"/>
      </w:pPr>
      <w:r w:rsidRPr="00945C91">
        <w:t xml:space="preserve">Denison, J., &amp; </w:t>
      </w:r>
      <w:proofErr w:type="spellStart"/>
      <w:r w:rsidRPr="00945C91">
        <w:t>Markula</w:t>
      </w:r>
      <w:proofErr w:type="spellEnd"/>
      <w:r w:rsidRPr="00945C91">
        <w:t xml:space="preserve">, P. (Eds.), (2003). </w:t>
      </w:r>
      <w:r w:rsidRPr="00945C91">
        <w:rPr>
          <w:i/>
          <w:iCs/>
        </w:rPr>
        <w:t xml:space="preserve">Moving writing. Crafting movement in sport research. </w:t>
      </w:r>
      <w:r w:rsidRPr="00945C91">
        <w:t>New York: Peter Lang.</w:t>
      </w:r>
    </w:p>
    <w:p w:rsidR="002877E0" w:rsidRPr="00945C91" w:rsidRDefault="002877E0" w:rsidP="00945C91">
      <w:pPr>
        <w:pStyle w:val="PHDReferences"/>
        <w:ind w:left="432" w:hanging="432"/>
      </w:pPr>
      <w:r w:rsidRPr="00945C91">
        <w:t xml:space="preserve">Denison, J., &amp; </w:t>
      </w:r>
      <w:proofErr w:type="spellStart"/>
      <w:r w:rsidRPr="00945C91">
        <w:t>Markula</w:t>
      </w:r>
      <w:proofErr w:type="spellEnd"/>
      <w:r w:rsidRPr="00945C91">
        <w:t xml:space="preserve">, P. (2005). Sport and the personal narrative. In D. L. Andrews, D. S. Mason &amp; M. L. Silk (Eds.), </w:t>
      </w:r>
      <w:r w:rsidRPr="00945C91">
        <w:rPr>
          <w:i/>
        </w:rPr>
        <w:t>Qualitative methods in</w:t>
      </w:r>
      <w:r w:rsidRPr="00945C91">
        <w:rPr>
          <w:i/>
          <w:iCs/>
        </w:rPr>
        <w:t xml:space="preserve"> sports studies </w:t>
      </w:r>
      <w:r w:rsidRPr="00945C91">
        <w:rPr>
          <w:iCs/>
        </w:rPr>
        <w:t>(pp. 165-184)</w:t>
      </w:r>
      <w:r w:rsidRPr="00945C91">
        <w:rPr>
          <w:i/>
          <w:iCs/>
        </w:rPr>
        <w:t xml:space="preserve">. </w:t>
      </w:r>
      <w:r w:rsidRPr="00945C91">
        <w:rPr>
          <w:iCs/>
        </w:rPr>
        <w:t xml:space="preserve">New </w:t>
      </w:r>
      <w:r w:rsidRPr="00945C91">
        <w:t>York: Berg.</w:t>
      </w:r>
    </w:p>
    <w:p w:rsidR="00A03ECE" w:rsidRPr="006279A6" w:rsidRDefault="00A03ECE" w:rsidP="006279A6">
      <w:pPr>
        <w:pStyle w:val="BodyText"/>
        <w:spacing w:line="480" w:lineRule="auto"/>
        <w:ind w:left="432" w:hanging="432"/>
        <w:rPr>
          <w:i/>
          <w:iCs/>
          <w:lang w:val="en-NZ"/>
        </w:rPr>
      </w:pPr>
      <w:proofErr w:type="spellStart"/>
      <w:r w:rsidRPr="006279A6">
        <w:t>Denzin</w:t>
      </w:r>
      <w:proofErr w:type="spellEnd"/>
      <w:r w:rsidRPr="006279A6">
        <w:t>, N. K. (2006).</w:t>
      </w:r>
      <w:r w:rsidRPr="00945C91">
        <w:t xml:space="preserve"> </w:t>
      </w:r>
      <w:r w:rsidR="006279A6" w:rsidRPr="006279A6">
        <w:rPr>
          <w:lang w:val="en-NZ"/>
        </w:rPr>
        <w:t xml:space="preserve">Analytic autoethnography, or déjà vu all over again. </w:t>
      </w:r>
      <w:r w:rsidR="006279A6">
        <w:rPr>
          <w:i/>
          <w:iCs/>
          <w:lang w:val="en-NZ"/>
        </w:rPr>
        <w:t xml:space="preserve">Journal of Contemporary </w:t>
      </w:r>
      <w:r w:rsidR="006279A6" w:rsidRPr="006279A6">
        <w:rPr>
          <w:i/>
          <w:iCs/>
          <w:lang w:val="en-NZ"/>
        </w:rPr>
        <w:t>Ethnography</w:t>
      </w:r>
      <w:r w:rsidR="006279A6">
        <w:rPr>
          <w:i/>
          <w:iCs/>
          <w:lang w:val="en-NZ"/>
        </w:rPr>
        <w:t>,</w:t>
      </w:r>
      <w:r w:rsidR="006279A6" w:rsidRPr="006279A6">
        <w:rPr>
          <w:i/>
          <w:iCs/>
          <w:lang w:val="en-NZ"/>
        </w:rPr>
        <w:t xml:space="preserve"> </w:t>
      </w:r>
      <w:r w:rsidR="006279A6">
        <w:rPr>
          <w:lang w:val="en-NZ"/>
        </w:rPr>
        <w:t>35,</w:t>
      </w:r>
      <w:r w:rsidR="006279A6" w:rsidRPr="006279A6">
        <w:rPr>
          <w:lang w:val="en-NZ"/>
        </w:rPr>
        <w:t xml:space="preserve"> 419-428.</w:t>
      </w:r>
    </w:p>
    <w:p w:rsidR="00835143" w:rsidRDefault="00AC08C9" w:rsidP="00945C91">
      <w:pPr>
        <w:pStyle w:val="BodyText"/>
        <w:spacing w:line="480" w:lineRule="auto"/>
        <w:ind w:left="432" w:hanging="432"/>
        <w:rPr>
          <w:szCs w:val="24"/>
        </w:rPr>
      </w:pPr>
      <w:proofErr w:type="spellStart"/>
      <w:r w:rsidRPr="00945C91">
        <w:rPr>
          <w:szCs w:val="24"/>
        </w:rPr>
        <w:t>Denzin</w:t>
      </w:r>
      <w:proofErr w:type="spellEnd"/>
      <w:r w:rsidRPr="00945C91">
        <w:rPr>
          <w:szCs w:val="24"/>
        </w:rPr>
        <w:t xml:space="preserve">, N. K. (2010). </w:t>
      </w:r>
      <w:r w:rsidR="00010E0F" w:rsidRPr="00945C91">
        <w:rPr>
          <w:i/>
          <w:szCs w:val="24"/>
        </w:rPr>
        <w:t xml:space="preserve">The qualitative manifesto: A call to arms. </w:t>
      </w:r>
      <w:r w:rsidR="00010E0F" w:rsidRPr="00945C91">
        <w:rPr>
          <w:szCs w:val="24"/>
        </w:rPr>
        <w:t>Walnut Creek, CA: Left Coast Press.</w:t>
      </w:r>
    </w:p>
    <w:p w:rsidR="00A03ECE" w:rsidRPr="00945C91" w:rsidRDefault="00A03ECE" w:rsidP="00812A7D">
      <w:pPr>
        <w:pStyle w:val="PHDReferences"/>
      </w:pPr>
      <w:proofErr w:type="spellStart"/>
      <w:r w:rsidRPr="00812A7D">
        <w:t>Denzin</w:t>
      </w:r>
      <w:proofErr w:type="spellEnd"/>
      <w:r w:rsidRPr="00812A7D">
        <w:t>, N. K. (2013).</w:t>
      </w:r>
      <w:r w:rsidR="00812A7D" w:rsidRPr="00812A7D">
        <w:t xml:space="preserve"> Interpretive</w:t>
      </w:r>
      <w:r w:rsidR="00812A7D">
        <w:t xml:space="preserve"> autoethnography. In S. </w:t>
      </w:r>
      <w:r w:rsidR="00812A7D" w:rsidRPr="00B17A28">
        <w:t xml:space="preserve">Holman Jones, </w:t>
      </w:r>
      <w:r w:rsidR="00812A7D">
        <w:t>T.</w:t>
      </w:r>
      <w:r w:rsidR="00812A7D" w:rsidRPr="00B17A28">
        <w:t xml:space="preserve"> Adams, &amp; </w:t>
      </w:r>
      <w:r w:rsidR="00812A7D">
        <w:t>C. Ellis</w:t>
      </w:r>
      <w:r w:rsidR="00812A7D" w:rsidRPr="00B17A28">
        <w:t xml:space="preserve"> (Eds.),</w:t>
      </w:r>
      <w:r w:rsidR="00812A7D">
        <w:t xml:space="preserve"> </w:t>
      </w:r>
      <w:r w:rsidR="00812A7D">
        <w:rPr>
          <w:i/>
        </w:rPr>
        <w:t xml:space="preserve">Handbook of Autoethnography </w:t>
      </w:r>
      <w:r w:rsidR="00812A7D" w:rsidRPr="001D4027">
        <w:t xml:space="preserve">(pp. </w:t>
      </w:r>
      <w:r w:rsidR="00812A7D">
        <w:t>123-142</w:t>
      </w:r>
      <w:r w:rsidR="00812A7D" w:rsidRPr="001D4027">
        <w:t>).</w:t>
      </w:r>
      <w:r w:rsidR="00812A7D" w:rsidRPr="00945C91">
        <w:rPr>
          <w:i/>
        </w:rPr>
        <w:t xml:space="preserve"> </w:t>
      </w:r>
      <w:r w:rsidR="00812A7D" w:rsidRPr="00945C91">
        <w:t>Walnut Creek, CA: Left Coast Press.</w:t>
      </w:r>
    </w:p>
    <w:p w:rsidR="00927283" w:rsidRPr="00945C91" w:rsidRDefault="00835143" w:rsidP="00945C91">
      <w:pPr>
        <w:pStyle w:val="BodyText"/>
        <w:spacing w:line="480" w:lineRule="auto"/>
        <w:ind w:left="432" w:hanging="432"/>
        <w:rPr>
          <w:szCs w:val="24"/>
        </w:rPr>
      </w:pPr>
      <w:r w:rsidRPr="00945C91">
        <w:rPr>
          <w:szCs w:val="24"/>
        </w:rPr>
        <w:t>Dowling</w:t>
      </w:r>
      <w:r w:rsidR="00927283" w:rsidRPr="00945C91">
        <w:rPr>
          <w:szCs w:val="24"/>
        </w:rPr>
        <w:t>, E. (</w:t>
      </w:r>
      <w:r w:rsidRPr="00945C91">
        <w:rPr>
          <w:szCs w:val="24"/>
        </w:rPr>
        <w:t>2012</w:t>
      </w:r>
      <w:r w:rsidR="00927283" w:rsidRPr="00945C91">
        <w:rPr>
          <w:szCs w:val="24"/>
        </w:rPr>
        <w:t xml:space="preserve">). The waitress: On affect, method and (re)presentation. </w:t>
      </w:r>
      <w:r w:rsidR="00927283" w:rsidRPr="00945C91">
        <w:rPr>
          <w:i/>
          <w:szCs w:val="24"/>
        </w:rPr>
        <w:t>Cultural Studies &lt;=&gt; Critical Methodologies,</w:t>
      </w:r>
      <w:r w:rsidR="005E04B2" w:rsidRPr="00945C91">
        <w:rPr>
          <w:szCs w:val="24"/>
        </w:rPr>
        <w:t xml:space="preserve"> 12,</w:t>
      </w:r>
      <w:r w:rsidR="00927283" w:rsidRPr="00945C91">
        <w:rPr>
          <w:szCs w:val="24"/>
        </w:rPr>
        <w:t xml:space="preserve"> 109-117.</w:t>
      </w:r>
    </w:p>
    <w:p w:rsidR="00927283" w:rsidRPr="00945C91" w:rsidRDefault="00EC1DD1" w:rsidP="00945C91">
      <w:pPr>
        <w:pStyle w:val="PHDReferences"/>
      </w:pPr>
      <w:r w:rsidRPr="00945C91">
        <w:rPr>
          <w:lang w:val="en-GB"/>
        </w:rPr>
        <w:t xml:space="preserve">Ellis, C. (2004). </w:t>
      </w:r>
      <w:r w:rsidRPr="00945C91">
        <w:rPr>
          <w:i/>
        </w:rPr>
        <w:t xml:space="preserve">The ethnographic I: A methodological novel about autoethnography. </w:t>
      </w:r>
      <w:r w:rsidRPr="00945C91">
        <w:t xml:space="preserve">Walnut Creek, CA: </w:t>
      </w:r>
      <w:proofErr w:type="spellStart"/>
      <w:r w:rsidRPr="00945C91">
        <w:t>AltaMira</w:t>
      </w:r>
      <w:proofErr w:type="spellEnd"/>
      <w:r w:rsidRPr="00945C91">
        <w:t>.</w:t>
      </w:r>
    </w:p>
    <w:p w:rsidR="00001E8A" w:rsidRPr="00945C91" w:rsidRDefault="00001E8A" w:rsidP="00945C91">
      <w:pPr>
        <w:widowControl w:val="0"/>
        <w:autoSpaceDE w:val="0"/>
        <w:autoSpaceDN w:val="0"/>
        <w:adjustRightInd w:val="0"/>
        <w:ind w:left="431" w:hanging="431"/>
        <w:rPr>
          <w:rFonts w:ascii="Times New Roman" w:hAnsi="Times New Roman" w:cs="Times New Roman"/>
          <w:sz w:val="24"/>
          <w:szCs w:val="24"/>
          <w:lang w:val="en-US"/>
        </w:rPr>
      </w:pPr>
      <w:r w:rsidRPr="00945C91">
        <w:rPr>
          <w:rFonts w:ascii="Times New Roman" w:hAnsi="Times New Roman" w:cs="Times New Roman"/>
          <w:sz w:val="24"/>
          <w:szCs w:val="24"/>
          <w:lang w:val="en-US"/>
        </w:rPr>
        <w:t xml:space="preserve">Ellis, C. (2007). Telling secrets, revealing lives: Relational ethics in research with intimate others. </w:t>
      </w:r>
      <w:r w:rsidRPr="00945C91">
        <w:rPr>
          <w:rFonts w:ascii="Times New Roman" w:hAnsi="Times New Roman" w:cs="Times New Roman"/>
          <w:i/>
          <w:sz w:val="24"/>
          <w:szCs w:val="24"/>
          <w:lang w:val="en-US"/>
        </w:rPr>
        <w:t>Qualitative Inquiry</w:t>
      </w:r>
      <w:r w:rsidR="00A7408C">
        <w:rPr>
          <w:rFonts w:ascii="Times New Roman" w:hAnsi="Times New Roman" w:cs="Times New Roman"/>
          <w:i/>
          <w:sz w:val="24"/>
          <w:szCs w:val="24"/>
          <w:lang w:val="en-US"/>
        </w:rPr>
        <w:t>,</w:t>
      </w:r>
      <w:r w:rsidRPr="00945C91">
        <w:rPr>
          <w:rFonts w:ascii="Times New Roman" w:hAnsi="Times New Roman" w:cs="Times New Roman"/>
          <w:sz w:val="24"/>
          <w:szCs w:val="24"/>
          <w:lang w:val="en-US"/>
        </w:rPr>
        <w:t xml:space="preserve"> 13, 3-29.</w:t>
      </w:r>
    </w:p>
    <w:p w:rsidR="008E3358" w:rsidRPr="00945C91" w:rsidRDefault="008E3358" w:rsidP="00945C91">
      <w:pPr>
        <w:widowControl w:val="0"/>
        <w:autoSpaceDE w:val="0"/>
        <w:autoSpaceDN w:val="0"/>
        <w:adjustRightInd w:val="0"/>
        <w:ind w:left="431" w:hanging="431"/>
        <w:rPr>
          <w:rFonts w:ascii="Times New Roman" w:hAnsi="Times New Roman" w:cs="Times New Roman"/>
          <w:sz w:val="24"/>
          <w:szCs w:val="24"/>
          <w:lang w:val="en-US"/>
        </w:rPr>
      </w:pPr>
      <w:r w:rsidRPr="00945C91">
        <w:rPr>
          <w:rFonts w:ascii="Times New Roman" w:hAnsi="Times New Roman" w:cs="Times New Roman"/>
          <w:sz w:val="24"/>
          <w:szCs w:val="24"/>
          <w:lang w:val="en-US"/>
        </w:rPr>
        <w:t xml:space="preserve">Ellis, C. (2009). </w:t>
      </w:r>
      <w:r w:rsidR="00212996" w:rsidRPr="00945C91">
        <w:rPr>
          <w:rFonts w:ascii="Times New Roman" w:hAnsi="Times New Roman" w:cs="Times New Roman"/>
          <w:i/>
          <w:sz w:val="24"/>
          <w:szCs w:val="24"/>
          <w:lang w:val="en-US"/>
        </w:rPr>
        <w:t>Revision—A</w:t>
      </w:r>
      <w:r w:rsidRPr="00945C91">
        <w:rPr>
          <w:rFonts w:ascii="Times New Roman" w:hAnsi="Times New Roman" w:cs="Times New Roman"/>
          <w:i/>
          <w:sz w:val="24"/>
          <w:szCs w:val="24"/>
          <w:lang w:val="en-US"/>
        </w:rPr>
        <w:t>utoethnographic reflections on life and work</w:t>
      </w:r>
      <w:r w:rsidRPr="00945C91">
        <w:rPr>
          <w:rFonts w:ascii="Times New Roman" w:hAnsi="Times New Roman" w:cs="Times New Roman"/>
          <w:sz w:val="24"/>
          <w:szCs w:val="24"/>
          <w:lang w:val="en-US"/>
        </w:rPr>
        <w:t>. Walnut Creek, CA: Left Coast Press.</w:t>
      </w:r>
    </w:p>
    <w:p w:rsidR="00EC1DD1" w:rsidRDefault="00EC1DD1" w:rsidP="00945C91">
      <w:pPr>
        <w:pStyle w:val="PHDReferences"/>
      </w:pPr>
      <w:r w:rsidRPr="00945C91">
        <w:rPr>
          <w:lang w:val="en-GB"/>
        </w:rPr>
        <w:lastRenderedPageBreak/>
        <w:t xml:space="preserve">Ellis, C., &amp; </w:t>
      </w:r>
      <w:proofErr w:type="spellStart"/>
      <w:r w:rsidRPr="00945C91">
        <w:rPr>
          <w:lang w:val="en-GB"/>
        </w:rPr>
        <w:t>Bochner</w:t>
      </w:r>
      <w:proofErr w:type="spellEnd"/>
      <w:r w:rsidRPr="00945C91">
        <w:rPr>
          <w:lang w:val="en-GB"/>
        </w:rPr>
        <w:t xml:space="preserve">, A. P. (2000). </w:t>
      </w:r>
      <w:r w:rsidRPr="00945C91">
        <w:rPr>
          <w:iCs/>
        </w:rPr>
        <w:t xml:space="preserve">Autoethnography, personal narrative, reflexivity: Researcher as subject. </w:t>
      </w:r>
      <w:r w:rsidRPr="00945C91">
        <w:t xml:space="preserve">In N. K. </w:t>
      </w:r>
      <w:proofErr w:type="spellStart"/>
      <w:r w:rsidRPr="00945C91">
        <w:t>Denzin</w:t>
      </w:r>
      <w:proofErr w:type="spellEnd"/>
      <w:r w:rsidRPr="00945C91">
        <w:t xml:space="preserve"> &amp; Y. S. Lincoln (Eds.), </w:t>
      </w:r>
      <w:r w:rsidRPr="00945C91">
        <w:rPr>
          <w:i/>
        </w:rPr>
        <w:t>Handbook of qualitative research</w:t>
      </w:r>
      <w:r w:rsidRPr="00945C91">
        <w:t xml:space="preserve"> (2nd ed.), (pp. 733-768). Thousand Oaks, CA: Sage.</w:t>
      </w:r>
    </w:p>
    <w:p w:rsidR="00A03ECE" w:rsidRPr="00A93B2E" w:rsidRDefault="00A03ECE" w:rsidP="00A93B2E">
      <w:pPr>
        <w:pStyle w:val="PHDReferences"/>
      </w:pPr>
      <w:r w:rsidRPr="00A93B2E">
        <w:rPr>
          <w:lang w:val="en-GB"/>
        </w:rPr>
        <w:t xml:space="preserve">Ellis, C., &amp; </w:t>
      </w:r>
      <w:proofErr w:type="spellStart"/>
      <w:r w:rsidRPr="00A93B2E">
        <w:rPr>
          <w:lang w:val="en-GB"/>
        </w:rPr>
        <w:t>Bochner</w:t>
      </w:r>
      <w:proofErr w:type="spellEnd"/>
      <w:r w:rsidRPr="00A93B2E">
        <w:rPr>
          <w:lang w:val="en-GB"/>
        </w:rPr>
        <w:t>, A. P. (2006).</w:t>
      </w:r>
      <w:r w:rsidR="00A93B2E" w:rsidRPr="00A93B2E">
        <w:rPr>
          <w:rFonts w:ascii="Times-Roman" w:hAnsi="Times-Roman" w:cs="Times-Roman"/>
          <w:sz w:val="16"/>
          <w:szCs w:val="16"/>
        </w:rPr>
        <w:t xml:space="preserve"> </w:t>
      </w:r>
      <w:proofErr w:type="spellStart"/>
      <w:r w:rsidR="00A93B2E" w:rsidRPr="00A93B2E">
        <w:t>Analyzing</w:t>
      </w:r>
      <w:proofErr w:type="spellEnd"/>
      <w:r w:rsidR="00A93B2E" w:rsidRPr="00A93B2E">
        <w:t xml:space="preserve"> analytic autoethnography: An autopsy. </w:t>
      </w:r>
      <w:r w:rsidR="00A93B2E" w:rsidRPr="00A93B2E">
        <w:rPr>
          <w:i/>
          <w:iCs/>
        </w:rPr>
        <w:t xml:space="preserve">Journal of Contemporary Ethnography, </w:t>
      </w:r>
      <w:r w:rsidR="00A93B2E" w:rsidRPr="00A93B2E">
        <w:t>35, 429-449.</w:t>
      </w:r>
    </w:p>
    <w:p w:rsidR="00EC1DD1" w:rsidRPr="00945C91" w:rsidRDefault="00EC1DD1" w:rsidP="00945C91">
      <w:pPr>
        <w:pStyle w:val="PHDReferences"/>
      </w:pPr>
      <w:r w:rsidRPr="00945C91">
        <w:t xml:space="preserve">Farred, G. (2002). Long distance love. Growing up a Liverpool Football Club fan. </w:t>
      </w:r>
      <w:r w:rsidRPr="00945C91">
        <w:rPr>
          <w:i/>
        </w:rPr>
        <w:t>Journal of Sport and Social Issues</w:t>
      </w:r>
      <w:r w:rsidR="00A11978" w:rsidRPr="00945C91">
        <w:t xml:space="preserve">, 26, </w:t>
      </w:r>
      <w:r w:rsidRPr="00945C91">
        <w:t>6-24.</w:t>
      </w:r>
    </w:p>
    <w:p w:rsidR="00BA3334" w:rsidRPr="00945C91" w:rsidRDefault="00BA3334" w:rsidP="00945C91">
      <w:pPr>
        <w:widowControl w:val="0"/>
        <w:autoSpaceDE w:val="0"/>
        <w:autoSpaceDN w:val="0"/>
        <w:adjustRightInd w:val="0"/>
        <w:ind w:left="432" w:hanging="432"/>
        <w:rPr>
          <w:rFonts w:ascii="Times New Roman" w:hAnsi="Times New Roman" w:cs="Times New Roman"/>
          <w:sz w:val="24"/>
          <w:szCs w:val="24"/>
          <w:lang w:val="en-US"/>
        </w:rPr>
      </w:pPr>
      <w:r w:rsidRPr="00945C91">
        <w:rPr>
          <w:rFonts w:ascii="Times New Roman" w:hAnsi="Times New Roman" w:cs="Times New Roman"/>
          <w:sz w:val="24"/>
          <w:szCs w:val="24"/>
          <w:lang w:val="en-US"/>
        </w:rPr>
        <w:t xml:space="preserve">Fleming, D., </w:t>
      </w:r>
      <w:r w:rsidR="00F3125E" w:rsidRPr="00945C91">
        <w:rPr>
          <w:rFonts w:ascii="Times New Roman" w:hAnsi="Times New Roman" w:cs="Times New Roman"/>
          <w:sz w:val="24"/>
          <w:szCs w:val="24"/>
          <w:lang w:val="en-US"/>
        </w:rPr>
        <w:t>&amp;</w:t>
      </w:r>
      <w:r w:rsidRPr="00945C91">
        <w:rPr>
          <w:rFonts w:ascii="Times New Roman" w:hAnsi="Times New Roman" w:cs="Times New Roman"/>
          <w:sz w:val="24"/>
          <w:szCs w:val="24"/>
          <w:lang w:val="en-US"/>
        </w:rPr>
        <w:t xml:space="preserve"> Sturm</w:t>
      </w:r>
      <w:r w:rsidR="00F3125E" w:rsidRPr="00945C91">
        <w:rPr>
          <w:rFonts w:ascii="Times New Roman" w:hAnsi="Times New Roman" w:cs="Times New Roman"/>
          <w:sz w:val="24"/>
          <w:szCs w:val="24"/>
          <w:lang w:val="en-US"/>
        </w:rPr>
        <w:t>, D</w:t>
      </w:r>
      <w:r w:rsidRPr="00945C91">
        <w:rPr>
          <w:rFonts w:ascii="Times New Roman" w:hAnsi="Times New Roman" w:cs="Times New Roman"/>
          <w:sz w:val="24"/>
          <w:szCs w:val="24"/>
          <w:lang w:val="en-US"/>
        </w:rPr>
        <w:t xml:space="preserve">. </w:t>
      </w:r>
      <w:r w:rsidR="00F3125E" w:rsidRPr="00945C91">
        <w:rPr>
          <w:rFonts w:ascii="Times New Roman" w:hAnsi="Times New Roman" w:cs="Times New Roman"/>
          <w:sz w:val="24"/>
          <w:szCs w:val="24"/>
          <w:lang w:val="en-US"/>
        </w:rPr>
        <w:t>(</w:t>
      </w:r>
      <w:r w:rsidRPr="00945C91">
        <w:rPr>
          <w:rFonts w:ascii="Times New Roman" w:hAnsi="Times New Roman" w:cs="Times New Roman"/>
          <w:sz w:val="24"/>
          <w:szCs w:val="24"/>
          <w:lang w:val="en-US"/>
        </w:rPr>
        <w:t>2011</w:t>
      </w:r>
      <w:r w:rsidR="00F3125E" w:rsidRPr="00945C91">
        <w:rPr>
          <w:rFonts w:ascii="Times New Roman" w:hAnsi="Times New Roman" w:cs="Times New Roman"/>
          <w:sz w:val="24"/>
          <w:szCs w:val="24"/>
          <w:lang w:val="en-US"/>
        </w:rPr>
        <w:t>)</w:t>
      </w:r>
      <w:r w:rsidRPr="00945C91">
        <w:rPr>
          <w:rFonts w:ascii="Times New Roman" w:hAnsi="Times New Roman" w:cs="Times New Roman"/>
          <w:sz w:val="24"/>
          <w:szCs w:val="24"/>
          <w:lang w:val="en-US"/>
        </w:rPr>
        <w:t xml:space="preserve">. </w:t>
      </w:r>
      <w:r w:rsidRPr="00945C91">
        <w:rPr>
          <w:rFonts w:ascii="Times New Roman" w:hAnsi="Times New Roman" w:cs="Times New Roman"/>
          <w:i/>
          <w:sz w:val="24"/>
          <w:szCs w:val="24"/>
          <w:lang w:val="en-US"/>
        </w:rPr>
        <w:t>Media, masculinities and the machine: F1, Transformers and fantasizing technology at its limits</w:t>
      </w:r>
      <w:r w:rsidRPr="00945C91">
        <w:rPr>
          <w:rFonts w:ascii="Times New Roman" w:hAnsi="Times New Roman" w:cs="Times New Roman"/>
          <w:sz w:val="24"/>
          <w:szCs w:val="24"/>
          <w:lang w:val="en-US"/>
        </w:rPr>
        <w:t>. New York: Continuum.</w:t>
      </w:r>
    </w:p>
    <w:p w:rsidR="009329DE" w:rsidRDefault="00F3125E" w:rsidP="00945C91">
      <w:pPr>
        <w:widowControl w:val="0"/>
        <w:autoSpaceDE w:val="0"/>
        <w:autoSpaceDN w:val="0"/>
        <w:adjustRightInd w:val="0"/>
        <w:ind w:left="432" w:hanging="432"/>
        <w:rPr>
          <w:rFonts w:ascii="Times New Roman" w:hAnsi="Times New Roman" w:cs="Times New Roman"/>
          <w:sz w:val="24"/>
          <w:szCs w:val="24"/>
          <w:lang w:val="en-US"/>
        </w:rPr>
      </w:pPr>
      <w:r w:rsidRPr="00945C91">
        <w:rPr>
          <w:rFonts w:ascii="Times New Roman" w:hAnsi="Times New Roman" w:cs="Times New Roman"/>
          <w:sz w:val="24"/>
          <w:szCs w:val="24"/>
          <w:lang w:val="en-US"/>
        </w:rPr>
        <w:t>Gannon, S. (2006). The (</w:t>
      </w:r>
      <w:proofErr w:type="spellStart"/>
      <w:r w:rsidRPr="00945C91">
        <w:rPr>
          <w:rFonts w:ascii="Times New Roman" w:hAnsi="Times New Roman" w:cs="Times New Roman"/>
          <w:sz w:val="24"/>
          <w:szCs w:val="24"/>
          <w:lang w:val="en-US"/>
        </w:rPr>
        <w:t>i</w:t>
      </w:r>
      <w:r w:rsidR="009329DE" w:rsidRPr="00945C91">
        <w:rPr>
          <w:rFonts w:ascii="Times New Roman" w:hAnsi="Times New Roman" w:cs="Times New Roman"/>
          <w:sz w:val="24"/>
          <w:szCs w:val="24"/>
          <w:lang w:val="en-US"/>
        </w:rPr>
        <w:t>m</w:t>
      </w:r>
      <w:proofErr w:type="spellEnd"/>
      <w:proofErr w:type="gramStart"/>
      <w:r w:rsidR="009329DE" w:rsidRPr="00945C91">
        <w:rPr>
          <w:rFonts w:ascii="Times New Roman" w:hAnsi="Times New Roman" w:cs="Times New Roman"/>
          <w:sz w:val="24"/>
          <w:szCs w:val="24"/>
          <w:lang w:val="en-US"/>
        </w:rPr>
        <w:t>)possibilities</w:t>
      </w:r>
      <w:proofErr w:type="gramEnd"/>
      <w:r w:rsidR="009329DE" w:rsidRPr="00945C91">
        <w:rPr>
          <w:rFonts w:ascii="Times New Roman" w:hAnsi="Times New Roman" w:cs="Times New Roman"/>
          <w:sz w:val="24"/>
          <w:szCs w:val="24"/>
          <w:lang w:val="en-US"/>
        </w:rPr>
        <w:t xml:space="preserve"> of writing the self-writing: French </w:t>
      </w:r>
      <w:proofErr w:type="spellStart"/>
      <w:r w:rsidR="009329DE" w:rsidRPr="00945C91">
        <w:rPr>
          <w:rFonts w:ascii="Times New Roman" w:hAnsi="Times New Roman" w:cs="Times New Roman"/>
          <w:sz w:val="24"/>
          <w:szCs w:val="24"/>
          <w:lang w:val="en-US"/>
        </w:rPr>
        <w:t>poststructural</w:t>
      </w:r>
      <w:proofErr w:type="spellEnd"/>
      <w:r w:rsidR="009329DE" w:rsidRPr="00945C91">
        <w:rPr>
          <w:rFonts w:ascii="Times New Roman" w:hAnsi="Times New Roman" w:cs="Times New Roman"/>
          <w:sz w:val="24"/>
          <w:szCs w:val="24"/>
          <w:lang w:val="en-US"/>
        </w:rPr>
        <w:t xml:space="preserve"> theory and autoethnography. </w:t>
      </w:r>
      <w:r w:rsidR="009329DE" w:rsidRPr="00945C91">
        <w:rPr>
          <w:rFonts w:ascii="Times New Roman" w:hAnsi="Times New Roman" w:cs="Times New Roman"/>
          <w:i/>
          <w:sz w:val="24"/>
          <w:szCs w:val="24"/>
          <w:lang w:val="en-US"/>
        </w:rPr>
        <w:t>Qualitative Inquiry</w:t>
      </w:r>
      <w:r w:rsidR="009329DE" w:rsidRPr="00945C91">
        <w:rPr>
          <w:rFonts w:ascii="Times New Roman" w:hAnsi="Times New Roman" w:cs="Times New Roman"/>
          <w:sz w:val="24"/>
          <w:szCs w:val="24"/>
          <w:lang w:val="en-US"/>
        </w:rPr>
        <w:t>, 6, 474-495.</w:t>
      </w:r>
      <w:r w:rsidR="009329DE" w:rsidRPr="00945C91">
        <w:rPr>
          <w:rFonts w:ascii="Times New Roman" w:hAnsi="Times New Roman" w:cs="Times New Roman"/>
          <w:sz w:val="24"/>
          <w:szCs w:val="24"/>
          <w:highlight w:val="yellow"/>
          <w:lang w:val="en-US"/>
        </w:rPr>
        <w:t xml:space="preserve"> </w:t>
      </w:r>
    </w:p>
    <w:p w:rsidR="00F71070" w:rsidRPr="001D4027" w:rsidRDefault="00F71070" w:rsidP="001D4027">
      <w:pPr>
        <w:pStyle w:val="PHDReferences"/>
      </w:pPr>
      <w:r w:rsidRPr="001D4027">
        <w:rPr>
          <w:lang w:val="en-US"/>
        </w:rPr>
        <w:t>Gannon, S. (2013).</w:t>
      </w:r>
      <w:r w:rsidR="001D4027">
        <w:rPr>
          <w:lang w:val="en-US"/>
        </w:rPr>
        <w:t xml:space="preserve"> </w:t>
      </w:r>
      <w:r w:rsidR="001D4027">
        <w:t xml:space="preserve">Sketching subjectivities. In S. </w:t>
      </w:r>
      <w:r w:rsidR="001D4027" w:rsidRPr="00B17A28">
        <w:t xml:space="preserve">Holman Jones, </w:t>
      </w:r>
      <w:r w:rsidR="001D4027">
        <w:t>T.</w:t>
      </w:r>
      <w:r w:rsidR="001D4027" w:rsidRPr="00B17A28">
        <w:t xml:space="preserve"> Adams, &amp; </w:t>
      </w:r>
      <w:r w:rsidR="001D4027">
        <w:t xml:space="preserve">C. </w:t>
      </w:r>
      <w:r w:rsidR="00046F3D">
        <w:t>Ellis</w:t>
      </w:r>
      <w:r w:rsidR="001D4027" w:rsidRPr="00B17A28">
        <w:t xml:space="preserve"> (Eds.),</w:t>
      </w:r>
      <w:r w:rsidR="001D4027">
        <w:t xml:space="preserve"> </w:t>
      </w:r>
      <w:r w:rsidR="001D4027">
        <w:rPr>
          <w:i/>
        </w:rPr>
        <w:t xml:space="preserve">Handbook of Autoethnography </w:t>
      </w:r>
      <w:r w:rsidR="001D4027" w:rsidRPr="001D4027">
        <w:t xml:space="preserve">(pp. </w:t>
      </w:r>
      <w:r w:rsidR="001D4027">
        <w:t>228-243</w:t>
      </w:r>
      <w:r w:rsidR="001D4027" w:rsidRPr="001D4027">
        <w:t>).</w:t>
      </w:r>
      <w:r w:rsidR="001D4027" w:rsidRPr="00945C91">
        <w:rPr>
          <w:i/>
        </w:rPr>
        <w:t xml:space="preserve"> </w:t>
      </w:r>
      <w:r w:rsidR="001D4027" w:rsidRPr="00945C91">
        <w:t>Walnut Creek, CA: Left Coast Press.</w:t>
      </w:r>
    </w:p>
    <w:p w:rsidR="00BA3334" w:rsidRPr="00945C91" w:rsidRDefault="00BA3334" w:rsidP="00945C91">
      <w:pPr>
        <w:pStyle w:val="PHDReferences"/>
      </w:pPr>
      <w:proofErr w:type="spellStart"/>
      <w:r w:rsidRPr="00945C91">
        <w:t>Giulianotti</w:t>
      </w:r>
      <w:proofErr w:type="spellEnd"/>
      <w:r w:rsidRPr="00945C91">
        <w:t xml:space="preserve">, R. (2002). Supporters, followers, fans, and </w:t>
      </w:r>
      <w:proofErr w:type="spellStart"/>
      <w:r w:rsidRPr="00945C91">
        <w:rPr>
          <w:i/>
        </w:rPr>
        <w:t>flaneurs</w:t>
      </w:r>
      <w:proofErr w:type="spellEnd"/>
      <w:r w:rsidRPr="00945C91">
        <w:rPr>
          <w:i/>
        </w:rPr>
        <w:t>.</w:t>
      </w:r>
      <w:r w:rsidRPr="00945C91">
        <w:t xml:space="preserve"> A taxonomy of spectator identities in football.</w:t>
      </w:r>
      <w:r w:rsidRPr="00945C91">
        <w:rPr>
          <w:i/>
        </w:rPr>
        <w:t xml:space="preserve"> Journal of Sport and Social Issues, </w:t>
      </w:r>
      <w:r w:rsidRPr="00945C91">
        <w:t>26, 25-46.</w:t>
      </w:r>
    </w:p>
    <w:p w:rsidR="00BA3334" w:rsidRPr="00945C91" w:rsidRDefault="00BA3334" w:rsidP="00945C91">
      <w:pPr>
        <w:pStyle w:val="PHDReferences"/>
      </w:pPr>
      <w:proofErr w:type="spellStart"/>
      <w:r w:rsidRPr="00945C91">
        <w:t>Gray</w:t>
      </w:r>
      <w:proofErr w:type="spellEnd"/>
      <w:r w:rsidRPr="00945C91">
        <w:t xml:space="preserve">, J., Sandvoss, C., &amp; Harrington, C. L. (Eds.), (2007). </w:t>
      </w:r>
      <w:r w:rsidRPr="00945C91">
        <w:rPr>
          <w:i/>
        </w:rPr>
        <w:t>Fandom: Identities and communities in a mediated world</w:t>
      </w:r>
      <w:r w:rsidRPr="00945C91">
        <w:t>. New York &amp; London: New York University Press.</w:t>
      </w:r>
    </w:p>
    <w:p w:rsidR="00967257" w:rsidRPr="00945C91" w:rsidRDefault="0023003C" w:rsidP="00945C91">
      <w:pPr>
        <w:widowControl w:val="0"/>
        <w:autoSpaceDE w:val="0"/>
        <w:autoSpaceDN w:val="0"/>
        <w:adjustRightInd w:val="0"/>
        <w:ind w:left="432" w:hanging="432"/>
        <w:rPr>
          <w:rFonts w:ascii="Times New Roman" w:hAnsi="Times New Roman" w:cs="Times New Roman"/>
          <w:sz w:val="24"/>
          <w:szCs w:val="24"/>
          <w:lang w:val="en-US"/>
        </w:rPr>
      </w:pPr>
      <w:r w:rsidRPr="00945C91">
        <w:rPr>
          <w:rFonts w:ascii="Times New Roman" w:hAnsi="Times New Roman" w:cs="Times New Roman"/>
          <w:sz w:val="24"/>
          <w:szCs w:val="24"/>
          <w:lang w:val="en-US"/>
        </w:rPr>
        <w:t>Gr</w:t>
      </w:r>
      <w:r w:rsidR="00F3125E" w:rsidRPr="00945C91">
        <w:rPr>
          <w:rFonts w:ascii="Times New Roman" w:hAnsi="Times New Roman" w:cs="Times New Roman"/>
          <w:sz w:val="24"/>
          <w:szCs w:val="24"/>
          <w:lang w:val="en-US"/>
        </w:rPr>
        <w:t xml:space="preserve">egg, M., &amp; </w:t>
      </w:r>
      <w:proofErr w:type="spellStart"/>
      <w:r w:rsidR="00F3125E" w:rsidRPr="00945C91">
        <w:rPr>
          <w:rFonts w:ascii="Times New Roman" w:hAnsi="Times New Roman" w:cs="Times New Roman"/>
          <w:sz w:val="24"/>
          <w:szCs w:val="24"/>
          <w:lang w:val="en-US"/>
        </w:rPr>
        <w:t>Seigworth</w:t>
      </w:r>
      <w:proofErr w:type="spellEnd"/>
      <w:r w:rsidR="00F3125E" w:rsidRPr="00945C91">
        <w:rPr>
          <w:rFonts w:ascii="Times New Roman" w:hAnsi="Times New Roman" w:cs="Times New Roman"/>
          <w:sz w:val="24"/>
          <w:szCs w:val="24"/>
          <w:lang w:val="en-US"/>
        </w:rPr>
        <w:t>, G. (Eds.),</w:t>
      </w:r>
      <w:r w:rsidRPr="00945C91">
        <w:rPr>
          <w:rFonts w:ascii="Times New Roman" w:hAnsi="Times New Roman" w:cs="Times New Roman"/>
          <w:sz w:val="24"/>
          <w:szCs w:val="24"/>
          <w:lang w:val="en-US"/>
        </w:rPr>
        <w:t xml:space="preserve"> (2010). </w:t>
      </w:r>
      <w:r w:rsidRPr="00945C91">
        <w:rPr>
          <w:rFonts w:ascii="Times New Roman" w:hAnsi="Times New Roman" w:cs="Times New Roman"/>
          <w:i/>
          <w:sz w:val="24"/>
          <w:szCs w:val="24"/>
          <w:lang w:val="en-US"/>
        </w:rPr>
        <w:t>The affect theory reader</w:t>
      </w:r>
      <w:r w:rsidRPr="00945C91">
        <w:rPr>
          <w:rFonts w:ascii="Times New Roman" w:hAnsi="Times New Roman" w:cs="Times New Roman"/>
          <w:sz w:val="24"/>
          <w:szCs w:val="24"/>
          <w:lang w:val="en-US"/>
        </w:rPr>
        <w:t>. Durham, NC: Duke University Press.</w:t>
      </w:r>
    </w:p>
    <w:p w:rsidR="00967257" w:rsidRPr="00945C91" w:rsidRDefault="00967257" w:rsidP="00945C91">
      <w:pPr>
        <w:pStyle w:val="PHDReferences"/>
      </w:pPr>
      <w:r w:rsidRPr="00945C91">
        <w:t xml:space="preserve">Grossberg, L. (1992). </w:t>
      </w:r>
      <w:r w:rsidRPr="00945C91">
        <w:rPr>
          <w:i/>
        </w:rPr>
        <w:t xml:space="preserve">We </w:t>
      </w:r>
      <w:proofErr w:type="spellStart"/>
      <w:r w:rsidRPr="00945C91">
        <w:rPr>
          <w:i/>
        </w:rPr>
        <w:t>gotta</w:t>
      </w:r>
      <w:proofErr w:type="spellEnd"/>
      <w:r w:rsidRPr="00945C91">
        <w:rPr>
          <w:i/>
        </w:rPr>
        <w:t xml:space="preserve"> get out of this place: Popular conservatism and postmodern culture.</w:t>
      </w:r>
      <w:r w:rsidRPr="00945C91">
        <w:t xml:space="preserve"> New York &amp; London: Routledge.</w:t>
      </w:r>
    </w:p>
    <w:p w:rsidR="00322B19" w:rsidRDefault="00712C62" w:rsidP="00945C91">
      <w:pPr>
        <w:pStyle w:val="PHDReferences"/>
        <w:rPr>
          <w:color w:val="000000"/>
        </w:rPr>
      </w:pPr>
      <w:r w:rsidRPr="00945C91">
        <w:t>Harrington</w:t>
      </w:r>
      <w:r w:rsidR="00322B19" w:rsidRPr="00945C91">
        <w:t xml:space="preserve">, C., </w:t>
      </w:r>
      <w:proofErr w:type="spellStart"/>
      <w:r w:rsidR="00322B19" w:rsidRPr="00945C91">
        <w:t>Bielby</w:t>
      </w:r>
      <w:proofErr w:type="spellEnd"/>
      <w:r w:rsidR="00322B19" w:rsidRPr="00945C91">
        <w:t xml:space="preserve">, D., &amp; </w:t>
      </w:r>
      <w:proofErr w:type="spellStart"/>
      <w:r w:rsidR="00322B19" w:rsidRPr="00945C91">
        <w:t>Bardo</w:t>
      </w:r>
      <w:proofErr w:type="spellEnd"/>
      <w:r w:rsidR="00322B19" w:rsidRPr="00945C91">
        <w:t>, A.</w:t>
      </w:r>
      <w:r w:rsidRPr="00945C91">
        <w:t xml:space="preserve"> </w:t>
      </w:r>
      <w:r w:rsidR="00322B19" w:rsidRPr="00945C91">
        <w:t>(</w:t>
      </w:r>
      <w:r w:rsidRPr="00945C91">
        <w:t>2011</w:t>
      </w:r>
      <w:r w:rsidR="00322B19" w:rsidRPr="00945C91">
        <w:t xml:space="preserve">). </w:t>
      </w:r>
      <w:r w:rsidR="00322B19" w:rsidRPr="00945C91">
        <w:rPr>
          <w:bCs/>
        </w:rPr>
        <w:t xml:space="preserve">Life course transitions and the future of fandom. </w:t>
      </w:r>
      <w:r w:rsidR="00322B19" w:rsidRPr="00945C91">
        <w:rPr>
          <w:i/>
          <w:iCs/>
          <w:color w:val="000000"/>
        </w:rPr>
        <w:t xml:space="preserve">International Journal of Cultural Studies, </w:t>
      </w:r>
      <w:r w:rsidR="00A11978" w:rsidRPr="00945C91">
        <w:rPr>
          <w:color w:val="000000"/>
        </w:rPr>
        <w:t xml:space="preserve">14, </w:t>
      </w:r>
      <w:r w:rsidR="009E799B">
        <w:rPr>
          <w:color w:val="000000"/>
        </w:rPr>
        <w:t>567-</w:t>
      </w:r>
      <w:r w:rsidR="00322B19" w:rsidRPr="00945C91">
        <w:rPr>
          <w:color w:val="000000"/>
        </w:rPr>
        <w:t>590.</w:t>
      </w:r>
    </w:p>
    <w:p w:rsidR="0072371E" w:rsidRPr="00945C91" w:rsidRDefault="0072371E" w:rsidP="00945C91">
      <w:pPr>
        <w:pStyle w:val="PHDReferences"/>
        <w:rPr>
          <w:highlight w:val="magenta"/>
        </w:rPr>
      </w:pPr>
      <w:r>
        <w:lastRenderedPageBreak/>
        <w:t>Hermann</w:t>
      </w:r>
      <w:r w:rsidRPr="00945C91">
        <w:t xml:space="preserve">, </w:t>
      </w:r>
      <w:r>
        <w:t>A. F</w:t>
      </w:r>
      <w:r w:rsidRPr="00945C91">
        <w:t>. (20</w:t>
      </w:r>
      <w:r>
        <w:t>12</w:t>
      </w:r>
      <w:r w:rsidRPr="00945C91">
        <w:t xml:space="preserve">). </w:t>
      </w:r>
      <w:r>
        <w:t>''I know I'm u</w:t>
      </w:r>
      <w:r w:rsidR="00701B97">
        <w:t>nlovable''</w:t>
      </w:r>
      <w:r>
        <w:t>: Desperation, dislocation, despair, and d</w:t>
      </w:r>
      <w:r w:rsidRPr="0072371E">
        <w:t xml:space="preserve">iscourse on the </w:t>
      </w:r>
      <w:r>
        <w:t>academic job h</w:t>
      </w:r>
      <w:r w:rsidRPr="0072371E">
        <w:t>unt</w:t>
      </w:r>
      <w:r w:rsidRPr="00945C91">
        <w:t xml:space="preserve">. </w:t>
      </w:r>
      <w:r w:rsidRPr="00945C91">
        <w:rPr>
          <w:i/>
        </w:rPr>
        <w:t xml:space="preserve">Qualitative Inquiry, </w:t>
      </w:r>
      <w:r>
        <w:t>18</w:t>
      </w:r>
      <w:r w:rsidRPr="00945C91">
        <w:t xml:space="preserve">, </w:t>
      </w:r>
      <w:r>
        <w:t>247-</w:t>
      </w:r>
      <w:r w:rsidR="001D66E3">
        <w:t>2</w:t>
      </w:r>
      <w:r>
        <w:t>55</w:t>
      </w:r>
      <w:r w:rsidRPr="00945C91">
        <w:t>.</w:t>
      </w:r>
    </w:p>
    <w:p w:rsidR="00967257" w:rsidRPr="00945C91" w:rsidRDefault="00967257" w:rsidP="00945C91">
      <w:pPr>
        <w:widowControl w:val="0"/>
        <w:autoSpaceDE w:val="0"/>
        <w:autoSpaceDN w:val="0"/>
        <w:adjustRightInd w:val="0"/>
        <w:ind w:firstLine="0"/>
        <w:rPr>
          <w:rFonts w:ascii="Times New Roman" w:hAnsi="Times New Roman" w:cs="Times New Roman"/>
          <w:sz w:val="24"/>
          <w:szCs w:val="24"/>
          <w:lang w:val="en-US"/>
        </w:rPr>
      </w:pPr>
      <w:r w:rsidRPr="00945C91">
        <w:rPr>
          <w:rFonts w:ascii="Times New Roman" w:hAnsi="Times New Roman" w:cs="Times New Roman"/>
          <w:sz w:val="24"/>
          <w:szCs w:val="24"/>
          <w:lang w:val="en-US"/>
        </w:rPr>
        <w:t xml:space="preserve">Hills, M. </w:t>
      </w:r>
      <w:r w:rsidR="000D1A2E" w:rsidRPr="00945C91">
        <w:rPr>
          <w:rFonts w:ascii="Times New Roman" w:hAnsi="Times New Roman" w:cs="Times New Roman"/>
          <w:sz w:val="24"/>
          <w:szCs w:val="24"/>
          <w:lang w:val="en-US"/>
        </w:rPr>
        <w:t>(</w:t>
      </w:r>
      <w:r w:rsidRPr="00945C91">
        <w:rPr>
          <w:rFonts w:ascii="Times New Roman" w:hAnsi="Times New Roman" w:cs="Times New Roman"/>
          <w:sz w:val="24"/>
          <w:szCs w:val="24"/>
          <w:lang w:val="en-US"/>
        </w:rPr>
        <w:t>2002</w:t>
      </w:r>
      <w:r w:rsidR="000D1A2E" w:rsidRPr="00945C91">
        <w:rPr>
          <w:rFonts w:ascii="Times New Roman" w:hAnsi="Times New Roman" w:cs="Times New Roman"/>
          <w:sz w:val="24"/>
          <w:szCs w:val="24"/>
          <w:lang w:val="en-US"/>
        </w:rPr>
        <w:t>)</w:t>
      </w:r>
      <w:r w:rsidRPr="00945C91">
        <w:rPr>
          <w:rFonts w:ascii="Times New Roman" w:hAnsi="Times New Roman" w:cs="Times New Roman"/>
          <w:sz w:val="24"/>
          <w:szCs w:val="24"/>
          <w:lang w:val="en-US"/>
        </w:rPr>
        <w:t xml:space="preserve">. </w:t>
      </w:r>
      <w:r w:rsidRPr="00945C91">
        <w:rPr>
          <w:rFonts w:ascii="Times New Roman" w:hAnsi="Times New Roman" w:cs="Times New Roman"/>
          <w:i/>
          <w:sz w:val="24"/>
          <w:szCs w:val="24"/>
          <w:lang w:val="en-US"/>
        </w:rPr>
        <w:t>Fan cultures</w:t>
      </w:r>
      <w:r w:rsidRPr="00945C91">
        <w:rPr>
          <w:rFonts w:ascii="Times New Roman" w:hAnsi="Times New Roman" w:cs="Times New Roman"/>
          <w:sz w:val="24"/>
          <w:szCs w:val="24"/>
          <w:lang w:val="en-US"/>
        </w:rPr>
        <w:t>. London &amp; New York: Routledge.</w:t>
      </w:r>
    </w:p>
    <w:p w:rsidR="0023003C" w:rsidRDefault="00967257" w:rsidP="00945C91">
      <w:pPr>
        <w:pStyle w:val="PHDReferences"/>
      </w:pPr>
      <w:r w:rsidRPr="00945C91">
        <w:t xml:space="preserve">Holman Jones, S. (2005). </w:t>
      </w:r>
      <w:r w:rsidRPr="00945C91">
        <w:rPr>
          <w:iCs/>
        </w:rPr>
        <w:t xml:space="preserve">Autoethnography: Making the personal political. </w:t>
      </w:r>
      <w:r w:rsidRPr="00945C91">
        <w:t xml:space="preserve">In N. K. </w:t>
      </w:r>
      <w:proofErr w:type="spellStart"/>
      <w:r w:rsidRPr="00945C91">
        <w:t>Denzin</w:t>
      </w:r>
      <w:proofErr w:type="spellEnd"/>
      <w:r w:rsidRPr="00945C91">
        <w:t xml:space="preserve"> &amp; Y. S. Lincoln (Eds.), </w:t>
      </w:r>
      <w:r w:rsidRPr="00945C91">
        <w:rPr>
          <w:i/>
        </w:rPr>
        <w:t>Handbook of qualitative research</w:t>
      </w:r>
      <w:r w:rsidRPr="00945C91">
        <w:t xml:space="preserve"> (3rd ed.), (pp. 763-791). Thousand Oaks, CA: Sage.</w:t>
      </w:r>
    </w:p>
    <w:p w:rsidR="007F22D6" w:rsidRDefault="007F22D6" w:rsidP="001D4027">
      <w:pPr>
        <w:pStyle w:val="PHDReferences"/>
      </w:pPr>
      <w:r w:rsidRPr="001D4027">
        <w:t xml:space="preserve">Holman Jones, S., </w:t>
      </w:r>
      <w:r w:rsidR="008F0839" w:rsidRPr="001D4027">
        <w:t xml:space="preserve">Adams, T., &amp; </w:t>
      </w:r>
      <w:r w:rsidR="00F76017">
        <w:t>Ellis, C.</w:t>
      </w:r>
      <w:r w:rsidRPr="001D4027">
        <w:t xml:space="preserve"> (2013a).</w:t>
      </w:r>
      <w:r w:rsidR="002E5653">
        <w:t xml:space="preserve"> Coming to know a</w:t>
      </w:r>
      <w:r w:rsidR="001D4027">
        <w:t xml:space="preserve">utoethnography as more than a method. In S. </w:t>
      </w:r>
      <w:r w:rsidR="001D4027" w:rsidRPr="00B17A28">
        <w:t xml:space="preserve">Holman Jones, </w:t>
      </w:r>
      <w:r w:rsidR="001D4027">
        <w:t>T.</w:t>
      </w:r>
      <w:r w:rsidR="001D4027" w:rsidRPr="00B17A28">
        <w:t xml:space="preserve"> Adams, &amp; </w:t>
      </w:r>
      <w:r w:rsidR="001D4027">
        <w:t xml:space="preserve">C. </w:t>
      </w:r>
      <w:r w:rsidR="00046F3D">
        <w:t>Ellis</w:t>
      </w:r>
      <w:r w:rsidR="001D4027" w:rsidRPr="00B17A28">
        <w:t xml:space="preserve"> (Eds.),</w:t>
      </w:r>
      <w:r w:rsidR="001D4027">
        <w:t xml:space="preserve"> </w:t>
      </w:r>
      <w:r w:rsidR="001D4027">
        <w:rPr>
          <w:i/>
        </w:rPr>
        <w:t xml:space="preserve">Handbook of Autoethnography </w:t>
      </w:r>
      <w:r w:rsidR="001D4027" w:rsidRPr="001D4027">
        <w:t>(pp. 17-47).</w:t>
      </w:r>
      <w:r w:rsidR="001D4027" w:rsidRPr="00945C91">
        <w:rPr>
          <w:i/>
        </w:rPr>
        <w:t xml:space="preserve"> </w:t>
      </w:r>
      <w:r w:rsidR="001D4027" w:rsidRPr="00945C91">
        <w:t>Walnut Creek, CA: Left Coast Press.</w:t>
      </w:r>
    </w:p>
    <w:p w:rsidR="008F0839" w:rsidRDefault="008F0839" w:rsidP="008F0839">
      <w:pPr>
        <w:pStyle w:val="PHDReferences"/>
      </w:pPr>
      <w:r w:rsidRPr="00B17A28">
        <w:t>Holman Jo</w:t>
      </w:r>
      <w:r w:rsidR="00F76017">
        <w:t xml:space="preserve">nes, S., Adams, T., &amp; Ellis, C. </w:t>
      </w:r>
      <w:r w:rsidR="00B17A28" w:rsidRPr="00B17A28">
        <w:t>(Eds.),</w:t>
      </w:r>
      <w:r w:rsidRPr="00B17A28">
        <w:t xml:space="preserve"> (2013</w:t>
      </w:r>
      <w:r w:rsidR="00B17A28" w:rsidRPr="00B17A28">
        <w:t>b</w:t>
      </w:r>
      <w:r w:rsidRPr="00B17A28">
        <w:t>).</w:t>
      </w:r>
      <w:r w:rsidR="00B17A28">
        <w:t xml:space="preserve"> </w:t>
      </w:r>
      <w:r w:rsidR="002E5653">
        <w:rPr>
          <w:i/>
        </w:rPr>
        <w:t>Handbook of A</w:t>
      </w:r>
      <w:r w:rsidR="00B17A28">
        <w:rPr>
          <w:i/>
        </w:rPr>
        <w:t>utoethnography</w:t>
      </w:r>
      <w:r w:rsidR="00B17A28" w:rsidRPr="00945C91">
        <w:rPr>
          <w:i/>
        </w:rPr>
        <w:t xml:space="preserve">. </w:t>
      </w:r>
      <w:r w:rsidR="00B17A28" w:rsidRPr="00945C91">
        <w:t>Walnut Creek, CA: Left Coast Press.</w:t>
      </w:r>
    </w:p>
    <w:p w:rsidR="00B95812" w:rsidRDefault="00B95812" w:rsidP="00B95812">
      <w:pPr>
        <w:pStyle w:val="PHDReferences"/>
      </w:pPr>
      <w:r>
        <w:t>Holt</w:t>
      </w:r>
      <w:r w:rsidRPr="00B95812">
        <w:t xml:space="preserve">, </w:t>
      </w:r>
      <w:r>
        <w:t>N. L</w:t>
      </w:r>
      <w:r w:rsidRPr="00B95812">
        <w:t>. (200</w:t>
      </w:r>
      <w:r>
        <w:t>3</w:t>
      </w:r>
      <w:r w:rsidRPr="00B95812">
        <w:t xml:space="preserve">). </w:t>
      </w:r>
      <w:r>
        <w:t xml:space="preserve">Representation, legitimation, and autoethnography: An </w:t>
      </w:r>
      <w:r w:rsidRPr="00B95812">
        <w:t>auto</w:t>
      </w:r>
      <w:r>
        <w:t>ethnographic writing story</w:t>
      </w:r>
      <w:r w:rsidRPr="00B95812">
        <w:t xml:space="preserve">. </w:t>
      </w:r>
      <w:r w:rsidRPr="00B95812">
        <w:rPr>
          <w:i/>
        </w:rPr>
        <w:t>International Journal of Qualitative Methods</w:t>
      </w:r>
      <w:r w:rsidRPr="00B95812">
        <w:t xml:space="preserve">, </w:t>
      </w:r>
      <w:r>
        <w:t>2</w:t>
      </w:r>
      <w:r w:rsidRPr="00B95812">
        <w:t xml:space="preserve">, </w:t>
      </w:r>
      <w:r>
        <w:t>18-28</w:t>
      </w:r>
      <w:r w:rsidRPr="00B95812">
        <w:t>.</w:t>
      </w:r>
    </w:p>
    <w:p w:rsidR="009237F4" w:rsidRPr="00945C91" w:rsidRDefault="009237F4" w:rsidP="00945C91">
      <w:pPr>
        <w:pStyle w:val="PHDReferences"/>
      </w:pPr>
      <w:r>
        <w:t>Hum</w:t>
      </w:r>
      <w:r w:rsidR="00361AA4">
        <w:t xml:space="preserve">phries, M. (2005). </w:t>
      </w:r>
      <w:r w:rsidR="00361AA4">
        <w:rPr>
          <w:lang w:val="en-US"/>
        </w:rPr>
        <w:t>Getting personal. Reflexivity and autoethnographic vignettes</w:t>
      </w:r>
      <w:r w:rsidR="00361AA4" w:rsidRPr="00945C91">
        <w:rPr>
          <w:lang w:val="en-US"/>
        </w:rPr>
        <w:t xml:space="preserve">. </w:t>
      </w:r>
      <w:r w:rsidR="00361AA4" w:rsidRPr="00945C91">
        <w:rPr>
          <w:i/>
          <w:lang w:val="en-US"/>
        </w:rPr>
        <w:t>Qualitative Inquiry</w:t>
      </w:r>
      <w:r w:rsidR="00361AA4">
        <w:rPr>
          <w:i/>
          <w:lang w:val="en-US"/>
        </w:rPr>
        <w:t>,</w:t>
      </w:r>
      <w:r w:rsidR="00361AA4" w:rsidRPr="00945C91">
        <w:rPr>
          <w:lang w:val="en-US"/>
        </w:rPr>
        <w:t xml:space="preserve"> 1</w:t>
      </w:r>
      <w:r w:rsidR="00361AA4">
        <w:rPr>
          <w:lang w:val="en-US"/>
        </w:rPr>
        <w:t>1</w:t>
      </w:r>
      <w:r w:rsidR="00361AA4" w:rsidRPr="00945C91">
        <w:rPr>
          <w:lang w:val="en-US"/>
        </w:rPr>
        <w:t xml:space="preserve">, </w:t>
      </w:r>
      <w:r w:rsidR="00361AA4">
        <w:rPr>
          <w:lang w:val="en-US"/>
        </w:rPr>
        <w:t>840</w:t>
      </w:r>
      <w:r w:rsidR="00361AA4" w:rsidRPr="00945C91">
        <w:rPr>
          <w:lang w:val="en-US"/>
        </w:rPr>
        <w:t>-</w:t>
      </w:r>
      <w:r w:rsidR="001D66E3">
        <w:rPr>
          <w:lang w:val="en-US"/>
        </w:rPr>
        <w:t>8</w:t>
      </w:r>
      <w:r w:rsidR="00361AA4">
        <w:rPr>
          <w:lang w:val="en-US"/>
        </w:rPr>
        <w:t>60</w:t>
      </w:r>
      <w:r w:rsidR="00361AA4" w:rsidRPr="00945C91">
        <w:rPr>
          <w:lang w:val="en-US"/>
        </w:rPr>
        <w:t>.</w:t>
      </w:r>
    </w:p>
    <w:p w:rsidR="005F6778" w:rsidRPr="00945C91" w:rsidRDefault="005F6778" w:rsidP="00945C91">
      <w:pPr>
        <w:pStyle w:val="BodyText"/>
        <w:spacing w:line="480" w:lineRule="auto"/>
        <w:ind w:left="432" w:hanging="432"/>
        <w:rPr>
          <w:szCs w:val="24"/>
        </w:rPr>
      </w:pPr>
      <w:r w:rsidRPr="00945C91">
        <w:rPr>
          <w:szCs w:val="24"/>
        </w:rPr>
        <w:t xml:space="preserve">Jackson, A., </w:t>
      </w:r>
      <w:r w:rsidR="009329DE" w:rsidRPr="00945C91">
        <w:rPr>
          <w:szCs w:val="24"/>
        </w:rPr>
        <w:t>&amp;</w:t>
      </w:r>
      <w:r w:rsidRPr="00945C91">
        <w:rPr>
          <w:szCs w:val="24"/>
        </w:rPr>
        <w:t xml:space="preserve"> </w:t>
      </w:r>
      <w:proofErr w:type="spellStart"/>
      <w:r w:rsidRPr="00945C91">
        <w:rPr>
          <w:szCs w:val="24"/>
        </w:rPr>
        <w:t>Mazzei</w:t>
      </w:r>
      <w:proofErr w:type="spellEnd"/>
      <w:r w:rsidRPr="00945C91">
        <w:rPr>
          <w:szCs w:val="24"/>
        </w:rPr>
        <w:t>, L. (2008).</w:t>
      </w:r>
      <w:r w:rsidR="00A2362E" w:rsidRPr="00945C91">
        <w:rPr>
          <w:szCs w:val="24"/>
        </w:rPr>
        <w:t xml:space="preserve"> </w:t>
      </w:r>
      <w:r w:rsidRPr="00945C91">
        <w:rPr>
          <w:szCs w:val="24"/>
        </w:rPr>
        <w:t>Experience and I</w:t>
      </w:r>
      <w:r w:rsidR="00A2362E" w:rsidRPr="00945C91">
        <w:rPr>
          <w:szCs w:val="24"/>
        </w:rPr>
        <w:t xml:space="preserve"> in autoethnography: A d</w:t>
      </w:r>
      <w:r w:rsidRPr="00945C91">
        <w:rPr>
          <w:szCs w:val="24"/>
        </w:rPr>
        <w:t xml:space="preserve">econstruction. </w:t>
      </w:r>
      <w:r w:rsidRPr="00945C91">
        <w:rPr>
          <w:i/>
          <w:szCs w:val="24"/>
        </w:rPr>
        <w:t>International Review of Qualitative Research</w:t>
      </w:r>
      <w:r w:rsidRPr="00945C91">
        <w:rPr>
          <w:szCs w:val="24"/>
        </w:rPr>
        <w:t>, 1, 299-318.</w:t>
      </w:r>
    </w:p>
    <w:p w:rsidR="00100A9F" w:rsidRPr="00945C91" w:rsidRDefault="00125526" w:rsidP="00945C91">
      <w:pPr>
        <w:pStyle w:val="PHDReferences"/>
      </w:pPr>
      <w:r>
        <w:t>Jenkins, H. (2006</w:t>
      </w:r>
      <w:r w:rsidR="00100A9F" w:rsidRPr="00945C91">
        <w:t xml:space="preserve">). </w:t>
      </w:r>
      <w:r w:rsidR="00100A9F" w:rsidRPr="00945C91">
        <w:rPr>
          <w:i/>
        </w:rPr>
        <w:t xml:space="preserve">Fans, bloggers and gamers: Exploring participatory culture. </w:t>
      </w:r>
      <w:r w:rsidR="00100A9F" w:rsidRPr="00945C91">
        <w:t>New York &amp; London: New York University Press.</w:t>
      </w:r>
    </w:p>
    <w:p w:rsidR="00FE109B" w:rsidRPr="000669C3" w:rsidRDefault="00487690" w:rsidP="000669C3">
      <w:pPr>
        <w:pStyle w:val="PHDReferences"/>
        <w:rPr>
          <w:lang w:val="en-US"/>
        </w:rPr>
      </w:pPr>
      <w:r w:rsidRPr="000669C3">
        <w:t>Jenkins</w:t>
      </w:r>
      <w:r w:rsidR="00322B19" w:rsidRPr="000669C3">
        <w:t>, H. (</w:t>
      </w:r>
      <w:r w:rsidRPr="000669C3">
        <w:t>201</w:t>
      </w:r>
      <w:r w:rsidR="0096265C">
        <w:t>4</w:t>
      </w:r>
      <w:r w:rsidR="00322B19" w:rsidRPr="000669C3">
        <w:t xml:space="preserve">). </w:t>
      </w:r>
      <w:r w:rsidR="00322B19" w:rsidRPr="000669C3">
        <w:rPr>
          <w:lang w:val="en-US"/>
        </w:rPr>
        <w:t>Rethinking ‘rethinking convergence/</w:t>
      </w:r>
      <w:r w:rsidR="00322B19" w:rsidRPr="000669C3">
        <w:t>culture</w:t>
      </w:r>
      <w:r w:rsidR="00F3125E" w:rsidRPr="000669C3">
        <w:rPr>
          <w:lang w:val="en-US"/>
        </w:rPr>
        <w:t>’.</w:t>
      </w:r>
      <w:r w:rsidR="00322B19" w:rsidRPr="000669C3">
        <w:rPr>
          <w:lang w:val="en-US"/>
        </w:rPr>
        <w:t xml:space="preserve"> </w:t>
      </w:r>
      <w:r w:rsidR="00322B19" w:rsidRPr="000669C3">
        <w:rPr>
          <w:i/>
          <w:lang w:val="en-US"/>
        </w:rPr>
        <w:t>Cultural Studies</w:t>
      </w:r>
      <w:r w:rsidR="0096265C">
        <w:rPr>
          <w:i/>
          <w:lang w:val="en-US"/>
        </w:rPr>
        <w:t xml:space="preserve">, </w:t>
      </w:r>
      <w:r w:rsidR="0096265C">
        <w:rPr>
          <w:lang w:val="en-US"/>
        </w:rPr>
        <w:t>28, 267-297</w:t>
      </w:r>
      <w:r w:rsidR="000669C3">
        <w:rPr>
          <w:lang w:val="en-US"/>
        </w:rPr>
        <w:t>.</w:t>
      </w:r>
    </w:p>
    <w:p w:rsidR="005F6778" w:rsidRPr="00945C91" w:rsidRDefault="00A2362E" w:rsidP="00945C91">
      <w:pPr>
        <w:pStyle w:val="BodyText"/>
        <w:spacing w:line="480" w:lineRule="auto"/>
        <w:ind w:left="432" w:hanging="432"/>
        <w:rPr>
          <w:szCs w:val="24"/>
        </w:rPr>
      </w:pPr>
      <w:r w:rsidRPr="00945C91">
        <w:rPr>
          <w:szCs w:val="24"/>
        </w:rPr>
        <w:t>Kaufmann, J. (</w:t>
      </w:r>
      <w:r w:rsidR="00212996" w:rsidRPr="00945C91">
        <w:rPr>
          <w:szCs w:val="24"/>
        </w:rPr>
        <w:t xml:space="preserve">2011). An autoethnography of a </w:t>
      </w:r>
      <w:proofErr w:type="spellStart"/>
      <w:r w:rsidR="00212996" w:rsidRPr="00945C91">
        <w:rPr>
          <w:szCs w:val="24"/>
        </w:rPr>
        <w:t>h</w:t>
      </w:r>
      <w:r w:rsidRPr="00945C91">
        <w:rPr>
          <w:szCs w:val="24"/>
        </w:rPr>
        <w:t>acceity</w:t>
      </w:r>
      <w:proofErr w:type="spellEnd"/>
      <w:r w:rsidRPr="00945C91">
        <w:rPr>
          <w:szCs w:val="24"/>
        </w:rPr>
        <w:t>: A-</w:t>
      </w:r>
      <w:r w:rsidR="00212996" w:rsidRPr="00945C91">
        <w:rPr>
          <w:szCs w:val="24"/>
        </w:rPr>
        <w:t>wo/man-to-eat-a</w:t>
      </w:r>
      <w:r w:rsidRPr="00945C91">
        <w:rPr>
          <w:szCs w:val="24"/>
        </w:rPr>
        <w:t xml:space="preserve">ndrogen. </w:t>
      </w:r>
      <w:r w:rsidRPr="00945C91">
        <w:rPr>
          <w:i/>
          <w:szCs w:val="24"/>
        </w:rPr>
        <w:t>Cultural Studies &lt;=&gt; Critical Methodologies</w:t>
      </w:r>
      <w:r w:rsidR="00A7408C">
        <w:rPr>
          <w:i/>
          <w:szCs w:val="24"/>
        </w:rPr>
        <w:t>,</w:t>
      </w:r>
      <w:r w:rsidRPr="00945C91">
        <w:rPr>
          <w:szCs w:val="24"/>
        </w:rPr>
        <w:t xml:space="preserve"> 11, 38-46.</w:t>
      </w:r>
    </w:p>
    <w:p w:rsidR="003F20C0" w:rsidRPr="00945C91" w:rsidRDefault="003F20C0" w:rsidP="00945C91">
      <w:pPr>
        <w:pStyle w:val="PHDReferences"/>
      </w:pPr>
      <w:proofErr w:type="spellStart"/>
      <w:r w:rsidRPr="00945C91">
        <w:t>Markula</w:t>
      </w:r>
      <w:proofErr w:type="spellEnd"/>
      <w:r w:rsidRPr="00945C91">
        <w:t xml:space="preserve">, P. (1998). Dancing within postmodernism. </w:t>
      </w:r>
      <w:r w:rsidRPr="00945C91">
        <w:rPr>
          <w:i/>
        </w:rPr>
        <w:t>Waikato Journal of Education</w:t>
      </w:r>
      <w:r w:rsidRPr="00945C91">
        <w:t>, 4, 73-85.</w:t>
      </w:r>
    </w:p>
    <w:p w:rsidR="003F20C0" w:rsidRPr="00945C91" w:rsidRDefault="003F20C0" w:rsidP="00945C91">
      <w:pPr>
        <w:pStyle w:val="PHDReferences"/>
      </w:pPr>
      <w:proofErr w:type="spellStart"/>
      <w:r w:rsidRPr="00945C91">
        <w:lastRenderedPageBreak/>
        <w:t>Markula</w:t>
      </w:r>
      <w:proofErr w:type="spellEnd"/>
      <w:r w:rsidRPr="00945C91">
        <w:t xml:space="preserve">, P. (2003). Bodily dialogues: Writing the self. In J. Denison &amp; P. </w:t>
      </w:r>
      <w:proofErr w:type="spellStart"/>
      <w:r w:rsidRPr="00945C91">
        <w:t>Markula</w:t>
      </w:r>
      <w:proofErr w:type="spellEnd"/>
      <w:r w:rsidRPr="00945C91">
        <w:t xml:space="preserve"> (Eds.), </w:t>
      </w:r>
      <w:r w:rsidRPr="00945C91">
        <w:rPr>
          <w:i/>
          <w:iCs/>
        </w:rPr>
        <w:t>Moving writing. Crafting movement in sport research</w:t>
      </w:r>
      <w:r w:rsidRPr="00945C91">
        <w:rPr>
          <w:iCs/>
        </w:rPr>
        <w:t xml:space="preserve"> (pp. 27-50)</w:t>
      </w:r>
      <w:r w:rsidRPr="00945C91">
        <w:rPr>
          <w:i/>
          <w:iCs/>
        </w:rPr>
        <w:t xml:space="preserve">. </w:t>
      </w:r>
      <w:r w:rsidRPr="00945C91">
        <w:t>New York: Peter Lang.</w:t>
      </w:r>
    </w:p>
    <w:p w:rsidR="009329DE" w:rsidRPr="00945C91" w:rsidRDefault="0023003C" w:rsidP="00945C91">
      <w:pPr>
        <w:widowControl w:val="0"/>
        <w:autoSpaceDE w:val="0"/>
        <w:autoSpaceDN w:val="0"/>
        <w:adjustRightInd w:val="0"/>
        <w:ind w:left="432" w:hanging="432"/>
        <w:rPr>
          <w:rFonts w:ascii="Times New Roman" w:hAnsi="Times New Roman" w:cs="Times New Roman"/>
          <w:sz w:val="24"/>
          <w:szCs w:val="24"/>
          <w:lang w:val="en-US"/>
        </w:rPr>
      </w:pPr>
      <w:proofErr w:type="spellStart"/>
      <w:r w:rsidRPr="00945C91">
        <w:rPr>
          <w:rFonts w:ascii="Times New Roman" w:hAnsi="Times New Roman" w:cs="Times New Roman"/>
          <w:sz w:val="24"/>
          <w:szCs w:val="24"/>
          <w:lang w:val="en-US"/>
        </w:rPr>
        <w:t>Massumi</w:t>
      </w:r>
      <w:proofErr w:type="spellEnd"/>
      <w:r w:rsidRPr="00945C91">
        <w:rPr>
          <w:rFonts w:ascii="Times New Roman" w:hAnsi="Times New Roman" w:cs="Times New Roman"/>
          <w:sz w:val="24"/>
          <w:szCs w:val="24"/>
          <w:lang w:val="en-US"/>
        </w:rPr>
        <w:t xml:space="preserve">, B. (2002). </w:t>
      </w:r>
      <w:r w:rsidRPr="00945C91">
        <w:rPr>
          <w:rFonts w:ascii="Times New Roman" w:hAnsi="Times New Roman" w:cs="Times New Roman"/>
          <w:i/>
          <w:sz w:val="24"/>
          <w:szCs w:val="24"/>
          <w:lang w:val="en-US"/>
        </w:rPr>
        <w:t>Parables for the virtual: Movement, affect, sensation</w:t>
      </w:r>
      <w:r w:rsidRPr="00945C91">
        <w:rPr>
          <w:rFonts w:ascii="Times New Roman" w:hAnsi="Times New Roman" w:cs="Times New Roman"/>
          <w:sz w:val="24"/>
          <w:szCs w:val="24"/>
          <w:lang w:val="en-US"/>
        </w:rPr>
        <w:t>. Minneapolis: University of Minnesota Press.</w:t>
      </w:r>
    </w:p>
    <w:p w:rsidR="009E126F" w:rsidRPr="00945C91" w:rsidRDefault="009E126F" w:rsidP="00945C91">
      <w:pPr>
        <w:pStyle w:val="BodyText"/>
        <w:spacing w:line="480" w:lineRule="auto"/>
        <w:ind w:left="431" w:hanging="431"/>
        <w:rPr>
          <w:szCs w:val="24"/>
        </w:rPr>
      </w:pPr>
      <w:r w:rsidRPr="00945C91">
        <w:rPr>
          <w:szCs w:val="24"/>
        </w:rPr>
        <w:t xml:space="preserve">Newman, J. (2011). </w:t>
      </w:r>
      <w:r w:rsidRPr="00945C91">
        <w:rPr>
          <w:bCs/>
          <w:szCs w:val="24"/>
        </w:rPr>
        <w:t>[</w:t>
      </w:r>
      <w:proofErr w:type="gramStart"/>
      <w:r w:rsidRPr="00945C91">
        <w:rPr>
          <w:bCs/>
          <w:szCs w:val="24"/>
        </w:rPr>
        <w:t>Un</w:t>
      </w:r>
      <w:proofErr w:type="gramEnd"/>
      <w:r w:rsidRPr="00945C91">
        <w:rPr>
          <w:bCs/>
          <w:szCs w:val="24"/>
        </w:rPr>
        <w:t>]Comfortable in my own skin: Articulation, reflexivity, and the duality of self</w:t>
      </w:r>
      <w:r w:rsidRPr="00945C91">
        <w:rPr>
          <w:szCs w:val="24"/>
        </w:rPr>
        <w:t xml:space="preserve">. </w:t>
      </w:r>
      <w:r w:rsidRPr="00945C91">
        <w:rPr>
          <w:i/>
          <w:szCs w:val="24"/>
        </w:rPr>
        <w:t>Cultural Studies &lt;=&gt; Critical Methodologies,</w:t>
      </w:r>
      <w:r w:rsidRPr="00945C91">
        <w:rPr>
          <w:szCs w:val="24"/>
        </w:rPr>
        <w:t xml:space="preserve"> 11, 545-557.  </w:t>
      </w:r>
    </w:p>
    <w:p w:rsidR="00655563" w:rsidRDefault="00655563" w:rsidP="00945C91">
      <w:pPr>
        <w:widowControl w:val="0"/>
        <w:autoSpaceDE w:val="0"/>
        <w:autoSpaceDN w:val="0"/>
        <w:adjustRightInd w:val="0"/>
        <w:ind w:left="431" w:hanging="431"/>
        <w:rPr>
          <w:rFonts w:ascii="Times New Roman" w:hAnsi="Times New Roman" w:cs="Times New Roman"/>
          <w:sz w:val="24"/>
          <w:szCs w:val="24"/>
          <w:lang w:val="en-US"/>
        </w:rPr>
      </w:pPr>
      <w:r w:rsidRPr="00945C91">
        <w:rPr>
          <w:rFonts w:ascii="Times New Roman" w:hAnsi="Times New Roman" w:cs="Times New Roman"/>
          <w:sz w:val="24"/>
          <w:szCs w:val="24"/>
          <w:lang w:val="en-US"/>
        </w:rPr>
        <w:t>Osbourne</w:t>
      </w:r>
      <w:r w:rsidR="00C6073B" w:rsidRPr="00945C91">
        <w:rPr>
          <w:rFonts w:ascii="Times New Roman" w:hAnsi="Times New Roman" w:cs="Times New Roman"/>
          <w:sz w:val="24"/>
          <w:szCs w:val="24"/>
          <w:lang w:val="en-US"/>
        </w:rPr>
        <w:t xml:space="preserve">, A., </w:t>
      </w:r>
      <w:r w:rsidRPr="00945C91">
        <w:rPr>
          <w:rFonts w:ascii="Times New Roman" w:hAnsi="Times New Roman" w:cs="Times New Roman"/>
          <w:sz w:val="24"/>
          <w:szCs w:val="24"/>
          <w:lang w:val="en-US"/>
        </w:rPr>
        <w:t xml:space="preserve">&amp; Coombs, </w:t>
      </w:r>
      <w:r w:rsidR="00C6073B" w:rsidRPr="00945C91">
        <w:rPr>
          <w:rFonts w:ascii="Times New Roman" w:hAnsi="Times New Roman" w:cs="Times New Roman"/>
          <w:sz w:val="24"/>
          <w:szCs w:val="24"/>
          <w:lang w:val="en-US"/>
        </w:rPr>
        <w:t>D. (</w:t>
      </w:r>
      <w:r w:rsidRPr="00945C91">
        <w:rPr>
          <w:rFonts w:ascii="Times New Roman" w:hAnsi="Times New Roman" w:cs="Times New Roman"/>
          <w:sz w:val="24"/>
          <w:szCs w:val="24"/>
          <w:lang w:val="en-US"/>
        </w:rPr>
        <w:t>2013</w:t>
      </w:r>
      <w:r w:rsidR="00C6073B" w:rsidRPr="00945C91">
        <w:rPr>
          <w:rFonts w:ascii="Times New Roman" w:hAnsi="Times New Roman" w:cs="Times New Roman"/>
          <w:sz w:val="24"/>
          <w:szCs w:val="24"/>
          <w:lang w:val="en-US"/>
        </w:rPr>
        <w:t xml:space="preserve">). Performative sport fandom: An approach to </w:t>
      </w:r>
      <w:proofErr w:type="spellStart"/>
      <w:r w:rsidR="00C6073B" w:rsidRPr="00945C91">
        <w:rPr>
          <w:rFonts w:ascii="Times New Roman" w:hAnsi="Times New Roman" w:cs="Times New Roman"/>
          <w:sz w:val="24"/>
          <w:szCs w:val="24"/>
          <w:lang w:val="en-US"/>
        </w:rPr>
        <w:t>retheorizing</w:t>
      </w:r>
      <w:proofErr w:type="spellEnd"/>
      <w:r w:rsidR="00C6073B" w:rsidRPr="00945C91">
        <w:rPr>
          <w:rFonts w:ascii="Times New Roman" w:hAnsi="Times New Roman" w:cs="Times New Roman"/>
          <w:sz w:val="24"/>
          <w:szCs w:val="24"/>
          <w:lang w:val="en-US"/>
        </w:rPr>
        <w:t xml:space="preserve"> sport fans. </w:t>
      </w:r>
      <w:r w:rsidR="00C6073B" w:rsidRPr="00945C91">
        <w:rPr>
          <w:rFonts w:ascii="Times New Roman" w:hAnsi="Times New Roman" w:cs="Times New Roman"/>
          <w:i/>
          <w:sz w:val="24"/>
          <w:szCs w:val="24"/>
          <w:lang w:val="en-US"/>
        </w:rPr>
        <w:t>Sport in Society</w:t>
      </w:r>
      <w:r w:rsidR="00C6073B" w:rsidRPr="00945C91">
        <w:rPr>
          <w:rFonts w:ascii="Times New Roman" w:hAnsi="Times New Roman" w:cs="Times New Roman"/>
          <w:sz w:val="24"/>
          <w:szCs w:val="24"/>
          <w:lang w:val="en-US"/>
        </w:rPr>
        <w:t>, 16, 672-681.</w:t>
      </w:r>
    </w:p>
    <w:p w:rsidR="00046F3D" w:rsidRPr="00046F3D" w:rsidRDefault="00046F3D" w:rsidP="00046F3D">
      <w:pPr>
        <w:pStyle w:val="PHDReferences"/>
      </w:pPr>
      <w:proofErr w:type="spellStart"/>
      <w:r>
        <w:t>Pelias</w:t>
      </w:r>
      <w:proofErr w:type="spellEnd"/>
      <w:r w:rsidRPr="00945C91">
        <w:t xml:space="preserve">, </w:t>
      </w:r>
      <w:r>
        <w:t>R</w:t>
      </w:r>
      <w:r w:rsidRPr="00945C91">
        <w:t>.</w:t>
      </w:r>
      <w:r>
        <w:t xml:space="preserve"> J.</w:t>
      </w:r>
      <w:r w:rsidRPr="00945C91">
        <w:t xml:space="preserve"> (2001). </w:t>
      </w:r>
      <w:r>
        <w:t>The academic tourist: An autoethnography</w:t>
      </w:r>
      <w:r w:rsidRPr="00945C91">
        <w:t xml:space="preserve">. </w:t>
      </w:r>
      <w:r w:rsidRPr="00945C91">
        <w:rPr>
          <w:i/>
        </w:rPr>
        <w:t xml:space="preserve">Qualitative Inquiry, </w:t>
      </w:r>
      <w:r>
        <w:t>9</w:t>
      </w:r>
      <w:r w:rsidRPr="00945C91">
        <w:t xml:space="preserve">, </w:t>
      </w:r>
      <w:r>
        <w:t>369</w:t>
      </w:r>
      <w:r w:rsidRPr="00945C91">
        <w:t>-</w:t>
      </w:r>
      <w:r w:rsidR="001D66E3">
        <w:t>3</w:t>
      </w:r>
      <w:r>
        <w:t>73</w:t>
      </w:r>
      <w:r w:rsidRPr="00945C91">
        <w:t>.</w:t>
      </w:r>
    </w:p>
    <w:p w:rsidR="00131978" w:rsidRDefault="00131978" w:rsidP="00945C91">
      <w:pPr>
        <w:pStyle w:val="PHDReferences"/>
        <w:ind w:left="432" w:hanging="432"/>
      </w:pPr>
      <w:r w:rsidRPr="00945C91">
        <w:t xml:space="preserve">Pringle, R. (2001). Competing discourses: Narratives of a fragmented self, manliness and rugby union. </w:t>
      </w:r>
      <w:r w:rsidRPr="00945C91">
        <w:rPr>
          <w:i/>
        </w:rPr>
        <w:t>International Review for the Sociology of Sport</w:t>
      </w:r>
      <w:r w:rsidRPr="00945C91">
        <w:t>, 36, 425-439.</w:t>
      </w:r>
    </w:p>
    <w:p w:rsidR="00FF5D9E" w:rsidRPr="00FF5D9E" w:rsidRDefault="00FF5D9E" w:rsidP="00FF5D9E">
      <w:pPr>
        <w:widowControl w:val="0"/>
        <w:autoSpaceDE w:val="0"/>
        <w:autoSpaceDN w:val="0"/>
        <w:adjustRightInd w:val="0"/>
        <w:ind w:left="431" w:hanging="431"/>
        <w:rPr>
          <w:rFonts w:ascii="TimesNewRoman" w:hAnsi="TimesNewRoman" w:cs="TimesNewRoman"/>
          <w:i/>
          <w:iCs/>
          <w:color w:val="231F20"/>
          <w:sz w:val="24"/>
          <w:szCs w:val="24"/>
        </w:rPr>
      </w:pPr>
      <w:r w:rsidRPr="00FF5D9E">
        <w:rPr>
          <w:rFonts w:ascii="TimesNewRoman" w:hAnsi="TimesNewRoman" w:cs="TimesNewRoman"/>
          <w:color w:val="231F20"/>
          <w:sz w:val="24"/>
          <w:szCs w:val="24"/>
        </w:rPr>
        <w:t>Reed-</w:t>
      </w:r>
      <w:proofErr w:type="spellStart"/>
      <w:r w:rsidRPr="00FF5D9E">
        <w:rPr>
          <w:rFonts w:ascii="TimesNewRoman" w:hAnsi="TimesNewRoman" w:cs="TimesNewRoman"/>
          <w:color w:val="231F20"/>
          <w:sz w:val="24"/>
          <w:szCs w:val="24"/>
        </w:rPr>
        <w:t>Danahay</w:t>
      </w:r>
      <w:proofErr w:type="spellEnd"/>
      <w:r w:rsidRPr="00FF5D9E">
        <w:rPr>
          <w:rFonts w:ascii="TimesNewRoman" w:hAnsi="TimesNewRoman" w:cs="TimesNewRoman"/>
          <w:color w:val="231F20"/>
          <w:sz w:val="24"/>
          <w:szCs w:val="24"/>
        </w:rPr>
        <w:t xml:space="preserve">, D. E. (1997). </w:t>
      </w:r>
      <w:r w:rsidRPr="00FF5D9E">
        <w:rPr>
          <w:rFonts w:ascii="TimesNewRoman" w:hAnsi="TimesNewRoman" w:cs="TimesNewRoman"/>
          <w:i/>
          <w:iCs/>
          <w:color w:val="231F20"/>
          <w:sz w:val="24"/>
          <w:szCs w:val="24"/>
        </w:rPr>
        <w:t>Auto/Ethnography: Rewriting the self and the social</w:t>
      </w:r>
      <w:r w:rsidRPr="00FF5D9E">
        <w:rPr>
          <w:rFonts w:ascii="TimesNewRoman" w:hAnsi="TimesNewRoman" w:cs="TimesNewRoman"/>
          <w:color w:val="231F20"/>
          <w:sz w:val="24"/>
          <w:szCs w:val="24"/>
        </w:rPr>
        <w:t>. Oxford, UK: Berg.</w:t>
      </w:r>
    </w:p>
    <w:p w:rsidR="00131978" w:rsidRPr="009D3F75" w:rsidRDefault="006326A8" w:rsidP="009D3F75">
      <w:pPr>
        <w:widowControl w:val="0"/>
        <w:autoSpaceDE w:val="0"/>
        <w:autoSpaceDN w:val="0"/>
        <w:adjustRightInd w:val="0"/>
        <w:ind w:left="431" w:hanging="431"/>
        <w:rPr>
          <w:rFonts w:ascii="Times New Roman" w:hAnsi="Times New Roman" w:cs="Times New Roman"/>
          <w:sz w:val="24"/>
          <w:szCs w:val="24"/>
          <w:lang w:val="en-US"/>
        </w:rPr>
      </w:pPr>
      <w:proofErr w:type="spellStart"/>
      <w:r w:rsidRPr="00945C91">
        <w:rPr>
          <w:rFonts w:ascii="Times New Roman" w:hAnsi="Times New Roman" w:cs="Times New Roman"/>
          <w:sz w:val="24"/>
          <w:szCs w:val="24"/>
          <w:lang w:val="en-US"/>
        </w:rPr>
        <w:t>Reinertsen</w:t>
      </w:r>
      <w:proofErr w:type="spellEnd"/>
      <w:r w:rsidRPr="00945C91">
        <w:rPr>
          <w:rFonts w:ascii="Times New Roman" w:hAnsi="Times New Roman" w:cs="Times New Roman"/>
          <w:sz w:val="24"/>
          <w:szCs w:val="24"/>
          <w:lang w:val="en-US"/>
        </w:rPr>
        <w:t xml:space="preserve">, A. (2009). DDD + assemblage: Community not and </w:t>
      </w:r>
      <w:proofErr w:type="spellStart"/>
      <w:proofErr w:type="gramStart"/>
      <w:r w:rsidRPr="00945C91">
        <w:rPr>
          <w:rFonts w:ascii="Times New Roman" w:hAnsi="Times New Roman" w:cs="Times New Roman"/>
          <w:sz w:val="24"/>
          <w:szCs w:val="24"/>
          <w:lang w:val="en-US"/>
        </w:rPr>
        <w:t>youto</w:t>
      </w:r>
      <w:proofErr w:type="spellEnd"/>
      <w:r w:rsidRPr="00945C91">
        <w:rPr>
          <w:rFonts w:ascii="Times New Roman" w:hAnsi="Times New Roman" w:cs="Times New Roman"/>
          <w:sz w:val="24"/>
          <w:szCs w:val="24"/>
          <w:lang w:val="en-US"/>
        </w:rPr>
        <w:t>(</w:t>
      </w:r>
      <w:proofErr w:type="gramEnd"/>
      <w:r w:rsidRPr="00945C91">
        <w:rPr>
          <w:rFonts w:ascii="Times New Roman" w:hAnsi="Times New Roman" w:cs="Times New Roman"/>
          <w:sz w:val="24"/>
          <w:szCs w:val="24"/>
          <w:lang w:val="en-US"/>
        </w:rPr>
        <w:t xml:space="preserve">o)biography? </w:t>
      </w:r>
      <w:r w:rsidRPr="00945C91">
        <w:rPr>
          <w:rFonts w:ascii="Times New Roman" w:hAnsi="Times New Roman" w:cs="Times New Roman"/>
          <w:i/>
          <w:sz w:val="24"/>
          <w:szCs w:val="24"/>
          <w:lang w:val="en-US"/>
        </w:rPr>
        <w:t>International Review of Qualitative Research</w:t>
      </w:r>
      <w:r w:rsidRPr="00945C91">
        <w:rPr>
          <w:rFonts w:ascii="Times New Roman" w:hAnsi="Times New Roman" w:cs="Times New Roman"/>
          <w:sz w:val="24"/>
          <w:szCs w:val="24"/>
          <w:lang w:val="en-US"/>
        </w:rPr>
        <w:t>, 2, 247-268.</w:t>
      </w:r>
    </w:p>
    <w:p w:rsidR="00131978" w:rsidRPr="00945C91" w:rsidRDefault="00131978" w:rsidP="00945C91">
      <w:pPr>
        <w:pStyle w:val="PHDReferences"/>
      </w:pPr>
      <w:r w:rsidRPr="00945C91">
        <w:t xml:space="preserve">Rinehart, R. E. (1998). </w:t>
      </w:r>
      <w:r w:rsidRPr="00945C91">
        <w:rPr>
          <w:i/>
        </w:rPr>
        <w:t xml:space="preserve">Players all: Performances in contemporary sport. </w:t>
      </w:r>
      <w:r w:rsidRPr="00945C91">
        <w:t>Bloomington, IN: Indiana University Press.</w:t>
      </w:r>
    </w:p>
    <w:p w:rsidR="00131978" w:rsidRPr="00945C91" w:rsidRDefault="00131978" w:rsidP="00945C91">
      <w:pPr>
        <w:pStyle w:val="PHDReferences"/>
      </w:pPr>
      <w:r w:rsidRPr="00945C91">
        <w:t xml:space="preserve">Rinehart, R. E. (2003). </w:t>
      </w:r>
      <w:r w:rsidR="00974355" w:rsidRPr="00945C91">
        <w:t>On “Sk8ing”: Reflection on method</w:t>
      </w:r>
      <w:r w:rsidRPr="00945C91">
        <w:t xml:space="preserve">. In J. Denison &amp; P. </w:t>
      </w:r>
      <w:proofErr w:type="spellStart"/>
      <w:r w:rsidRPr="00945C91">
        <w:t>Markula</w:t>
      </w:r>
      <w:proofErr w:type="spellEnd"/>
      <w:r w:rsidRPr="00945C91">
        <w:t xml:space="preserve"> (Eds.), </w:t>
      </w:r>
      <w:r w:rsidRPr="00945C91">
        <w:rPr>
          <w:i/>
          <w:iCs/>
        </w:rPr>
        <w:t>Moving writing. Crafting movement in sport research</w:t>
      </w:r>
      <w:r w:rsidRPr="00945C91">
        <w:rPr>
          <w:iCs/>
        </w:rPr>
        <w:t xml:space="preserve"> (pp.</w:t>
      </w:r>
      <w:r w:rsidR="00DB78A7" w:rsidRPr="00945C91">
        <w:rPr>
          <w:iCs/>
        </w:rPr>
        <w:t xml:space="preserve"> </w:t>
      </w:r>
      <w:r w:rsidR="00974355" w:rsidRPr="00945C91">
        <w:rPr>
          <w:iCs/>
        </w:rPr>
        <w:t>151-166</w:t>
      </w:r>
      <w:r w:rsidRPr="00945C91">
        <w:rPr>
          <w:iCs/>
        </w:rPr>
        <w:t>)</w:t>
      </w:r>
      <w:r w:rsidRPr="00945C91">
        <w:rPr>
          <w:i/>
          <w:iCs/>
        </w:rPr>
        <w:t xml:space="preserve">. </w:t>
      </w:r>
      <w:r w:rsidRPr="00945C91">
        <w:t>New York: Peter Lang.</w:t>
      </w:r>
    </w:p>
    <w:p w:rsidR="00131978" w:rsidRPr="00945C91" w:rsidRDefault="00131978" w:rsidP="00945C91">
      <w:pPr>
        <w:pStyle w:val="PHDReferences"/>
      </w:pPr>
      <w:r w:rsidRPr="00945C91">
        <w:t xml:space="preserve">Sandvoss, C. (2005). </w:t>
      </w:r>
      <w:r w:rsidRPr="00945C91">
        <w:rPr>
          <w:i/>
        </w:rPr>
        <w:t>Fans: The mirror of consumption.</w:t>
      </w:r>
      <w:r w:rsidRPr="00945C91">
        <w:t xml:space="preserve"> Oxford: Polity. </w:t>
      </w:r>
    </w:p>
    <w:p w:rsidR="009047B6" w:rsidRPr="00945C91" w:rsidRDefault="009047B6" w:rsidP="00945C91">
      <w:pPr>
        <w:pStyle w:val="PHDReferences"/>
      </w:pPr>
      <w:r w:rsidRPr="00EF28EC">
        <w:t xml:space="preserve">Snyder-Young, D. (2010). </w:t>
      </w:r>
      <w:r w:rsidRPr="00EF28EC">
        <w:rPr>
          <w:lang w:val="en-US"/>
        </w:rPr>
        <w:t xml:space="preserve">Beyond ''an aesthetic of objectivity'': Performance ethnography, performance texts, and theatricality. </w:t>
      </w:r>
      <w:r w:rsidR="00525F26" w:rsidRPr="00EF28EC">
        <w:rPr>
          <w:i/>
          <w:lang w:val="en-US"/>
        </w:rPr>
        <w:t>Qualitative Inquiry</w:t>
      </w:r>
      <w:r w:rsidR="00525F26" w:rsidRPr="00EF28EC">
        <w:rPr>
          <w:lang w:val="en-US"/>
        </w:rPr>
        <w:t>, 16, 883–</w:t>
      </w:r>
      <w:r w:rsidR="00525F26" w:rsidRPr="00EF28EC">
        <w:t>8</w:t>
      </w:r>
      <w:r w:rsidR="00525F26" w:rsidRPr="00EF28EC">
        <w:rPr>
          <w:lang w:val="en-US"/>
        </w:rPr>
        <w:t>93.</w:t>
      </w:r>
    </w:p>
    <w:p w:rsidR="00C2224B" w:rsidRPr="00945C91" w:rsidRDefault="00C2224B" w:rsidP="00945C91">
      <w:pPr>
        <w:pStyle w:val="PHDReferences"/>
      </w:pPr>
      <w:proofErr w:type="spellStart"/>
      <w:r w:rsidRPr="00945C91">
        <w:lastRenderedPageBreak/>
        <w:t>Sparkes</w:t>
      </w:r>
      <w:proofErr w:type="spellEnd"/>
      <w:r w:rsidRPr="00945C91">
        <w:t xml:space="preserve">, A. C. (1996). The fatal flaw: A narrative of the fragile body-self. </w:t>
      </w:r>
      <w:r w:rsidRPr="00945C91">
        <w:rPr>
          <w:i/>
          <w:iCs/>
        </w:rPr>
        <w:t>Qualitative Inquiry</w:t>
      </w:r>
      <w:r w:rsidR="00A7408C">
        <w:t>,</w:t>
      </w:r>
      <w:r w:rsidRPr="00945C91">
        <w:t xml:space="preserve"> 2, 463-494.</w:t>
      </w:r>
    </w:p>
    <w:p w:rsidR="00C2224B" w:rsidRPr="00945C91" w:rsidRDefault="00C2224B" w:rsidP="00945C91">
      <w:pPr>
        <w:pStyle w:val="PHDReferences"/>
      </w:pPr>
      <w:proofErr w:type="spellStart"/>
      <w:r w:rsidRPr="00945C91">
        <w:t>Sparkes</w:t>
      </w:r>
      <w:proofErr w:type="spellEnd"/>
      <w:r w:rsidRPr="00945C91">
        <w:t xml:space="preserve">, A. C. (2000). Autoethnography and narratives of self: Reflections on criteria in action. </w:t>
      </w:r>
      <w:r w:rsidRPr="00945C91">
        <w:rPr>
          <w:i/>
          <w:iCs/>
        </w:rPr>
        <w:t>Sociology of Sport Journal</w:t>
      </w:r>
      <w:r w:rsidRPr="00945C91">
        <w:t>, 17, 21-43.</w:t>
      </w:r>
    </w:p>
    <w:p w:rsidR="00C2224B" w:rsidRPr="00945C91" w:rsidRDefault="00C2224B" w:rsidP="00945C91">
      <w:pPr>
        <w:pStyle w:val="PHDReferences"/>
      </w:pPr>
      <w:proofErr w:type="spellStart"/>
      <w:r w:rsidRPr="00945C91">
        <w:t>Sparkes</w:t>
      </w:r>
      <w:proofErr w:type="spellEnd"/>
      <w:r w:rsidRPr="00945C91">
        <w:t xml:space="preserve">, A. C. (2002). Autoethnography: Self-indulgence or something more? In A. P. </w:t>
      </w:r>
      <w:proofErr w:type="spellStart"/>
      <w:r w:rsidRPr="00945C91">
        <w:t>Bochner</w:t>
      </w:r>
      <w:proofErr w:type="spellEnd"/>
      <w:r w:rsidRPr="00945C91">
        <w:t xml:space="preserve"> &amp; C. Ellis (Eds.), </w:t>
      </w:r>
      <w:r w:rsidRPr="00945C91">
        <w:rPr>
          <w:i/>
          <w:iCs/>
        </w:rPr>
        <w:t xml:space="preserve">Ethnography speaking: Autoethnography, literature and aesthetics </w:t>
      </w:r>
      <w:r w:rsidRPr="00945C91">
        <w:rPr>
          <w:iCs/>
        </w:rPr>
        <w:t>(pp. 209-232)</w:t>
      </w:r>
      <w:r w:rsidRPr="00945C91">
        <w:t xml:space="preserve">. Walnut Creek, CA: </w:t>
      </w:r>
      <w:proofErr w:type="spellStart"/>
      <w:r w:rsidRPr="00945C91">
        <w:t>AltaMira</w:t>
      </w:r>
      <w:proofErr w:type="spellEnd"/>
      <w:r w:rsidRPr="00945C91">
        <w:t>.</w:t>
      </w:r>
    </w:p>
    <w:p w:rsidR="00C2224B" w:rsidRPr="00945C91" w:rsidRDefault="00C2224B" w:rsidP="00945C91">
      <w:pPr>
        <w:pStyle w:val="PHDReferences"/>
      </w:pPr>
      <w:proofErr w:type="spellStart"/>
      <w:r w:rsidRPr="00945C91">
        <w:t>Sparkes</w:t>
      </w:r>
      <w:proofErr w:type="spellEnd"/>
      <w:r w:rsidRPr="00945C91">
        <w:t>, A. C. (2003). Bodies, identities, selves: Autoethnograp</w:t>
      </w:r>
      <w:r w:rsidR="00C714F7" w:rsidRPr="00945C91">
        <w:t xml:space="preserve">hic fragments and reflections. </w:t>
      </w:r>
      <w:r w:rsidRPr="00945C91">
        <w:t xml:space="preserve">In J. Denison &amp; P. </w:t>
      </w:r>
      <w:proofErr w:type="spellStart"/>
      <w:r w:rsidRPr="00945C91">
        <w:t>Markula</w:t>
      </w:r>
      <w:proofErr w:type="spellEnd"/>
      <w:r w:rsidRPr="00945C91">
        <w:t xml:space="preserve"> (Eds.), </w:t>
      </w:r>
      <w:r w:rsidRPr="00945C91">
        <w:rPr>
          <w:i/>
          <w:iCs/>
        </w:rPr>
        <w:t>Moving writing. Crafting movement in sport research</w:t>
      </w:r>
      <w:r w:rsidRPr="00945C91">
        <w:rPr>
          <w:iCs/>
        </w:rPr>
        <w:t xml:space="preserve"> (pp. 51-76)</w:t>
      </w:r>
      <w:r w:rsidRPr="00945C91">
        <w:rPr>
          <w:i/>
          <w:iCs/>
        </w:rPr>
        <w:t xml:space="preserve">. </w:t>
      </w:r>
      <w:r w:rsidRPr="00945C91">
        <w:t>New York: Peter Lang.</w:t>
      </w:r>
    </w:p>
    <w:p w:rsidR="00982F4B" w:rsidRPr="00945C91" w:rsidRDefault="00982F4B" w:rsidP="00945C91">
      <w:pPr>
        <w:pStyle w:val="PHDReferences"/>
      </w:pPr>
      <w:r w:rsidRPr="00945C91">
        <w:t xml:space="preserve">Spry, T. (2001). Performed autoethnography: An embodied methodological praxis. </w:t>
      </w:r>
      <w:r w:rsidRPr="00945C91">
        <w:rPr>
          <w:i/>
        </w:rPr>
        <w:t xml:space="preserve">Qualitative Inquiry, </w:t>
      </w:r>
      <w:r w:rsidRPr="00945C91">
        <w:t>7, 706-732.</w:t>
      </w:r>
    </w:p>
    <w:p w:rsidR="002210E5" w:rsidRPr="00945C91" w:rsidRDefault="00D91198" w:rsidP="00945C91">
      <w:pPr>
        <w:widowControl w:val="0"/>
        <w:autoSpaceDE w:val="0"/>
        <w:autoSpaceDN w:val="0"/>
        <w:adjustRightInd w:val="0"/>
        <w:ind w:left="432" w:hanging="432"/>
        <w:rPr>
          <w:rFonts w:ascii="Times New Roman" w:hAnsi="Times New Roman" w:cs="Times New Roman"/>
          <w:sz w:val="24"/>
          <w:szCs w:val="24"/>
          <w:lang w:val="en-US"/>
        </w:rPr>
      </w:pPr>
      <w:r w:rsidRPr="00945C91">
        <w:rPr>
          <w:rFonts w:ascii="Times New Roman" w:hAnsi="Times New Roman" w:cs="Times New Roman"/>
          <w:sz w:val="24"/>
          <w:szCs w:val="24"/>
          <w:lang w:val="en-US"/>
        </w:rPr>
        <w:t xml:space="preserve">Spry, T. (2011). </w:t>
      </w:r>
      <w:r w:rsidRPr="00945C91">
        <w:rPr>
          <w:rFonts w:ascii="Times New Roman" w:hAnsi="Times New Roman" w:cs="Times New Roman"/>
          <w:i/>
          <w:sz w:val="24"/>
          <w:szCs w:val="24"/>
          <w:lang w:val="en-US"/>
        </w:rPr>
        <w:t>Body, paper, stage—Writing and performing autoethnography</w:t>
      </w:r>
      <w:r w:rsidRPr="00945C91">
        <w:rPr>
          <w:rFonts w:ascii="Times New Roman" w:hAnsi="Times New Roman" w:cs="Times New Roman"/>
          <w:sz w:val="24"/>
          <w:szCs w:val="24"/>
          <w:lang w:val="en-US"/>
        </w:rPr>
        <w:t>. Walnut Creek, CA: Left Coast Press.</w:t>
      </w:r>
    </w:p>
    <w:p w:rsidR="002210E5" w:rsidRPr="00945C91" w:rsidRDefault="002210E5" w:rsidP="00945C91">
      <w:pPr>
        <w:ind w:left="432" w:hanging="432"/>
        <w:rPr>
          <w:rFonts w:ascii="Times New Roman" w:hAnsi="Times New Roman" w:cs="Times New Roman"/>
          <w:sz w:val="24"/>
          <w:szCs w:val="24"/>
        </w:rPr>
      </w:pPr>
      <w:r w:rsidRPr="00945C91">
        <w:rPr>
          <w:rFonts w:ascii="Times New Roman" w:hAnsi="Times New Roman" w:cs="Times New Roman"/>
          <w:sz w:val="24"/>
          <w:szCs w:val="24"/>
        </w:rPr>
        <w:t>Sturm, D. (2011).</w:t>
      </w:r>
      <w:r w:rsidRPr="00945C91">
        <w:rPr>
          <w:rFonts w:ascii="Times New Roman" w:hAnsi="Times New Roman" w:cs="Times New Roman"/>
          <w:b/>
          <w:sz w:val="24"/>
          <w:szCs w:val="24"/>
        </w:rPr>
        <w:t xml:space="preserve"> </w:t>
      </w:r>
      <w:r w:rsidR="00F3125E" w:rsidRPr="00945C91">
        <w:rPr>
          <w:rFonts w:ascii="Times New Roman" w:hAnsi="Times New Roman" w:cs="Times New Roman"/>
          <w:sz w:val="24"/>
          <w:szCs w:val="24"/>
        </w:rPr>
        <w:t>Masculinities, a</w:t>
      </w:r>
      <w:r w:rsidRPr="00945C91">
        <w:rPr>
          <w:rFonts w:ascii="Times New Roman" w:hAnsi="Times New Roman" w:cs="Times New Roman"/>
          <w:sz w:val="24"/>
          <w:szCs w:val="24"/>
        </w:rPr>
        <w:t>ff</w:t>
      </w:r>
      <w:r w:rsidR="00F3125E" w:rsidRPr="00945C91">
        <w:rPr>
          <w:rFonts w:ascii="Times New Roman" w:hAnsi="Times New Roman" w:cs="Times New Roman"/>
          <w:sz w:val="24"/>
          <w:szCs w:val="24"/>
        </w:rPr>
        <w:t>ect and the (re)</w:t>
      </w:r>
      <w:proofErr w:type="gramStart"/>
      <w:r w:rsidR="00F3125E" w:rsidRPr="00945C91">
        <w:rPr>
          <w:rFonts w:ascii="Times New Roman" w:hAnsi="Times New Roman" w:cs="Times New Roman"/>
          <w:sz w:val="24"/>
          <w:szCs w:val="24"/>
        </w:rPr>
        <w:t>place(</w:t>
      </w:r>
      <w:proofErr w:type="spellStart"/>
      <w:proofErr w:type="gramEnd"/>
      <w:r w:rsidR="00F3125E" w:rsidRPr="00945C91">
        <w:rPr>
          <w:rFonts w:ascii="Times New Roman" w:hAnsi="Times New Roman" w:cs="Times New Roman"/>
          <w:sz w:val="24"/>
          <w:szCs w:val="24"/>
        </w:rPr>
        <w:t>ment</w:t>
      </w:r>
      <w:proofErr w:type="spellEnd"/>
      <w:r w:rsidR="00F3125E" w:rsidRPr="00945C91">
        <w:rPr>
          <w:rFonts w:ascii="Times New Roman" w:hAnsi="Times New Roman" w:cs="Times New Roman"/>
          <w:sz w:val="24"/>
          <w:szCs w:val="24"/>
        </w:rPr>
        <w:t>) of stardom in Formula One fan leisure p</w:t>
      </w:r>
      <w:r w:rsidRPr="00945C91">
        <w:rPr>
          <w:rFonts w:ascii="Times New Roman" w:hAnsi="Times New Roman" w:cs="Times New Roman"/>
          <w:sz w:val="24"/>
          <w:szCs w:val="24"/>
        </w:rPr>
        <w:t xml:space="preserve">ractices. </w:t>
      </w:r>
      <w:r w:rsidRPr="00945C91">
        <w:rPr>
          <w:rFonts w:ascii="Times New Roman" w:hAnsi="Times New Roman" w:cs="Times New Roman"/>
          <w:i/>
          <w:sz w:val="24"/>
          <w:szCs w:val="24"/>
        </w:rPr>
        <w:t xml:space="preserve">Annals of Leisure </w:t>
      </w:r>
      <w:r w:rsidRPr="00A7408C">
        <w:rPr>
          <w:rFonts w:ascii="Times New Roman" w:hAnsi="Times New Roman" w:cs="Times New Roman"/>
          <w:i/>
          <w:sz w:val="24"/>
          <w:szCs w:val="24"/>
        </w:rPr>
        <w:t>Research</w:t>
      </w:r>
      <w:r w:rsidRPr="00A7408C">
        <w:rPr>
          <w:rFonts w:ascii="Times New Roman" w:hAnsi="Times New Roman" w:cs="Times New Roman"/>
          <w:sz w:val="24"/>
          <w:szCs w:val="24"/>
        </w:rPr>
        <w:t>, 14</w:t>
      </w:r>
      <w:r w:rsidRPr="00945C91">
        <w:rPr>
          <w:rFonts w:ascii="Times New Roman" w:hAnsi="Times New Roman" w:cs="Times New Roman"/>
          <w:sz w:val="24"/>
          <w:szCs w:val="24"/>
        </w:rPr>
        <w:t xml:space="preserve">, 224-241. </w:t>
      </w:r>
    </w:p>
    <w:p w:rsidR="00A0391E" w:rsidRPr="00945C91" w:rsidRDefault="002210E5" w:rsidP="00945C91">
      <w:pPr>
        <w:ind w:left="432" w:hanging="432"/>
        <w:rPr>
          <w:rFonts w:ascii="Times New Roman" w:hAnsi="Times New Roman" w:cs="Times New Roman"/>
          <w:b/>
          <w:sz w:val="24"/>
          <w:szCs w:val="24"/>
        </w:rPr>
      </w:pPr>
      <w:r w:rsidRPr="00945C91">
        <w:rPr>
          <w:rFonts w:ascii="Times New Roman" w:hAnsi="Times New Roman" w:cs="Times New Roman"/>
          <w:sz w:val="24"/>
          <w:szCs w:val="24"/>
        </w:rPr>
        <w:t>Sturm, D., &amp; McKinney, A. (2013).</w:t>
      </w:r>
      <w:r w:rsidRPr="00945C91">
        <w:rPr>
          <w:rFonts w:ascii="Times New Roman" w:hAnsi="Times New Roman" w:cs="Times New Roman"/>
          <w:b/>
          <w:sz w:val="24"/>
          <w:szCs w:val="24"/>
        </w:rPr>
        <w:t xml:space="preserve"> </w:t>
      </w:r>
      <w:r w:rsidR="00525F26" w:rsidRPr="00945C91">
        <w:rPr>
          <w:rFonts w:ascii="Times New Roman" w:hAnsi="Times New Roman" w:cs="Times New Roman"/>
          <w:sz w:val="24"/>
          <w:szCs w:val="24"/>
        </w:rPr>
        <w:t>Affective hyper-c</w:t>
      </w:r>
      <w:r w:rsidRPr="00945C91">
        <w:rPr>
          <w:rFonts w:ascii="Times New Roman" w:hAnsi="Times New Roman" w:cs="Times New Roman"/>
          <w:sz w:val="24"/>
          <w:szCs w:val="24"/>
        </w:rPr>
        <w:t xml:space="preserve">onsumption and </w:t>
      </w:r>
      <w:r w:rsidR="00525F26" w:rsidRPr="00945C91">
        <w:rPr>
          <w:rFonts w:ascii="Times New Roman" w:hAnsi="Times New Roman" w:cs="Times New Roman"/>
          <w:sz w:val="24"/>
          <w:szCs w:val="24"/>
        </w:rPr>
        <w:t xml:space="preserve">immaterial </w:t>
      </w:r>
      <w:proofErr w:type="spellStart"/>
      <w:r w:rsidR="00525F26" w:rsidRPr="00945C91">
        <w:rPr>
          <w:rFonts w:ascii="Times New Roman" w:hAnsi="Times New Roman" w:cs="Times New Roman"/>
          <w:sz w:val="24"/>
          <w:szCs w:val="24"/>
        </w:rPr>
        <w:t>labors</w:t>
      </w:r>
      <w:proofErr w:type="spellEnd"/>
      <w:r w:rsidR="00525F26" w:rsidRPr="00945C91">
        <w:rPr>
          <w:rFonts w:ascii="Times New Roman" w:hAnsi="Times New Roman" w:cs="Times New Roman"/>
          <w:sz w:val="24"/>
          <w:szCs w:val="24"/>
        </w:rPr>
        <w:t xml:space="preserve"> of love: Theorizing sport fandom in the age of new m</w:t>
      </w:r>
      <w:r w:rsidRPr="00945C91">
        <w:rPr>
          <w:rFonts w:ascii="Times New Roman" w:hAnsi="Times New Roman" w:cs="Times New Roman"/>
          <w:sz w:val="24"/>
          <w:szCs w:val="24"/>
        </w:rPr>
        <w:t>edia</w:t>
      </w:r>
      <w:r w:rsidR="00F3125E" w:rsidRPr="00945C91">
        <w:rPr>
          <w:rFonts w:ascii="Times New Roman" w:hAnsi="Times New Roman" w:cs="Times New Roman"/>
          <w:sz w:val="24"/>
          <w:szCs w:val="24"/>
        </w:rPr>
        <w:t>.</w:t>
      </w:r>
      <w:r w:rsidRPr="00945C91">
        <w:rPr>
          <w:rFonts w:ascii="Times New Roman" w:hAnsi="Times New Roman" w:cs="Times New Roman"/>
          <w:sz w:val="24"/>
          <w:szCs w:val="24"/>
        </w:rPr>
        <w:t xml:space="preserve"> </w:t>
      </w:r>
      <w:r w:rsidRPr="00945C91">
        <w:rPr>
          <w:rFonts w:ascii="Times New Roman" w:hAnsi="Times New Roman" w:cs="Times New Roman"/>
          <w:i/>
          <w:sz w:val="24"/>
          <w:szCs w:val="24"/>
        </w:rPr>
        <w:t>Participations</w:t>
      </w:r>
      <w:r w:rsidR="00A11978" w:rsidRPr="00945C91">
        <w:rPr>
          <w:rFonts w:ascii="Times New Roman" w:hAnsi="Times New Roman" w:cs="Times New Roman"/>
          <w:sz w:val="24"/>
          <w:szCs w:val="24"/>
        </w:rPr>
        <w:t xml:space="preserve">, 10, </w:t>
      </w:r>
      <w:r w:rsidRPr="00945C91">
        <w:rPr>
          <w:rFonts w:ascii="Times New Roman" w:hAnsi="Times New Roman" w:cs="Times New Roman"/>
          <w:sz w:val="24"/>
          <w:szCs w:val="24"/>
        </w:rPr>
        <w:t>357-362</w:t>
      </w:r>
      <w:r w:rsidRPr="00A7408C">
        <w:rPr>
          <w:rFonts w:ascii="Times New Roman" w:hAnsi="Times New Roman" w:cs="Times New Roman"/>
          <w:sz w:val="24"/>
          <w:szCs w:val="24"/>
        </w:rPr>
        <w:t>.</w:t>
      </w:r>
    </w:p>
    <w:p w:rsidR="002210E5" w:rsidRPr="00945C91" w:rsidRDefault="00A0391E" w:rsidP="00945C91">
      <w:pPr>
        <w:widowControl w:val="0"/>
        <w:autoSpaceDE w:val="0"/>
        <w:autoSpaceDN w:val="0"/>
        <w:adjustRightInd w:val="0"/>
        <w:ind w:left="432" w:hanging="432"/>
        <w:rPr>
          <w:rFonts w:ascii="Times New Roman" w:hAnsi="Times New Roman" w:cs="Times New Roman"/>
          <w:sz w:val="24"/>
          <w:szCs w:val="24"/>
          <w:lang w:val="en-US"/>
        </w:rPr>
      </w:pPr>
      <w:r w:rsidRPr="00EF28EC">
        <w:rPr>
          <w:rFonts w:ascii="Times New Roman" w:hAnsi="Times New Roman" w:cs="Times New Roman"/>
          <w:sz w:val="24"/>
          <w:szCs w:val="24"/>
          <w:lang w:val="en-US"/>
        </w:rPr>
        <w:t xml:space="preserve">Thorpe, H., </w:t>
      </w:r>
      <w:r w:rsidR="00940F4E" w:rsidRPr="00EF28EC">
        <w:rPr>
          <w:rFonts w:ascii="Times New Roman" w:hAnsi="Times New Roman" w:cs="Times New Roman"/>
          <w:sz w:val="24"/>
          <w:szCs w:val="24"/>
          <w:lang w:val="en-US"/>
        </w:rPr>
        <w:t>&amp;</w:t>
      </w:r>
      <w:r w:rsidR="00F76017">
        <w:rPr>
          <w:rFonts w:ascii="Times New Roman" w:hAnsi="Times New Roman" w:cs="Times New Roman"/>
          <w:sz w:val="24"/>
          <w:szCs w:val="24"/>
          <w:lang w:val="en-US"/>
        </w:rPr>
        <w:t xml:space="preserve"> Rinehart, R. E. (2010).</w:t>
      </w:r>
      <w:r w:rsidR="003C616D" w:rsidRPr="00EF28EC">
        <w:rPr>
          <w:rFonts w:ascii="Times New Roman" w:hAnsi="Times New Roman" w:cs="Times New Roman"/>
          <w:sz w:val="24"/>
          <w:szCs w:val="24"/>
          <w:lang w:val="en-US"/>
        </w:rPr>
        <w:t xml:space="preserve"> Alternative sport and affect: N</w:t>
      </w:r>
      <w:r w:rsidRPr="00EF28EC">
        <w:rPr>
          <w:rFonts w:ascii="Times New Roman" w:hAnsi="Times New Roman" w:cs="Times New Roman"/>
          <w:sz w:val="24"/>
          <w:szCs w:val="24"/>
          <w:lang w:val="en-US"/>
        </w:rPr>
        <w:t xml:space="preserve">on-representational theory </w:t>
      </w:r>
      <w:r w:rsidR="00361AA4" w:rsidRPr="00EF28EC">
        <w:rPr>
          <w:rFonts w:ascii="Times New Roman" w:hAnsi="Times New Roman" w:cs="Times New Roman"/>
          <w:sz w:val="24"/>
          <w:szCs w:val="24"/>
          <w:lang w:val="en-US"/>
        </w:rPr>
        <w:t>examined</w:t>
      </w:r>
      <w:r w:rsidR="00F3125E" w:rsidRPr="00EF28EC">
        <w:rPr>
          <w:rFonts w:ascii="Times New Roman" w:hAnsi="Times New Roman" w:cs="Times New Roman"/>
          <w:sz w:val="24"/>
          <w:szCs w:val="24"/>
          <w:lang w:val="en-US"/>
        </w:rPr>
        <w:t>.</w:t>
      </w:r>
      <w:r w:rsidRPr="00EF28EC">
        <w:rPr>
          <w:rFonts w:ascii="Times New Roman" w:hAnsi="Times New Roman" w:cs="Times New Roman"/>
          <w:sz w:val="24"/>
          <w:szCs w:val="24"/>
          <w:lang w:val="en-US"/>
        </w:rPr>
        <w:t xml:space="preserve"> </w:t>
      </w:r>
      <w:r w:rsidRPr="00EF28EC">
        <w:rPr>
          <w:rFonts w:ascii="Times New Roman" w:hAnsi="Times New Roman" w:cs="Times New Roman"/>
          <w:i/>
          <w:sz w:val="24"/>
          <w:szCs w:val="24"/>
          <w:lang w:val="en-US"/>
        </w:rPr>
        <w:t>Sport in Society</w:t>
      </w:r>
      <w:r w:rsidR="00A11978" w:rsidRPr="00EF28EC">
        <w:rPr>
          <w:rFonts w:ascii="Times New Roman" w:hAnsi="Times New Roman" w:cs="Times New Roman"/>
          <w:sz w:val="24"/>
          <w:szCs w:val="24"/>
          <w:lang w:val="en-US"/>
        </w:rPr>
        <w:t xml:space="preserve">, 13, </w:t>
      </w:r>
      <w:r w:rsidRPr="00EF28EC">
        <w:rPr>
          <w:rFonts w:ascii="Times New Roman" w:hAnsi="Times New Roman" w:cs="Times New Roman"/>
          <w:sz w:val="24"/>
          <w:szCs w:val="24"/>
          <w:lang w:val="en-US"/>
        </w:rPr>
        <w:t>1268-1291.</w:t>
      </w:r>
    </w:p>
    <w:p w:rsidR="00324F56" w:rsidRPr="00945C91" w:rsidRDefault="00324F56" w:rsidP="00945C91">
      <w:pPr>
        <w:pStyle w:val="PHDReferences"/>
      </w:pPr>
      <w:r w:rsidRPr="00945C91">
        <w:t xml:space="preserve">Tsang, T. (2000). Let me tell you a story: A narrative exploration of identity in high-performance sport. </w:t>
      </w:r>
      <w:r w:rsidRPr="00945C91">
        <w:rPr>
          <w:i/>
          <w:iCs/>
        </w:rPr>
        <w:t>Sociology of Sport Journal</w:t>
      </w:r>
      <w:r w:rsidRPr="00945C91">
        <w:t>, 17, 44-59.</w:t>
      </w:r>
    </w:p>
    <w:p w:rsidR="00A93B2E" w:rsidRPr="00A93B2E" w:rsidRDefault="00A93B2E" w:rsidP="00A93B2E">
      <w:pPr>
        <w:pStyle w:val="PHDReferences"/>
        <w:rPr>
          <w:bCs/>
          <w:color w:val="000000"/>
        </w:rPr>
      </w:pPr>
      <w:proofErr w:type="spellStart"/>
      <w:r w:rsidRPr="00A93B2E">
        <w:t>Vryan</w:t>
      </w:r>
      <w:proofErr w:type="spellEnd"/>
      <w:r w:rsidRPr="00A93B2E">
        <w:t xml:space="preserve">, K. D. </w:t>
      </w:r>
      <w:r w:rsidR="00790BDA">
        <w:t>(</w:t>
      </w:r>
      <w:r w:rsidRPr="00A93B2E">
        <w:t>2006</w:t>
      </w:r>
      <w:r w:rsidR="00790BDA">
        <w:t>)</w:t>
      </w:r>
      <w:r w:rsidRPr="00A93B2E">
        <w:t xml:space="preserve">. Expanding analytic autoethnography and enhancing its potential. </w:t>
      </w:r>
      <w:r w:rsidRPr="00A93B2E">
        <w:rPr>
          <w:i/>
          <w:iCs/>
        </w:rPr>
        <w:t>Journal</w:t>
      </w:r>
      <w:r w:rsidRPr="00A93B2E">
        <w:rPr>
          <w:bCs/>
          <w:color w:val="000000"/>
        </w:rPr>
        <w:t xml:space="preserve"> </w:t>
      </w:r>
      <w:r w:rsidRPr="00A93B2E">
        <w:rPr>
          <w:i/>
          <w:iCs/>
        </w:rPr>
        <w:t xml:space="preserve">of Contemporary Ethnography, </w:t>
      </w:r>
      <w:r w:rsidRPr="00A93B2E">
        <w:t>35, 405-409.</w:t>
      </w:r>
    </w:p>
    <w:p w:rsidR="00361AA4" w:rsidRDefault="00361AA4" w:rsidP="00A93B2E">
      <w:pPr>
        <w:pStyle w:val="PHDReferences"/>
      </w:pPr>
      <w:r>
        <w:lastRenderedPageBreak/>
        <w:t>Wall, S</w:t>
      </w:r>
      <w:r w:rsidRPr="00945C91">
        <w:t>. (200</w:t>
      </w:r>
      <w:r>
        <w:t>6</w:t>
      </w:r>
      <w:r w:rsidRPr="00945C91">
        <w:t xml:space="preserve">). </w:t>
      </w:r>
      <w:r>
        <w:rPr>
          <w:rFonts w:ascii="TimesNewRoman" w:hAnsi="TimesNewRoman" w:cs="TimesNewRoman"/>
          <w:color w:val="231F20"/>
        </w:rPr>
        <w:t xml:space="preserve">An autoethnography on learning about </w:t>
      </w:r>
      <w:r>
        <w:rPr>
          <w:rFonts w:ascii="TimesNewRomanPSMT" w:hAnsi="TimesNewRomanPSMT" w:cs="TimesNewRomanPSMT"/>
          <w:color w:val="231F20"/>
        </w:rPr>
        <w:t>auto</w:t>
      </w:r>
      <w:r>
        <w:rPr>
          <w:rFonts w:ascii="TimesNewRoman" w:hAnsi="TimesNewRoman" w:cs="TimesNewRoman"/>
          <w:color w:val="231F20"/>
        </w:rPr>
        <w:t>ethnography</w:t>
      </w:r>
      <w:r w:rsidRPr="00945C91">
        <w:t xml:space="preserve">. </w:t>
      </w:r>
      <w:r w:rsidRPr="00945C91">
        <w:rPr>
          <w:i/>
        </w:rPr>
        <w:t xml:space="preserve">International </w:t>
      </w:r>
      <w:r>
        <w:rPr>
          <w:i/>
        </w:rPr>
        <w:t>Journal</w:t>
      </w:r>
      <w:r w:rsidRPr="00945C91">
        <w:rPr>
          <w:i/>
        </w:rPr>
        <w:t xml:space="preserve"> of Qualitative </w:t>
      </w:r>
      <w:r>
        <w:rPr>
          <w:i/>
        </w:rPr>
        <w:t>Methods</w:t>
      </w:r>
      <w:r w:rsidRPr="00945C91">
        <w:t xml:space="preserve">, </w:t>
      </w:r>
      <w:r>
        <w:t>5</w:t>
      </w:r>
      <w:r w:rsidRPr="00945C91">
        <w:t xml:space="preserve">, </w:t>
      </w:r>
      <w:r>
        <w:t>1-12</w:t>
      </w:r>
      <w:r w:rsidRPr="00945C91">
        <w:t>.</w:t>
      </w:r>
    </w:p>
    <w:p w:rsidR="00F30093" w:rsidRPr="009E799B" w:rsidRDefault="00F30093" w:rsidP="00F30093">
      <w:pPr>
        <w:pStyle w:val="PHDReferences"/>
      </w:pPr>
      <w:r>
        <w:rPr>
          <w:lang w:val="en-US"/>
        </w:rPr>
        <w:t>Wyatt, J. &amp; Gale, K</w:t>
      </w:r>
      <w:r w:rsidRPr="001D4027">
        <w:rPr>
          <w:lang w:val="en-US"/>
        </w:rPr>
        <w:t>. (2013).</w:t>
      </w:r>
      <w:r>
        <w:rPr>
          <w:lang w:val="en-US"/>
        </w:rPr>
        <w:t xml:space="preserve"> </w:t>
      </w:r>
      <w:r>
        <w:t xml:space="preserve">Getting out of selves. In S. </w:t>
      </w:r>
      <w:r w:rsidRPr="00B17A28">
        <w:t xml:space="preserve">Holman Jones, </w:t>
      </w:r>
      <w:r>
        <w:t>T.</w:t>
      </w:r>
      <w:r w:rsidRPr="00B17A28">
        <w:t xml:space="preserve"> Adams, &amp; </w:t>
      </w:r>
      <w:r>
        <w:t>C. Ellis</w:t>
      </w:r>
      <w:r w:rsidRPr="00B17A28">
        <w:t xml:space="preserve"> (Eds.),</w:t>
      </w:r>
      <w:r>
        <w:t xml:space="preserve"> </w:t>
      </w:r>
      <w:r>
        <w:rPr>
          <w:i/>
        </w:rPr>
        <w:t xml:space="preserve">Handbook of Autoethnography </w:t>
      </w:r>
      <w:r w:rsidRPr="001D4027">
        <w:t xml:space="preserve">(pp. </w:t>
      </w:r>
      <w:r>
        <w:t>300-312</w:t>
      </w:r>
      <w:r w:rsidRPr="001D4027">
        <w:t>).</w:t>
      </w:r>
      <w:r w:rsidRPr="00945C91">
        <w:rPr>
          <w:i/>
        </w:rPr>
        <w:t xml:space="preserve"> </w:t>
      </w:r>
      <w:r w:rsidRPr="00945C91">
        <w:t>Walnut Creek, CA: Left Coast Press.</w:t>
      </w:r>
    </w:p>
    <w:sectPr w:rsidR="00F30093" w:rsidRPr="009E799B" w:rsidSect="007B4E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E53" w:rsidRDefault="006A0E53" w:rsidP="008D3ACF">
      <w:pPr>
        <w:spacing w:line="240" w:lineRule="auto"/>
      </w:pPr>
      <w:r>
        <w:separator/>
      </w:r>
    </w:p>
  </w:endnote>
  <w:endnote w:type="continuationSeparator" w:id="0">
    <w:p w:rsidR="006A0E53" w:rsidRDefault="006A0E53" w:rsidP="008D3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altName w:val="GillSans"/>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E53" w:rsidRDefault="006A0E53" w:rsidP="008D3ACF">
      <w:pPr>
        <w:spacing w:line="240" w:lineRule="auto"/>
      </w:pPr>
      <w:r>
        <w:separator/>
      </w:r>
    </w:p>
  </w:footnote>
  <w:footnote w:type="continuationSeparator" w:id="0">
    <w:p w:rsidR="006A0E53" w:rsidRDefault="006A0E53" w:rsidP="008D3A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408314"/>
      <w:docPartObj>
        <w:docPartGallery w:val="Page Numbers (Top of Page)"/>
        <w:docPartUnique/>
      </w:docPartObj>
    </w:sdtPr>
    <w:sdtEndPr>
      <w:rPr>
        <w:noProof/>
      </w:rPr>
    </w:sdtEndPr>
    <w:sdtContent>
      <w:p w:rsidR="00B71F69" w:rsidRDefault="00B71F69">
        <w:pPr>
          <w:pStyle w:val="Header"/>
          <w:jc w:val="right"/>
        </w:pPr>
        <w:r>
          <w:fldChar w:fldCharType="begin"/>
        </w:r>
        <w:r>
          <w:instrText xml:space="preserve"> PAGE   \* MERGEFORMAT </w:instrText>
        </w:r>
        <w:r>
          <w:fldChar w:fldCharType="separate"/>
        </w:r>
        <w:r w:rsidR="00C25614">
          <w:rPr>
            <w:noProof/>
          </w:rPr>
          <w:t>21</w:t>
        </w:r>
        <w:r>
          <w:rPr>
            <w:noProof/>
          </w:rPr>
          <w:fldChar w:fldCharType="end"/>
        </w:r>
      </w:p>
    </w:sdtContent>
  </w:sdt>
  <w:p w:rsidR="00B71F69" w:rsidRDefault="00B71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96F5D"/>
    <w:multiLevelType w:val="hybridMultilevel"/>
    <w:tmpl w:val="EF2E6A7E"/>
    <w:lvl w:ilvl="0" w:tplc="48E602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610B53"/>
    <w:multiLevelType w:val="hybridMultilevel"/>
    <w:tmpl w:val="0A863534"/>
    <w:lvl w:ilvl="0" w:tplc="F73079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D3"/>
    <w:rsid w:val="00001A00"/>
    <w:rsid w:val="00001E8A"/>
    <w:rsid w:val="00002166"/>
    <w:rsid w:val="000025F2"/>
    <w:rsid w:val="00006BED"/>
    <w:rsid w:val="00010E0F"/>
    <w:rsid w:val="000122A6"/>
    <w:rsid w:val="00020687"/>
    <w:rsid w:val="00023A7F"/>
    <w:rsid w:val="000317C6"/>
    <w:rsid w:val="00033EF7"/>
    <w:rsid w:val="000352C7"/>
    <w:rsid w:val="00037768"/>
    <w:rsid w:val="000379CD"/>
    <w:rsid w:val="0004112E"/>
    <w:rsid w:val="000423D9"/>
    <w:rsid w:val="00044469"/>
    <w:rsid w:val="0004574E"/>
    <w:rsid w:val="00046F3D"/>
    <w:rsid w:val="00053C66"/>
    <w:rsid w:val="0005539E"/>
    <w:rsid w:val="00057350"/>
    <w:rsid w:val="000575AC"/>
    <w:rsid w:val="000636E0"/>
    <w:rsid w:val="00064EFD"/>
    <w:rsid w:val="000669C3"/>
    <w:rsid w:val="000723E5"/>
    <w:rsid w:val="00072D92"/>
    <w:rsid w:val="00075A1C"/>
    <w:rsid w:val="00081BEF"/>
    <w:rsid w:val="00083589"/>
    <w:rsid w:val="000868AA"/>
    <w:rsid w:val="00087A54"/>
    <w:rsid w:val="00094B3B"/>
    <w:rsid w:val="00095D65"/>
    <w:rsid w:val="000A0178"/>
    <w:rsid w:val="000A295B"/>
    <w:rsid w:val="000A5776"/>
    <w:rsid w:val="000A778A"/>
    <w:rsid w:val="000B1023"/>
    <w:rsid w:val="000B1C5B"/>
    <w:rsid w:val="000C313F"/>
    <w:rsid w:val="000C3786"/>
    <w:rsid w:val="000C3A87"/>
    <w:rsid w:val="000C6F7F"/>
    <w:rsid w:val="000D1A2E"/>
    <w:rsid w:val="000D2CB8"/>
    <w:rsid w:val="000D71C1"/>
    <w:rsid w:val="000E2E34"/>
    <w:rsid w:val="000E34E5"/>
    <w:rsid w:val="000E3704"/>
    <w:rsid w:val="000E4A33"/>
    <w:rsid w:val="000F0CD5"/>
    <w:rsid w:val="000F1523"/>
    <w:rsid w:val="000F239D"/>
    <w:rsid w:val="000F447E"/>
    <w:rsid w:val="000F4F51"/>
    <w:rsid w:val="000F7FBE"/>
    <w:rsid w:val="00100A9F"/>
    <w:rsid w:val="00103340"/>
    <w:rsid w:val="00104083"/>
    <w:rsid w:val="00107B00"/>
    <w:rsid w:val="001103AA"/>
    <w:rsid w:val="001152CB"/>
    <w:rsid w:val="00116C0D"/>
    <w:rsid w:val="00117E8F"/>
    <w:rsid w:val="001214E9"/>
    <w:rsid w:val="00122608"/>
    <w:rsid w:val="00122BD7"/>
    <w:rsid w:val="00122DD8"/>
    <w:rsid w:val="00123A15"/>
    <w:rsid w:val="00124973"/>
    <w:rsid w:val="00125526"/>
    <w:rsid w:val="00125FBE"/>
    <w:rsid w:val="0012688B"/>
    <w:rsid w:val="00126EDD"/>
    <w:rsid w:val="001311D4"/>
    <w:rsid w:val="00131978"/>
    <w:rsid w:val="001328E2"/>
    <w:rsid w:val="00142373"/>
    <w:rsid w:val="00145856"/>
    <w:rsid w:val="00147335"/>
    <w:rsid w:val="00160F82"/>
    <w:rsid w:val="00164918"/>
    <w:rsid w:val="001664A5"/>
    <w:rsid w:val="00166CE4"/>
    <w:rsid w:val="00167A95"/>
    <w:rsid w:val="00171C66"/>
    <w:rsid w:val="00171C86"/>
    <w:rsid w:val="00172361"/>
    <w:rsid w:val="001728D9"/>
    <w:rsid w:val="00172958"/>
    <w:rsid w:val="00176142"/>
    <w:rsid w:val="00177232"/>
    <w:rsid w:val="00181E0E"/>
    <w:rsid w:val="00182CBB"/>
    <w:rsid w:val="00185873"/>
    <w:rsid w:val="00187DE8"/>
    <w:rsid w:val="00187F58"/>
    <w:rsid w:val="0019590B"/>
    <w:rsid w:val="001A0333"/>
    <w:rsid w:val="001A5988"/>
    <w:rsid w:val="001A69A6"/>
    <w:rsid w:val="001B05BE"/>
    <w:rsid w:val="001C0504"/>
    <w:rsid w:val="001C2AE4"/>
    <w:rsid w:val="001C632D"/>
    <w:rsid w:val="001C7073"/>
    <w:rsid w:val="001C775A"/>
    <w:rsid w:val="001D4027"/>
    <w:rsid w:val="001D4DFA"/>
    <w:rsid w:val="001D66E3"/>
    <w:rsid w:val="001D6BE5"/>
    <w:rsid w:val="001D7B1D"/>
    <w:rsid w:val="001E0EFA"/>
    <w:rsid w:val="001E2949"/>
    <w:rsid w:val="001E7B7E"/>
    <w:rsid w:val="001E7D3C"/>
    <w:rsid w:val="001F19CF"/>
    <w:rsid w:val="001F4BAE"/>
    <w:rsid w:val="00200DDE"/>
    <w:rsid w:val="00202DD3"/>
    <w:rsid w:val="00203E65"/>
    <w:rsid w:val="00204D04"/>
    <w:rsid w:val="00204F70"/>
    <w:rsid w:val="0020540A"/>
    <w:rsid w:val="00205F6B"/>
    <w:rsid w:val="00210F77"/>
    <w:rsid w:val="002114D4"/>
    <w:rsid w:val="00212996"/>
    <w:rsid w:val="00212D62"/>
    <w:rsid w:val="0021312A"/>
    <w:rsid w:val="00214DAD"/>
    <w:rsid w:val="002155CC"/>
    <w:rsid w:val="002210E5"/>
    <w:rsid w:val="00221DC3"/>
    <w:rsid w:val="002242DE"/>
    <w:rsid w:val="00227DD2"/>
    <w:rsid w:val="0023003C"/>
    <w:rsid w:val="00231237"/>
    <w:rsid w:val="0023138B"/>
    <w:rsid w:val="00233C0B"/>
    <w:rsid w:val="002346AF"/>
    <w:rsid w:val="00234D33"/>
    <w:rsid w:val="00235B1E"/>
    <w:rsid w:val="002402ED"/>
    <w:rsid w:val="0024340B"/>
    <w:rsid w:val="002435A2"/>
    <w:rsid w:val="00243C22"/>
    <w:rsid w:val="00247F53"/>
    <w:rsid w:val="0025004F"/>
    <w:rsid w:val="00250809"/>
    <w:rsid w:val="002520B7"/>
    <w:rsid w:val="00253568"/>
    <w:rsid w:val="00254E0D"/>
    <w:rsid w:val="00255A2B"/>
    <w:rsid w:val="00261DCF"/>
    <w:rsid w:val="00263D1A"/>
    <w:rsid w:val="00264352"/>
    <w:rsid w:val="002677A0"/>
    <w:rsid w:val="00270830"/>
    <w:rsid w:val="00270D87"/>
    <w:rsid w:val="0027299F"/>
    <w:rsid w:val="0028094D"/>
    <w:rsid w:val="002849E1"/>
    <w:rsid w:val="00286522"/>
    <w:rsid w:val="002877E0"/>
    <w:rsid w:val="00291A26"/>
    <w:rsid w:val="002924D0"/>
    <w:rsid w:val="002941FE"/>
    <w:rsid w:val="00295229"/>
    <w:rsid w:val="00296E0B"/>
    <w:rsid w:val="002972AB"/>
    <w:rsid w:val="002A1563"/>
    <w:rsid w:val="002A1CA5"/>
    <w:rsid w:val="002A479C"/>
    <w:rsid w:val="002A7D83"/>
    <w:rsid w:val="002C2171"/>
    <w:rsid w:val="002C6A04"/>
    <w:rsid w:val="002D1B32"/>
    <w:rsid w:val="002D43FB"/>
    <w:rsid w:val="002D5E13"/>
    <w:rsid w:val="002E1AC9"/>
    <w:rsid w:val="002E349B"/>
    <w:rsid w:val="002E5653"/>
    <w:rsid w:val="002E6551"/>
    <w:rsid w:val="002E79AB"/>
    <w:rsid w:val="002F06A8"/>
    <w:rsid w:val="002F1C43"/>
    <w:rsid w:val="002F4147"/>
    <w:rsid w:val="002F720B"/>
    <w:rsid w:val="00301BE2"/>
    <w:rsid w:val="00302255"/>
    <w:rsid w:val="00305478"/>
    <w:rsid w:val="0030609F"/>
    <w:rsid w:val="0030669F"/>
    <w:rsid w:val="00307DC0"/>
    <w:rsid w:val="003115F3"/>
    <w:rsid w:val="00313015"/>
    <w:rsid w:val="003144DF"/>
    <w:rsid w:val="00315B93"/>
    <w:rsid w:val="003176CB"/>
    <w:rsid w:val="0032064B"/>
    <w:rsid w:val="0032143B"/>
    <w:rsid w:val="00322B19"/>
    <w:rsid w:val="00324F56"/>
    <w:rsid w:val="003252BB"/>
    <w:rsid w:val="00325D51"/>
    <w:rsid w:val="003375BD"/>
    <w:rsid w:val="0034008E"/>
    <w:rsid w:val="0034629B"/>
    <w:rsid w:val="00346DA1"/>
    <w:rsid w:val="00346DE8"/>
    <w:rsid w:val="00353881"/>
    <w:rsid w:val="00356A50"/>
    <w:rsid w:val="003606B1"/>
    <w:rsid w:val="00361AA4"/>
    <w:rsid w:val="00362DB7"/>
    <w:rsid w:val="00366ABB"/>
    <w:rsid w:val="00367525"/>
    <w:rsid w:val="003711F9"/>
    <w:rsid w:val="00371DAC"/>
    <w:rsid w:val="00373800"/>
    <w:rsid w:val="00373EFE"/>
    <w:rsid w:val="00374376"/>
    <w:rsid w:val="003747EF"/>
    <w:rsid w:val="003807BC"/>
    <w:rsid w:val="00390D9E"/>
    <w:rsid w:val="00393B8D"/>
    <w:rsid w:val="00397446"/>
    <w:rsid w:val="003979C2"/>
    <w:rsid w:val="003A0491"/>
    <w:rsid w:val="003A2A88"/>
    <w:rsid w:val="003A3D7E"/>
    <w:rsid w:val="003B073B"/>
    <w:rsid w:val="003B44ED"/>
    <w:rsid w:val="003B59D0"/>
    <w:rsid w:val="003C177A"/>
    <w:rsid w:val="003C48F3"/>
    <w:rsid w:val="003C616D"/>
    <w:rsid w:val="003D0C9F"/>
    <w:rsid w:val="003D23B6"/>
    <w:rsid w:val="003D44FB"/>
    <w:rsid w:val="003D544D"/>
    <w:rsid w:val="003D6EC4"/>
    <w:rsid w:val="003E5A37"/>
    <w:rsid w:val="003E65B7"/>
    <w:rsid w:val="003E66C0"/>
    <w:rsid w:val="003E6B44"/>
    <w:rsid w:val="003E7F64"/>
    <w:rsid w:val="003F20C0"/>
    <w:rsid w:val="003F23A7"/>
    <w:rsid w:val="003F2CC3"/>
    <w:rsid w:val="003F3369"/>
    <w:rsid w:val="003F34C1"/>
    <w:rsid w:val="003F56F7"/>
    <w:rsid w:val="003F75CD"/>
    <w:rsid w:val="00404C49"/>
    <w:rsid w:val="0040550B"/>
    <w:rsid w:val="004058B8"/>
    <w:rsid w:val="00406DD3"/>
    <w:rsid w:val="004073AE"/>
    <w:rsid w:val="0041028C"/>
    <w:rsid w:val="00416321"/>
    <w:rsid w:val="0041660A"/>
    <w:rsid w:val="0041755A"/>
    <w:rsid w:val="00423EAD"/>
    <w:rsid w:val="00426B36"/>
    <w:rsid w:val="00432243"/>
    <w:rsid w:val="004329AF"/>
    <w:rsid w:val="00435E56"/>
    <w:rsid w:val="004371A3"/>
    <w:rsid w:val="00443587"/>
    <w:rsid w:val="00443911"/>
    <w:rsid w:val="00444050"/>
    <w:rsid w:val="00444134"/>
    <w:rsid w:val="00456DDC"/>
    <w:rsid w:val="00460D62"/>
    <w:rsid w:val="00462439"/>
    <w:rsid w:val="00462794"/>
    <w:rsid w:val="00462E6F"/>
    <w:rsid w:val="00463C5E"/>
    <w:rsid w:val="0046796A"/>
    <w:rsid w:val="00472DFB"/>
    <w:rsid w:val="00476168"/>
    <w:rsid w:val="0048002A"/>
    <w:rsid w:val="00483CFE"/>
    <w:rsid w:val="00484204"/>
    <w:rsid w:val="0048470E"/>
    <w:rsid w:val="00487690"/>
    <w:rsid w:val="0049092C"/>
    <w:rsid w:val="00493911"/>
    <w:rsid w:val="004950DC"/>
    <w:rsid w:val="004955A7"/>
    <w:rsid w:val="00495A51"/>
    <w:rsid w:val="004A3AD3"/>
    <w:rsid w:val="004A488B"/>
    <w:rsid w:val="004B0071"/>
    <w:rsid w:val="004B1452"/>
    <w:rsid w:val="004B3647"/>
    <w:rsid w:val="004B416B"/>
    <w:rsid w:val="004B45FB"/>
    <w:rsid w:val="004B722C"/>
    <w:rsid w:val="004C031A"/>
    <w:rsid w:val="004C19F6"/>
    <w:rsid w:val="004C2C8F"/>
    <w:rsid w:val="004C32F2"/>
    <w:rsid w:val="004C3ABF"/>
    <w:rsid w:val="004C3BC7"/>
    <w:rsid w:val="004C3DA3"/>
    <w:rsid w:val="004D329C"/>
    <w:rsid w:val="004E2A04"/>
    <w:rsid w:val="004E6A9F"/>
    <w:rsid w:val="004F081A"/>
    <w:rsid w:val="004F1911"/>
    <w:rsid w:val="004F43F0"/>
    <w:rsid w:val="004F7762"/>
    <w:rsid w:val="00504C39"/>
    <w:rsid w:val="00504F4C"/>
    <w:rsid w:val="005061DB"/>
    <w:rsid w:val="005077DE"/>
    <w:rsid w:val="0051244A"/>
    <w:rsid w:val="00514056"/>
    <w:rsid w:val="005231B1"/>
    <w:rsid w:val="00524539"/>
    <w:rsid w:val="00524E6F"/>
    <w:rsid w:val="00525F26"/>
    <w:rsid w:val="0052672F"/>
    <w:rsid w:val="00536349"/>
    <w:rsid w:val="00544E31"/>
    <w:rsid w:val="005503D3"/>
    <w:rsid w:val="00550F17"/>
    <w:rsid w:val="00551A24"/>
    <w:rsid w:val="00551C04"/>
    <w:rsid w:val="00553E70"/>
    <w:rsid w:val="00564C03"/>
    <w:rsid w:val="005663AA"/>
    <w:rsid w:val="00566620"/>
    <w:rsid w:val="00567C18"/>
    <w:rsid w:val="00571D50"/>
    <w:rsid w:val="00583A09"/>
    <w:rsid w:val="00584389"/>
    <w:rsid w:val="00586009"/>
    <w:rsid w:val="00590BA2"/>
    <w:rsid w:val="00595CB4"/>
    <w:rsid w:val="005977FF"/>
    <w:rsid w:val="005A0B80"/>
    <w:rsid w:val="005A18F7"/>
    <w:rsid w:val="005A3FCB"/>
    <w:rsid w:val="005A448B"/>
    <w:rsid w:val="005A6FA8"/>
    <w:rsid w:val="005B07F8"/>
    <w:rsid w:val="005B109F"/>
    <w:rsid w:val="005B173C"/>
    <w:rsid w:val="005B3887"/>
    <w:rsid w:val="005B46CD"/>
    <w:rsid w:val="005B50CF"/>
    <w:rsid w:val="005B6038"/>
    <w:rsid w:val="005B6405"/>
    <w:rsid w:val="005C14D9"/>
    <w:rsid w:val="005C1C64"/>
    <w:rsid w:val="005C21BB"/>
    <w:rsid w:val="005C7F7E"/>
    <w:rsid w:val="005D04ED"/>
    <w:rsid w:val="005E04B2"/>
    <w:rsid w:val="005E12F2"/>
    <w:rsid w:val="005E1B62"/>
    <w:rsid w:val="005E2666"/>
    <w:rsid w:val="005E619D"/>
    <w:rsid w:val="005E6319"/>
    <w:rsid w:val="005F495D"/>
    <w:rsid w:val="005F53DC"/>
    <w:rsid w:val="005F5650"/>
    <w:rsid w:val="005F617D"/>
    <w:rsid w:val="005F6778"/>
    <w:rsid w:val="005F6C34"/>
    <w:rsid w:val="00601709"/>
    <w:rsid w:val="00603A34"/>
    <w:rsid w:val="00603D1D"/>
    <w:rsid w:val="00603D1F"/>
    <w:rsid w:val="006040C2"/>
    <w:rsid w:val="00606499"/>
    <w:rsid w:val="00611350"/>
    <w:rsid w:val="00612525"/>
    <w:rsid w:val="006127D2"/>
    <w:rsid w:val="0061381D"/>
    <w:rsid w:val="00621F5B"/>
    <w:rsid w:val="006222E6"/>
    <w:rsid w:val="00624E09"/>
    <w:rsid w:val="00626A3B"/>
    <w:rsid w:val="006279A6"/>
    <w:rsid w:val="0063210F"/>
    <w:rsid w:val="006326A8"/>
    <w:rsid w:val="00634B15"/>
    <w:rsid w:val="00635316"/>
    <w:rsid w:val="00637353"/>
    <w:rsid w:val="0064143B"/>
    <w:rsid w:val="0064386E"/>
    <w:rsid w:val="00651846"/>
    <w:rsid w:val="00652BA3"/>
    <w:rsid w:val="00655563"/>
    <w:rsid w:val="00656A4B"/>
    <w:rsid w:val="00661642"/>
    <w:rsid w:val="00661CD7"/>
    <w:rsid w:val="006625F9"/>
    <w:rsid w:val="006628E1"/>
    <w:rsid w:val="0066615B"/>
    <w:rsid w:val="0066783A"/>
    <w:rsid w:val="006701DE"/>
    <w:rsid w:val="006705F2"/>
    <w:rsid w:val="00672C9D"/>
    <w:rsid w:val="00672F58"/>
    <w:rsid w:val="006744BA"/>
    <w:rsid w:val="006804A1"/>
    <w:rsid w:val="0068217F"/>
    <w:rsid w:val="006821C2"/>
    <w:rsid w:val="00684EAD"/>
    <w:rsid w:val="006861A9"/>
    <w:rsid w:val="006866FF"/>
    <w:rsid w:val="00692043"/>
    <w:rsid w:val="00692E5A"/>
    <w:rsid w:val="006A08CF"/>
    <w:rsid w:val="006A0E53"/>
    <w:rsid w:val="006A2CCE"/>
    <w:rsid w:val="006A794A"/>
    <w:rsid w:val="006B15DF"/>
    <w:rsid w:val="006B301E"/>
    <w:rsid w:val="006C1D14"/>
    <w:rsid w:val="006C2F18"/>
    <w:rsid w:val="006D02A8"/>
    <w:rsid w:val="006D1841"/>
    <w:rsid w:val="006D1D89"/>
    <w:rsid w:val="006D31B6"/>
    <w:rsid w:val="006D3D24"/>
    <w:rsid w:val="006E0B7F"/>
    <w:rsid w:val="006E420B"/>
    <w:rsid w:val="006F0816"/>
    <w:rsid w:val="006F32E3"/>
    <w:rsid w:val="006F41BC"/>
    <w:rsid w:val="006F4564"/>
    <w:rsid w:val="006F5B5D"/>
    <w:rsid w:val="007001AA"/>
    <w:rsid w:val="007008AD"/>
    <w:rsid w:val="007010CA"/>
    <w:rsid w:val="007011CC"/>
    <w:rsid w:val="00701B97"/>
    <w:rsid w:val="00701D0C"/>
    <w:rsid w:val="00702F06"/>
    <w:rsid w:val="00703590"/>
    <w:rsid w:val="00704407"/>
    <w:rsid w:val="00704890"/>
    <w:rsid w:val="0070797A"/>
    <w:rsid w:val="00710892"/>
    <w:rsid w:val="00711676"/>
    <w:rsid w:val="00712C62"/>
    <w:rsid w:val="007131E2"/>
    <w:rsid w:val="00722F29"/>
    <w:rsid w:val="0072356F"/>
    <w:rsid w:val="0072371E"/>
    <w:rsid w:val="00727768"/>
    <w:rsid w:val="007352B4"/>
    <w:rsid w:val="007402E7"/>
    <w:rsid w:val="00741D17"/>
    <w:rsid w:val="0074765E"/>
    <w:rsid w:val="00750A57"/>
    <w:rsid w:val="007511CD"/>
    <w:rsid w:val="007556F8"/>
    <w:rsid w:val="0075622A"/>
    <w:rsid w:val="00756960"/>
    <w:rsid w:val="007615FC"/>
    <w:rsid w:val="007644A9"/>
    <w:rsid w:val="007656A5"/>
    <w:rsid w:val="0076686A"/>
    <w:rsid w:val="00767948"/>
    <w:rsid w:val="00770CF1"/>
    <w:rsid w:val="00771B95"/>
    <w:rsid w:val="00772C69"/>
    <w:rsid w:val="007756A4"/>
    <w:rsid w:val="00775746"/>
    <w:rsid w:val="00775D79"/>
    <w:rsid w:val="00781091"/>
    <w:rsid w:val="0078429B"/>
    <w:rsid w:val="0079019B"/>
    <w:rsid w:val="00790BDA"/>
    <w:rsid w:val="00795FAE"/>
    <w:rsid w:val="007A08B0"/>
    <w:rsid w:val="007A0D0C"/>
    <w:rsid w:val="007A22AC"/>
    <w:rsid w:val="007A4D61"/>
    <w:rsid w:val="007A50E8"/>
    <w:rsid w:val="007A6E52"/>
    <w:rsid w:val="007A7B6F"/>
    <w:rsid w:val="007B28FA"/>
    <w:rsid w:val="007B3D20"/>
    <w:rsid w:val="007B3D73"/>
    <w:rsid w:val="007B4E84"/>
    <w:rsid w:val="007C0F9A"/>
    <w:rsid w:val="007C78DE"/>
    <w:rsid w:val="007D33BD"/>
    <w:rsid w:val="007D4359"/>
    <w:rsid w:val="007D5177"/>
    <w:rsid w:val="007D52EB"/>
    <w:rsid w:val="007E1D3F"/>
    <w:rsid w:val="007E2DCF"/>
    <w:rsid w:val="007F1545"/>
    <w:rsid w:val="007F1607"/>
    <w:rsid w:val="007F22D6"/>
    <w:rsid w:val="007F2C79"/>
    <w:rsid w:val="007F32F9"/>
    <w:rsid w:val="007F4054"/>
    <w:rsid w:val="007F57EF"/>
    <w:rsid w:val="00802E1A"/>
    <w:rsid w:val="008032B0"/>
    <w:rsid w:val="008044CB"/>
    <w:rsid w:val="00806E4F"/>
    <w:rsid w:val="008071D4"/>
    <w:rsid w:val="00812A7D"/>
    <w:rsid w:val="00814F13"/>
    <w:rsid w:val="008154CD"/>
    <w:rsid w:val="00820EFC"/>
    <w:rsid w:val="00823CCA"/>
    <w:rsid w:val="008302F1"/>
    <w:rsid w:val="00832008"/>
    <w:rsid w:val="00833F5B"/>
    <w:rsid w:val="00835143"/>
    <w:rsid w:val="00835870"/>
    <w:rsid w:val="00835BDD"/>
    <w:rsid w:val="00837699"/>
    <w:rsid w:val="0084006E"/>
    <w:rsid w:val="008412AB"/>
    <w:rsid w:val="00842564"/>
    <w:rsid w:val="0085294A"/>
    <w:rsid w:val="0085567B"/>
    <w:rsid w:val="00861337"/>
    <w:rsid w:val="00861E21"/>
    <w:rsid w:val="00862849"/>
    <w:rsid w:val="00862F8E"/>
    <w:rsid w:val="0086397D"/>
    <w:rsid w:val="008649DF"/>
    <w:rsid w:val="00864AD4"/>
    <w:rsid w:val="008656B6"/>
    <w:rsid w:val="008770F8"/>
    <w:rsid w:val="00884C4A"/>
    <w:rsid w:val="00886F2A"/>
    <w:rsid w:val="00890BA4"/>
    <w:rsid w:val="00892D3F"/>
    <w:rsid w:val="00893561"/>
    <w:rsid w:val="00894466"/>
    <w:rsid w:val="00896A1B"/>
    <w:rsid w:val="00896B27"/>
    <w:rsid w:val="008A1F7B"/>
    <w:rsid w:val="008A77D8"/>
    <w:rsid w:val="008B0ECC"/>
    <w:rsid w:val="008B12A3"/>
    <w:rsid w:val="008B1512"/>
    <w:rsid w:val="008B2AD2"/>
    <w:rsid w:val="008B4F54"/>
    <w:rsid w:val="008B6BCC"/>
    <w:rsid w:val="008B7667"/>
    <w:rsid w:val="008D0007"/>
    <w:rsid w:val="008D0040"/>
    <w:rsid w:val="008D280D"/>
    <w:rsid w:val="008D3348"/>
    <w:rsid w:val="008D3ACF"/>
    <w:rsid w:val="008D75AB"/>
    <w:rsid w:val="008E0CD0"/>
    <w:rsid w:val="008E27D3"/>
    <w:rsid w:val="008E2AEF"/>
    <w:rsid w:val="008E2B13"/>
    <w:rsid w:val="008E3358"/>
    <w:rsid w:val="008E4189"/>
    <w:rsid w:val="008E65C3"/>
    <w:rsid w:val="008F0741"/>
    <w:rsid w:val="008F0839"/>
    <w:rsid w:val="008F1C0E"/>
    <w:rsid w:val="008F49B0"/>
    <w:rsid w:val="008F5C0A"/>
    <w:rsid w:val="00900D68"/>
    <w:rsid w:val="009047B6"/>
    <w:rsid w:val="00904B4D"/>
    <w:rsid w:val="009052A0"/>
    <w:rsid w:val="00905C5A"/>
    <w:rsid w:val="00914785"/>
    <w:rsid w:val="0091597B"/>
    <w:rsid w:val="00917376"/>
    <w:rsid w:val="00922558"/>
    <w:rsid w:val="00922BC8"/>
    <w:rsid w:val="009237F4"/>
    <w:rsid w:val="00923E90"/>
    <w:rsid w:val="00924EEE"/>
    <w:rsid w:val="0092523A"/>
    <w:rsid w:val="009267D3"/>
    <w:rsid w:val="0092699F"/>
    <w:rsid w:val="00926ABF"/>
    <w:rsid w:val="00927283"/>
    <w:rsid w:val="00930FA6"/>
    <w:rsid w:val="00931F3C"/>
    <w:rsid w:val="009329DE"/>
    <w:rsid w:val="00932D7C"/>
    <w:rsid w:val="00934F18"/>
    <w:rsid w:val="0093667F"/>
    <w:rsid w:val="00940F4E"/>
    <w:rsid w:val="009441DE"/>
    <w:rsid w:val="009452F9"/>
    <w:rsid w:val="00945C91"/>
    <w:rsid w:val="009523DF"/>
    <w:rsid w:val="00954ABA"/>
    <w:rsid w:val="0095703E"/>
    <w:rsid w:val="009573F7"/>
    <w:rsid w:val="0095749F"/>
    <w:rsid w:val="00957954"/>
    <w:rsid w:val="00961F63"/>
    <w:rsid w:val="0096265C"/>
    <w:rsid w:val="00962C6F"/>
    <w:rsid w:val="00963302"/>
    <w:rsid w:val="00967013"/>
    <w:rsid w:val="009670F4"/>
    <w:rsid w:val="00967257"/>
    <w:rsid w:val="00967E81"/>
    <w:rsid w:val="0097162E"/>
    <w:rsid w:val="009739E6"/>
    <w:rsid w:val="00973A2D"/>
    <w:rsid w:val="009742B5"/>
    <w:rsid w:val="00974355"/>
    <w:rsid w:val="00977EC5"/>
    <w:rsid w:val="00980A47"/>
    <w:rsid w:val="009821EF"/>
    <w:rsid w:val="00982F4B"/>
    <w:rsid w:val="00983525"/>
    <w:rsid w:val="00985855"/>
    <w:rsid w:val="0098769A"/>
    <w:rsid w:val="00990154"/>
    <w:rsid w:val="0099115D"/>
    <w:rsid w:val="00991442"/>
    <w:rsid w:val="00993F0E"/>
    <w:rsid w:val="00996E16"/>
    <w:rsid w:val="009A57E4"/>
    <w:rsid w:val="009A7371"/>
    <w:rsid w:val="009B37CB"/>
    <w:rsid w:val="009B554B"/>
    <w:rsid w:val="009B733C"/>
    <w:rsid w:val="009B7AF7"/>
    <w:rsid w:val="009C24A7"/>
    <w:rsid w:val="009C2E60"/>
    <w:rsid w:val="009C4C11"/>
    <w:rsid w:val="009C4D3F"/>
    <w:rsid w:val="009C5614"/>
    <w:rsid w:val="009D3F75"/>
    <w:rsid w:val="009D6D16"/>
    <w:rsid w:val="009E126F"/>
    <w:rsid w:val="009E1889"/>
    <w:rsid w:val="009E3290"/>
    <w:rsid w:val="009E799B"/>
    <w:rsid w:val="009E7BE5"/>
    <w:rsid w:val="009F0741"/>
    <w:rsid w:val="009F6495"/>
    <w:rsid w:val="00A00BD1"/>
    <w:rsid w:val="00A01267"/>
    <w:rsid w:val="00A0354D"/>
    <w:rsid w:val="00A0391E"/>
    <w:rsid w:val="00A03C8A"/>
    <w:rsid w:val="00A03ECE"/>
    <w:rsid w:val="00A11978"/>
    <w:rsid w:val="00A12B92"/>
    <w:rsid w:val="00A135F9"/>
    <w:rsid w:val="00A1445D"/>
    <w:rsid w:val="00A16908"/>
    <w:rsid w:val="00A16B2B"/>
    <w:rsid w:val="00A2362E"/>
    <w:rsid w:val="00A25436"/>
    <w:rsid w:val="00A2786B"/>
    <w:rsid w:val="00A315C4"/>
    <w:rsid w:val="00A34078"/>
    <w:rsid w:val="00A36EBD"/>
    <w:rsid w:val="00A416D4"/>
    <w:rsid w:val="00A42606"/>
    <w:rsid w:val="00A427C3"/>
    <w:rsid w:val="00A44B88"/>
    <w:rsid w:val="00A46B6B"/>
    <w:rsid w:val="00A52606"/>
    <w:rsid w:val="00A55FF4"/>
    <w:rsid w:val="00A56187"/>
    <w:rsid w:val="00A6189F"/>
    <w:rsid w:val="00A6280A"/>
    <w:rsid w:val="00A63617"/>
    <w:rsid w:val="00A63B0B"/>
    <w:rsid w:val="00A63C3D"/>
    <w:rsid w:val="00A66482"/>
    <w:rsid w:val="00A66737"/>
    <w:rsid w:val="00A6745E"/>
    <w:rsid w:val="00A71254"/>
    <w:rsid w:val="00A7408C"/>
    <w:rsid w:val="00A76B64"/>
    <w:rsid w:val="00A76CC8"/>
    <w:rsid w:val="00A829BA"/>
    <w:rsid w:val="00A85D1A"/>
    <w:rsid w:val="00A85D85"/>
    <w:rsid w:val="00A86639"/>
    <w:rsid w:val="00A91200"/>
    <w:rsid w:val="00A9309C"/>
    <w:rsid w:val="00A93B2E"/>
    <w:rsid w:val="00A97A9A"/>
    <w:rsid w:val="00AA0337"/>
    <w:rsid w:val="00AA1B19"/>
    <w:rsid w:val="00AA4741"/>
    <w:rsid w:val="00AA4CC1"/>
    <w:rsid w:val="00AB0C65"/>
    <w:rsid w:val="00AB2B09"/>
    <w:rsid w:val="00AB3581"/>
    <w:rsid w:val="00AB42FA"/>
    <w:rsid w:val="00AB5E11"/>
    <w:rsid w:val="00AB74E3"/>
    <w:rsid w:val="00AC08C9"/>
    <w:rsid w:val="00AC7509"/>
    <w:rsid w:val="00AD06F1"/>
    <w:rsid w:val="00AD60DF"/>
    <w:rsid w:val="00AE2044"/>
    <w:rsid w:val="00AF213F"/>
    <w:rsid w:val="00AF293B"/>
    <w:rsid w:val="00AF3B31"/>
    <w:rsid w:val="00AF6761"/>
    <w:rsid w:val="00AF7349"/>
    <w:rsid w:val="00AF7F2B"/>
    <w:rsid w:val="00B01131"/>
    <w:rsid w:val="00B01B8D"/>
    <w:rsid w:val="00B01D2C"/>
    <w:rsid w:val="00B0752E"/>
    <w:rsid w:val="00B11F37"/>
    <w:rsid w:val="00B16D63"/>
    <w:rsid w:val="00B17A28"/>
    <w:rsid w:val="00B22EEE"/>
    <w:rsid w:val="00B23889"/>
    <w:rsid w:val="00B2543E"/>
    <w:rsid w:val="00B26287"/>
    <w:rsid w:val="00B27073"/>
    <w:rsid w:val="00B36AE8"/>
    <w:rsid w:val="00B417C6"/>
    <w:rsid w:val="00B41D5C"/>
    <w:rsid w:val="00B427BE"/>
    <w:rsid w:val="00B44DA1"/>
    <w:rsid w:val="00B53A91"/>
    <w:rsid w:val="00B554DD"/>
    <w:rsid w:val="00B63258"/>
    <w:rsid w:val="00B64854"/>
    <w:rsid w:val="00B64CAA"/>
    <w:rsid w:val="00B661C5"/>
    <w:rsid w:val="00B70B9A"/>
    <w:rsid w:val="00B71F69"/>
    <w:rsid w:val="00B7291D"/>
    <w:rsid w:val="00B74D23"/>
    <w:rsid w:val="00B90616"/>
    <w:rsid w:val="00B92943"/>
    <w:rsid w:val="00B95812"/>
    <w:rsid w:val="00B97370"/>
    <w:rsid w:val="00B97EDB"/>
    <w:rsid w:val="00BA133B"/>
    <w:rsid w:val="00BA3334"/>
    <w:rsid w:val="00BA76BE"/>
    <w:rsid w:val="00BA795D"/>
    <w:rsid w:val="00BB14B9"/>
    <w:rsid w:val="00BB1DCC"/>
    <w:rsid w:val="00BB1FDC"/>
    <w:rsid w:val="00BB4B63"/>
    <w:rsid w:val="00BB6ACD"/>
    <w:rsid w:val="00BB7FC5"/>
    <w:rsid w:val="00BC053B"/>
    <w:rsid w:val="00BC0731"/>
    <w:rsid w:val="00BC66DC"/>
    <w:rsid w:val="00BD2ECD"/>
    <w:rsid w:val="00BD4CE0"/>
    <w:rsid w:val="00BD5BDF"/>
    <w:rsid w:val="00BD7495"/>
    <w:rsid w:val="00BE0451"/>
    <w:rsid w:val="00BE0EE3"/>
    <w:rsid w:val="00BE3208"/>
    <w:rsid w:val="00BF1089"/>
    <w:rsid w:val="00BF234F"/>
    <w:rsid w:val="00BF7EFA"/>
    <w:rsid w:val="00C02959"/>
    <w:rsid w:val="00C10895"/>
    <w:rsid w:val="00C10D05"/>
    <w:rsid w:val="00C11A9A"/>
    <w:rsid w:val="00C123B0"/>
    <w:rsid w:val="00C1401F"/>
    <w:rsid w:val="00C1523B"/>
    <w:rsid w:val="00C17119"/>
    <w:rsid w:val="00C20535"/>
    <w:rsid w:val="00C2224B"/>
    <w:rsid w:val="00C2329C"/>
    <w:rsid w:val="00C242F1"/>
    <w:rsid w:val="00C255C3"/>
    <w:rsid w:val="00C25614"/>
    <w:rsid w:val="00C2696B"/>
    <w:rsid w:val="00C305AA"/>
    <w:rsid w:val="00C34659"/>
    <w:rsid w:val="00C34887"/>
    <w:rsid w:val="00C40A06"/>
    <w:rsid w:val="00C41CD8"/>
    <w:rsid w:val="00C42370"/>
    <w:rsid w:val="00C45780"/>
    <w:rsid w:val="00C45D77"/>
    <w:rsid w:val="00C518A1"/>
    <w:rsid w:val="00C51F83"/>
    <w:rsid w:val="00C53487"/>
    <w:rsid w:val="00C53614"/>
    <w:rsid w:val="00C53908"/>
    <w:rsid w:val="00C53E89"/>
    <w:rsid w:val="00C54288"/>
    <w:rsid w:val="00C55D16"/>
    <w:rsid w:val="00C6073B"/>
    <w:rsid w:val="00C6210F"/>
    <w:rsid w:val="00C66948"/>
    <w:rsid w:val="00C675D7"/>
    <w:rsid w:val="00C714F7"/>
    <w:rsid w:val="00C76260"/>
    <w:rsid w:val="00C87C9E"/>
    <w:rsid w:val="00C87D39"/>
    <w:rsid w:val="00C92A8B"/>
    <w:rsid w:val="00C96D76"/>
    <w:rsid w:val="00C9700E"/>
    <w:rsid w:val="00C97452"/>
    <w:rsid w:val="00C979DB"/>
    <w:rsid w:val="00CA11B6"/>
    <w:rsid w:val="00CA2420"/>
    <w:rsid w:val="00CA2F06"/>
    <w:rsid w:val="00CA6832"/>
    <w:rsid w:val="00CB29F5"/>
    <w:rsid w:val="00CB4288"/>
    <w:rsid w:val="00CB47FB"/>
    <w:rsid w:val="00CB7C7B"/>
    <w:rsid w:val="00CC09A8"/>
    <w:rsid w:val="00CC317F"/>
    <w:rsid w:val="00CC31CF"/>
    <w:rsid w:val="00CC6174"/>
    <w:rsid w:val="00CD1696"/>
    <w:rsid w:val="00CD4B19"/>
    <w:rsid w:val="00CD5CE4"/>
    <w:rsid w:val="00CD62CF"/>
    <w:rsid w:val="00CE0296"/>
    <w:rsid w:val="00CE08A7"/>
    <w:rsid w:val="00CE3EAC"/>
    <w:rsid w:val="00CE64A1"/>
    <w:rsid w:val="00CE6ACB"/>
    <w:rsid w:val="00CF2DE8"/>
    <w:rsid w:val="00CF56EC"/>
    <w:rsid w:val="00CF592C"/>
    <w:rsid w:val="00CF669A"/>
    <w:rsid w:val="00D00E09"/>
    <w:rsid w:val="00D060AA"/>
    <w:rsid w:val="00D0647D"/>
    <w:rsid w:val="00D07197"/>
    <w:rsid w:val="00D13563"/>
    <w:rsid w:val="00D1487F"/>
    <w:rsid w:val="00D14D95"/>
    <w:rsid w:val="00D25124"/>
    <w:rsid w:val="00D26182"/>
    <w:rsid w:val="00D27008"/>
    <w:rsid w:val="00D27B6A"/>
    <w:rsid w:val="00D32027"/>
    <w:rsid w:val="00D35F03"/>
    <w:rsid w:val="00D35FBF"/>
    <w:rsid w:val="00D40420"/>
    <w:rsid w:val="00D407EA"/>
    <w:rsid w:val="00D4228D"/>
    <w:rsid w:val="00D425B4"/>
    <w:rsid w:val="00D44173"/>
    <w:rsid w:val="00D4433D"/>
    <w:rsid w:val="00D44B82"/>
    <w:rsid w:val="00D46E38"/>
    <w:rsid w:val="00D46FAB"/>
    <w:rsid w:val="00D472B7"/>
    <w:rsid w:val="00D551BC"/>
    <w:rsid w:val="00D55450"/>
    <w:rsid w:val="00D63C9D"/>
    <w:rsid w:val="00D64A15"/>
    <w:rsid w:val="00D64CA7"/>
    <w:rsid w:val="00D64F5A"/>
    <w:rsid w:val="00D65C04"/>
    <w:rsid w:val="00D67640"/>
    <w:rsid w:val="00D71514"/>
    <w:rsid w:val="00D7179C"/>
    <w:rsid w:val="00D73E59"/>
    <w:rsid w:val="00D76C16"/>
    <w:rsid w:val="00D8147A"/>
    <w:rsid w:val="00D81AF1"/>
    <w:rsid w:val="00D8243C"/>
    <w:rsid w:val="00D8384F"/>
    <w:rsid w:val="00D85462"/>
    <w:rsid w:val="00D91198"/>
    <w:rsid w:val="00DA039B"/>
    <w:rsid w:val="00DA3B83"/>
    <w:rsid w:val="00DA5848"/>
    <w:rsid w:val="00DA5E50"/>
    <w:rsid w:val="00DA730F"/>
    <w:rsid w:val="00DA7805"/>
    <w:rsid w:val="00DA7E8A"/>
    <w:rsid w:val="00DB191A"/>
    <w:rsid w:val="00DB1DC6"/>
    <w:rsid w:val="00DB78A7"/>
    <w:rsid w:val="00DC24EB"/>
    <w:rsid w:val="00DC7404"/>
    <w:rsid w:val="00DD2483"/>
    <w:rsid w:val="00DD5F34"/>
    <w:rsid w:val="00DD681F"/>
    <w:rsid w:val="00DD782B"/>
    <w:rsid w:val="00DE01BB"/>
    <w:rsid w:val="00DE0F44"/>
    <w:rsid w:val="00DE39BE"/>
    <w:rsid w:val="00DE4EA1"/>
    <w:rsid w:val="00DE4EDC"/>
    <w:rsid w:val="00DE75C7"/>
    <w:rsid w:val="00DF2EDD"/>
    <w:rsid w:val="00DF584E"/>
    <w:rsid w:val="00DF66BA"/>
    <w:rsid w:val="00DF789D"/>
    <w:rsid w:val="00E020A3"/>
    <w:rsid w:val="00E11526"/>
    <w:rsid w:val="00E14B40"/>
    <w:rsid w:val="00E14E6A"/>
    <w:rsid w:val="00E17E5F"/>
    <w:rsid w:val="00E213D6"/>
    <w:rsid w:val="00E234F3"/>
    <w:rsid w:val="00E25DCF"/>
    <w:rsid w:val="00E26E38"/>
    <w:rsid w:val="00E3268B"/>
    <w:rsid w:val="00E34747"/>
    <w:rsid w:val="00E40093"/>
    <w:rsid w:val="00E450A0"/>
    <w:rsid w:val="00E45F1E"/>
    <w:rsid w:val="00E45F60"/>
    <w:rsid w:val="00E50AC5"/>
    <w:rsid w:val="00E540E5"/>
    <w:rsid w:val="00E543CD"/>
    <w:rsid w:val="00E609B1"/>
    <w:rsid w:val="00E6158C"/>
    <w:rsid w:val="00E65153"/>
    <w:rsid w:val="00E661A2"/>
    <w:rsid w:val="00E70A80"/>
    <w:rsid w:val="00E724EE"/>
    <w:rsid w:val="00E849B6"/>
    <w:rsid w:val="00E869B8"/>
    <w:rsid w:val="00E91BB6"/>
    <w:rsid w:val="00E9652A"/>
    <w:rsid w:val="00E967A0"/>
    <w:rsid w:val="00E97F27"/>
    <w:rsid w:val="00EA03D8"/>
    <w:rsid w:val="00EA3255"/>
    <w:rsid w:val="00EA36B9"/>
    <w:rsid w:val="00EA6635"/>
    <w:rsid w:val="00EB6941"/>
    <w:rsid w:val="00EC1DD1"/>
    <w:rsid w:val="00EC4A6D"/>
    <w:rsid w:val="00ED01B9"/>
    <w:rsid w:val="00ED35B5"/>
    <w:rsid w:val="00ED3CA5"/>
    <w:rsid w:val="00ED6B85"/>
    <w:rsid w:val="00EE0CFF"/>
    <w:rsid w:val="00EE2B34"/>
    <w:rsid w:val="00EE4267"/>
    <w:rsid w:val="00EE4FE5"/>
    <w:rsid w:val="00EE5768"/>
    <w:rsid w:val="00EF0412"/>
    <w:rsid w:val="00EF28EC"/>
    <w:rsid w:val="00EF32BC"/>
    <w:rsid w:val="00EF381C"/>
    <w:rsid w:val="00EF69AC"/>
    <w:rsid w:val="00F02325"/>
    <w:rsid w:val="00F026CC"/>
    <w:rsid w:val="00F03BA0"/>
    <w:rsid w:val="00F05201"/>
    <w:rsid w:val="00F054E0"/>
    <w:rsid w:val="00F0593D"/>
    <w:rsid w:val="00F13749"/>
    <w:rsid w:val="00F157CD"/>
    <w:rsid w:val="00F16E6C"/>
    <w:rsid w:val="00F215F3"/>
    <w:rsid w:val="00F21DD9"/>
    <w:rsid w:val="00F22F86"/>
    <w:rsid w:val="00F23F1E"/>
    <w:rsid w:val="00F2538D"/>
    <w:rsid w:val="00F265FE"/>
    <w:rsid w:val="00F275EB"/>
    <w:rsid w:val="00F277E9"/>
    <w:rsid w:val="00F30093"/>
    <w:rsid w:val="00F30E4A"/>
    <w:rsid w:val="00F3125E"/>
    <w:rsid w:val="00F32C9D"/>
    <w:rsid w:val="00F3527B"/>
    <w:rsid w:val="00F3749C"/>
    <w:rsid w:val="00F40D13"/>
    <w:rsid w:val="00F43947"/>
    <w:rsid w:val="00F579AC"/>
    <w:rsid w:val="00F60A96"/>
    <w:rsid w:val="00F625E2"/>
    <w:rsid w:val="00F62EF6"/>
    <w:rsid w:val="00F63A6E"/>
    <w:rsid w:val="00F6483C"/>
    <w:rsid w:val="00F64AB0"/>
    <w:rsid w:val="00F64C9C"/>
    <w:rsid w:val="00F65C00"/>
    <w:rsid w:val="00F71070"/>
    <w:rsid w:val="00F7120E"/>
    <w:rsid w:val="00F74680"/>
    <w:rsid w:val="00F76017"/>
    <w:rsid w:val="00F80B5E"/>
    <w:rsid w:val="00F8620A"/>
    <w:rsid w:val="00F877FA"/>
    <w:rsid w:val="00F879D6"/>
    <w:rsid w:val="00F9365B"/>
    <w:rsid w:val="00F96E6B"/>
    <w:rsid w:val="00FA259D"/>
    <w:rsid w:val="00FA7A87"/>
    <w:rsid w:val="00FB14A1"/>
    <w:rsid w:val="00FB1CF5"/>
    <w:rsid w:val="00FB2B7F"/>
    <w:rsid w:val="00FB3211"/>
    <w:rsid w:val="00FB5A2A"/>
    <w:rsid w:val="00FC023D"/>
    <w:rsid w:val="00FC1A31"/>
    <w:rsid w:val="00FC3733"/>
    <w:rsid w:val="00FC432A"/>
    <w:rsid w:val="00FC4804"/>
    <w:rsid w:val="00FC6E59"/>
    <w:rsid w:val="00FD30F1"/>
    <w:rsid w:val="00FD4363"/>
    <w:rsid w:val="00FD4408"/>
    <w:rsid w:val="00FD6183"/>
    <w:rsid w:val="00FE109B"/>
    <w:rsid w:val="00FE12C8"/>
    <w:rsid w:val="00FE40AC"/>
    <w:rsid w:val="00FE4E21"/>
    <w:rsid w:val="00FF10B5"/>
    <w:rsid w:val="00FF1219"/>
    <w:rsid w:val="00FF1930"/>
    <w:rsid w:val="00FF5D9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0BE1E6A-A7EC-41C9-97F4-8C84908F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6F7F"/>
    <w:pPr>
      <w:spacing w:line="360" w:lineRule="auto"/>
      <w:ind w:firstLine="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0C6F7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B12A3"/>
    <w:pPr>
      <w:ind w:left="720"/>
      <w:contextualSpacing/>
    </w:pPr>
  </w:style>
  <w:style w:type="paragraph" w:styleId="Header">
    <w:name w:val="header"/>
    <w:basedOn w:val="Normal"/>
    <w:link w:val="HeaderChar"/>
    <w:uiPriority w:val="99"/>
    <w:unhideWhenUsed/>
    <w:rsid w:val="008D3ACF"/>
    <w:pPr>
      <w:tabs>
        <w:tab w:val="center" w:pos="4680"/>
        <w:tab w:val="right" w:pos="9360"/>
      </w:tabs>
      <w:spacing w:line="240" w:lineRule="auto"/>
    </w:pPr>
  </w:style>
  <w:style w:type="character" w:customStyle="1" w:styleId="HeaderChar">
    <w:name w:val="Header Char"/>
    <w:basedOn w:val="DefaultParagraphFont"/>
    <w:link w:val="Header"/>
    <w:uiPriority w:val="99"/>
    <w:rsid w:val="008D3ACF"/>
  </w:style>
  <w:style w:type="paragraph" w:styleId="Footer">
    <w:name w:val="footer"/>
    <w:basedOn w:val="Normal"/>
    <w:link w:val="FooterChar"/>
    <w:uiPriority w:val="99"/>
    <w:unhideWhenUsed/>
    <w:rsid w:val="008D3ACF"/>
    <w:pPr>
      <w:tabs>
        <w:tab w:val="center" w:pos="4680"/>
        <w:tab w:val="right" w:pos="9360"/>
      </w:tabs>
      <w:spacing w:line="240" w:lineRule="auto"/>
    </w:pPr>
  </w:style>
  <w:style w:type="character" w:customStyle="1" w:styleId="FooterChar">
    <w:name w:val="Footer Char"/>
    <w:basedOn w:val="DefaultParagraphFont"/>
    <w:link w:val="Footer"/>
    <w:uiPriority w:val="99"/>
    <w:rsid w:val="008D3ACF"/>
  </w:style>
  <w:style w:type="paragraph" w:customStyle="1" w:styleId="PHDReferences">
    <w:name w:val="PHD References"/>
    <w:basedOn w:val="Normal"/>
    <w:link w:val="PHDReferencesChar"/>
    <w:rsid w:val="00A76CC8"/>
    <w:pPr>
      <w:ind w:left="425" w:hanging="425"/>
    </w:pPr>
    <w:rPr>
      <w:rFonts w:ascii="Times New Roman" w:eastAsia="Times New Roman" w:hAnsi="Times New Roman" w:cs="Times New Roman"/>
      <w:sz w:val="24"/>
      <w:szCs w:val="24"/>
    </w:rPr>
  </w:style>
  <w:style w:type="character" w:customStyle="1" w:styleId="PHDReferencesChar">
    <w:name w:val="PHD References Char"/>
    <w:basedOn w:val="DefaultParagraphFont"/>
    <w:link w:val="PHDReferences"/>
    <w:rsid w:val="00A76CC8"/>
    <w:rPr>
      <w:rFonts w:ascii="Times New Roman" w:eastAsia="Times New Roman" w:hAnsi="Times New Roman" w:cs="Times New Roman"/>
      <w:sz w:val="24"/>
      <w:szCs w:val="24"/>
    </w:rPr>
  </w:style>
  <w:style w:type="paragraph" w:customStyle="1" w:styleId="Pa0">
    <w:name w:val="Pa0"/>
    <w:basedOn w:val="Normal"/>
    <w:next w:val="Normal"/>
    <w:uiPriority w:val="99"/>
    <w:rsid w:val="00322B19"/>
    <w:pPr>
      <w:widowControl w:val="0"/>
      <w:autoSpaceDE w:val="0"/>
      <w:autoSpaceDN w:val="0"/>
      <w:adjustRightInd w:val="0"/>
      <w:spacing w:line="141" w:lineRule="atLeast"/>
      <w:ind w:firstLine="0"/>
    </w:pPr>
    <w:rPr>
      <w:rFonts w:ascii="GillSans" w:hAnsi="GillSans" w:cs="Times New Roman"/>
      <w:sz w:val="24"/>
      <w:szCs w:val="24"/>
      <w:lang w:val="en-US"/>
    </w:rPr>
  </w:style>
  <w:style w:type="character" w:styleId="Emphasis">
    <w:name w:val="Emphasis"/>
    <w:basedOn w:val="DefaultParagraphFont"/>
    <w:uiPriority w:val="20"/>
    <w:qFormat/>
    <w:rsid w:val="00041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02540-1503-4531-945A-328A4A26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7842</Words>
  <Characters>44703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damion</dc:creator>
  <cp:lastModifiedBy>damion</cp:lastModifiedBy>
  <cp:revision>2</cp:revision>
  <dcterms:created xsi:type="dcterms:W3CDTF">2014-09-07T10:43:00Z</dcterms:created>
  <dcterms:modified xsi:type="dcterms:W3CDTF">2014-09-07T10:43:00Z</dcterms:modified>
</cp:coreProperties>
</file>